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55" w:rsidRDefault="00422F55" w:rsidP="00422F55">
      <w:pPr>
        <w:jc w:val="center"/>
        <w:rPr>
          <w:sz w:val="12"/>
          <w:szCs w:val="12"/>
        </w:rPr>
      </w:pPr>
      <w:r>
        <w:t xml:space="preserve"> </w:t>
      </w:r>
      <w:r>
        <w:rPr>
          <w:noProof/>
        </w:rPr>
        <w:drawing>
          <wp:inline distT="0" distB="0" distL="0" distR="0">
            <wp:extent cx="59055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422F55" w:rsidRDefault="00422F55" w:rsidP="00422F55">
      <w:pPr>
        <w:jc w:val="center"/>
        <w:rPr>
          <w:b/>
          <w:sz w:val="12"/>
          <w:szCs w:val="12"/>
        </w:rPr>
      </w:pPr>
      <w:r>
        <w:rPr>
          <w:b/>
          <w:sz w:val="28"/>
          <w:szCs w:val="28"/>
        </w:rPr>
        <w:t>Собрание Корсаковского городского округа</w:t>
      </w:r>
    </w:p>
    <w:p w:rsidR="00422F55" w:rsidRDefault="00422F55" w:rsidP="00422F55">
      <w:pPr>
        <w:jc w:val="center"/>
        <w:rPr>
          <w:b/>
          <w:sz w:val="12"/>
          <w:szCs w:val="12"/>
        </w:rPr>
      </w:pPr>
    </w:p>
    <w:p w:rsidR="00422F55" w:rsidRDefault="00422F55" w:rsidP="00422F55">
      <w:pPr>
        <w:jc w:val="center"/>
        <w:rPr>
          <w:b/>
          <w:sz w:val="12"/>
          <w:szCs w:val="12"/>
        </w:rPr>
      </w:pPr>
      <w:r>
        <w:rPr>
          <w:b/>
          <w:sz w:val="28"/>
          <w:szCs w:val="28"/>
        </w:rPr>
        <w:t>П О С Т А Н О В Л Е Н И Е</w:t>
      </w:r>
    </w:p>
    <w:p w:rsidR="00422F55" w:rsidRDefault="00422F55" w:rsidP="00422F55"/>
    <w:p w:rsidR="000E52C3" w:rsidRDefault="000E52C3" w:rsidP="00422F55"/>
    <w:p w:rsidR="00513930" w:rsidRDefault="00422F55" w:rsidP="00422F55">
      <w:pPr>
        <w:pStyle w:val="a3"/>
        <w:tabs>
          <w:tab w:val="left" w:pos="708"/>
        </w:tabs>
        <w:rPr>
          <w:u w:val="single"/>
        </w:rPr>
      </w:pPr>
      <w:r w:rsidRPr="00135CBF">
        <w:t>От</w:t>
      </w:r>
      <w:r w:rsidRPr="00467507">
        <w:rPr>
          <w:u w:val="single"/>
        </w:rPr>
        <w:t xml:space="preserve">  </w:t>
      </w:r>
      <w:r w:rsidR="00BB6CB2">
        <w:rPr>
          <w:u w:val="single"/>
        </w:rPr>
        <w:t xml:space="preserve">  </w:t>
      </w:r>
      <w:r w:rsidR="0052156A">
        <w:rPr>
          <w:u w:val="single"/>
        </w:rPr>
        <w:t>12.04.2019</w:t>
      </w:r>
      <w:r w:rsidR="000721DA">
        <w:rPr>
          <w:u w:val="single"/>
        </w:rPr>
        <w:t>_</w:t>
      </w:r>
      <w:r w:rsidR="00BB6CB2">
        <w:rPr>
          <w:u w:val="single"/>
        </w:rPr>
        <w:t xml:space="preserve">         </w:t>
      </w:r>
      <w:r w:rsidRPr="00467507">
        <w:rPr>
          <w:u w:val="single"/>
        </w:rPr>
        <w:t xml:space="preserve">__  </w:t>
      </w:r>
      <w:r w:rsidR="000721DA">
        <w:rPr>
          <w:u w:val="single"/>
        </w:rPr>
        <w:t xml:space="preserve"> </w:t>
      </w:r>
      <w:r w:rsidRPr="00422F55">
        <w:t xml:space="preserve">№ </w:t>
      </w:r>
      <w:r w:rsidRPr="00467507">
        <w:rPr>
          <w:u w:val="single"/>
        </w:rPr>
        <w:t>__</w:t>
      </w:r>
      <w:proofErr w:type="gramStart"/>
      <w:r w:rsidRPr="00467507">
        <w:rPr>
          <w:u w:val="single"/>
        </w:rPr>
        <w:t>_</w:t>
      </w:r>
      <w:r w:rsidR="00BB6CB2">
        <w:rPr>
          <w:u w:val="single"/>
        </w:rPr>
        <w:t xml:space="preserve">  </w:t>
      </w:r>
      <w:r w:rsidR="0052156A">
        <w:rPr>
          <w:u w:val="single"/>
        </w:rPr>
        <w:t>30</w:t>
      </w:r>
      <w:proofErr w:type="gramEnd"/>
      <w:r w:rsidR="000721DA">
        <w:rPr>
          <w:u w:val="single"/>
        </w:rPr>
        <w:t>__</w:t>
      </w:r>
      <w:r w:rsidR="00BB6CB2">
        <w:rPr>
          <w:u w:val="single"/>
        </w:rPr>
        <w:t xml:space="preserve"> </w:t>
      </w:r>
      <w:r w:rsidRPr="00467507">
        <w:rPr>
          <w:u w:val="single"/>
        </w:rPr>
        <w:t xml:space="preserve">________ </w:t>
      </w:r>
      <w:r>
        <w:t xml:space="preserve"> </w:t>
      </w:r>
      <w:r>
        <w:rPr>
          <w:u w:val="single"/>
        </w:rPr>
        <w:t xml:space="preserve">      </w:t>
      </w:r>
    </w:p>
    <w:p w:rsidR="00422F55" w:rsidRDefault="00422F55" w:rsidP="00422F55">
      <w:pPr>
        <w:pStyle w:val="a3"/>
        <w:tabs>
          <w:tab w:val="left" w:pos="708"/>
        </w:tabs>
        <w:rPr>
          <w:u w:val="single"/>
        </w:rPr>
      </w:pPr>
    </w:p>
    <w:p w:rsidR="000E52C3" w:rsidRDefault="000E52C3" w:rsidP="00422F55">
      <w:pPr>
        <w:pStyle w:val="a3"/>
        <w:tabs>
          <w:tab w:val="left" w:pos="708"/>
        </w:tabs>
        <w:rPr>
          <w:u w:val="single"/>
        </w:rPr>
      </w:pPr>
    </w:p>
    <w:tbl>
      <w:tblPr>
        <w:tblpPr w:leftFromText="180" w:rightFromText="180" w:vertAnchor="text" w:tblpX="-13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tblGrid>
      <w:tr w:rsidR="00513930" w:rsidTr="00872FA6">
        <w:trPr>
          <w:trHeight w:val="2565"/>
        </w:trPr>
        <w:tc>
          <w:tcPr>
            <w:tcW w:w="5104" w:type="dxa"/>
            <w:tcBorders>
              <w:top w:val="nil"/>
              <w:left w:val="nil"/>
              <w:bottom w:val="nil"/>
              <w:right w:val="nil"/>
            </w:tcBorders>
          </w:tcPr>
          <w:p w:rsidR="00513930" w:rsidRPr="00422F55" w:rsidRDefault="00513930" w:rsidP="00872FA6">
            <w:pPr>
              <w:pStyle w:val="ConsPlusNormal"/>
              <w:jc w:val="both"/>
              <w:rPr>
                <w:b w:val="0"/>
              </w:rPr>
            </w:pPr>
            <w:r>
              <w:rPr>
                <w:b w:val="0"/>
              </w:rPr>
              <w:t xml:space="preserve">Об утверждении </w:t>
            </w:r>
            <w:r w:rsidR="000721DA">
              <w:rPr>
                <w:b w:val="0"/>
              </w:rPr>
              <w:t>Положения о предоставлении</w:t>
            </w:r>
            <w:r w:rsidRPr="00422F55">
              <w:rPr>
                <w:b w:val="0"/>
              </w:rPr>
              <w:t xml:space="preserve"> гражданами, претендующими </w:t>
            </w:r>
            <w:r>
              <w:rPr>
                <w:b w:val="0"/>
              </w:rPr>
              <w:t xml:space="preserve">   </w:t>
            </w:r>
            <w:r w:rsidRPr="00422F55">
              <w:rPr>
                <w:b w:val="0"/>
              </w:rPr>
              <w:t>на</w:t>
            </w:r>
            <w:r>
              <w:rPr>
                <w:b w:val="0"/>
              </w:rPr>
              <w:t xml:space="preserve"> з</w:t>
            </w:r>
            <w:r w:rsidRPr="00422F55">
              <w:rPr>
                <w:b w:val="0"/>
              </w:rPr>
              <w:t>амещение должностей</w:t>
            </w:r>
            <w:r>
              <w:rPr>
                <w:b w:val="0"/>
              </w:rPr>
              <w:t xml:space="preserve">       </w:t>
            </w:r>
            <w:r w:rsidRPr="00422F55">
              <w:rPr>
                <w:b w:val="0"/>
              </w:rPr>
              <w:t xml:space="preserve">муниципальной </w:t>
            </w:r>
            <w:r>
              <w:rPr>
                <w:b w:val="0"/>
              </w:rPr>
              <w:t xml:space="preserve">      </w:t>
            </w:r>
            <w:r w:rsidRPr="00422F55">
              <w:rPr>
                <w:b w:val="0"/>
              </w:rPr>
              <w:t xml:space="preserve">службы  </w:t>
            </w:r>
            <w:r>
              <w:rPr>
                <w:b w:val="0"/>
              </w:rPr>
              <w:t xml:space="preserve">     </w:t>
            </w:r>
            <w:r w:rsidRPr="00422F55">
              <w:rPr>
                <w:b w:val="0"/>
              </w:rPr>
              <w:t xml:space="preserve">и муниципальными </w:t>
            </w:r>
            <w:proofErr w:type="gramStart"/>
            <w:r w:rsidRPr="00422F55">
              <w:rPr>
                <w:b w:val="0"/>
              </w:rPr>
              <w:t>служащими  отдела</w:t>
            </w:r>
            <w:proofErr w:type="gramEnd"/>
            <w:r w:rsidRPr="00422F55">
              <w:rPr>
                <w:b w:val="0"/>
              </w:rPr>
              <w:t xml:space="preserve"> обеспечения</w:t>
            </w:r>
            <w:r>
              <w:rPr>
                <w:b w:val="0"/>
              </w:rPr>
              <w:t xml:space="preserve"> деятельности Собрания </w:t>
            </w:r>
            <w:r w:rsidRPr="00422F55">
              <w:rPr>
                <w:b w:val="0"/>
              </w:rPr>
              <w:t>Корсаковского</w:t>
            </w:r>
            <w:r>
              <w:rPr>
                <w:b w:val="0"/>
              </w:rPr>
              <w:t xml:space="preserve"> </w:t>
            </w:r>
            <w:r w:rsidRPr="00422F55">
              <w:rPr>
                <w:b w:val="0"/>
              </w:rPr>
              <w:t>городского</w:t>
            </w:r>
            <w:r>
              <w:rPr>
                <w:b w:val="0"/>
              </w:rPr>
              <w:t xml:space="preserve"> </w:t>
            </w:r>
            <w:r w:rsidRPr="00422F55">
              <w:rPr>
                <w:b w:val="0"/>
              </w:rPr>
              <w:t>округа</w:t>
            </w:r>
            <w:r>
              <w:rPr>
                <w:b w:val="0"/>
              </w:rPr>
              <w:t xml:space="preserve"> </w:t>
            </w:r>
            <w:r w:rsidRPr="00422F55">
              <w:rPr>
                <w:b w:val="0"/>
              </w:rPr>
              <w:t xml:space="preserve">сведений о доходах, расходах </w:t>
            </w:r>
            <w:r>
              <w:rPr>
                <w:b w:val="0"/>
              </w:rPr>
              <w:t xml:space="preserve">      </w:t>
            </w:r>
            <w:r w:rsidRPr="00422F55">
              <w:rPr>
                <w:b w:val="0"/>
              </w:rPr>
              <w:t>и обязательствах имущественного</w:t>
            </w:r>
            <w:r>
              <w:rPr>
                <w:b w:val="0"/>
              </w:rPr>
              <w:t xml:space="preserve"> </w:t>
            </w:r>
            <w:r w:rsidRPr="00422F55">
              <w:rPr>
                <w:b w:val="0"/>
              </w:rPr>
              <w:t>характера,</w:t>
            </w:r>
            <w:r>
              <w:rPr>
                <w:b w:val="0"/>
              </w:rPr>
              <w:t xml:space="preserve"> </w:t>
            </w:r>
            <w:r w:rsidRPr="00422F55">
              <w:rPr>
                <w:b w:val="0"/>
              </w:rPr>
              <w:t>а также предоставления сведений в отношении супруга</w:t>
            </w:r>
            <w:r>
              <w:rPr>
                <w:b w:val="0"/>
              </w:rPr>
              <w:t xml:space="preserve"> </w:t>
            </w:r>
            <w:r w:rsidRPr="00422F55">
              <w:rPr>
                <w:b w:val="0"/>
              </w:rPr>
              <w:t>(и) и</w:t>
            </w:r>
            <w:r>
              <w:rPr>
                <w:b w:val="0"/>
              </w:rPr>
              <w:t xml:space="preserve"> </w:t>
            </w:r>
            <w:r w:rsidRPr="00422F55">
              <w:rPr>
                <w:b w:val="0"/>
              </w:rPr>
              <w:t xml:space="preserve"> несовершеннолетних детей</w:t>
            </w:r>
          </w:p>
          <w:p w:rsidR="00513930" w:rsidRDefault="00513930" w:rsidP="00872FA6">
            <w:pPr>
              <w:pStyle w:val="ConsPlusNormal"/>
              <w:rPr>
                <w:b w:val="0"/>
              </w:rPr>
            </w:pPr>
          </w:p>
        </w:tc>
      </w:tr>
    </w:tbl>
    <w:p w:rsidR="007B1741" w:rsidRDefault="007B1741"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513930" w:rsidRDefault="00513930" w:rsidP="007B1741">
      <w:pPr>
        <w:pStyle w:val="ConsPlusNormal"/>
        <w:jc w:val="center"/>
        <w:rPr>
          <w:b w:val="0"/>
        </w:rPr>
      </w:pPr>
    </w:p>
    <w:p w:rsidR="007A50BC" w:rsidRDefault="007A50BC" w:rsidP="007A50BC">
      <w:pPr>
        <w:autoSpaceDE w:val="0"/>
        <w:autoSpaceDN w:val="0"/>
        <w:adjustRightInd w:val="0"/>
        <w:ind w:firstLine="540"/>
        <w:jc w:val="both"/>
        <w:rPr>
          <w:rFonts w:eastAsiaTheme="minorHAnsi"/>
          <w:lang w:eastAsia="en-US"/>
        </w:rPr>
      </w:pPr>
      <w:r>
        <w:rPr>
          <w:rFonts w:eastAsiaTheme="minorHAnsi"/>
          <w:lang w:eastAsia="en-US"/>
        </w:rPr>
        <w:t>В соответствии с</w:t>
      </w:r>
      <w:r w:rsidR="00673C86" w:rsidRPr="00673C86">
        <w:rPr>
          <w:rFonts w:eastAsiaTheme="minorHAnsi"/>
          <w:lang w:eastAsia="en-US"/>
        </w:rPr>
        <w:t xml:space="preserve"> </w:t>
      </w:r>
      <w:r w:rsidR="00673C86">
        <w:rPr>
          <w:rFonts w:eastAsiaTheme="minorHAnsi"/>
          <w:lang w:eastAsia="en-US"/>
        </w:rPr>
        <w:t xml:space="preserve">Федеральным </w:t>
      </w:r>
      <w:hyperlink r:id="rId9" w:history="1">
        <w:r w:rsidR="00673C86">
          <w:rPr>
            <w:rFonts w:eastAsiaTheme="minorHAnsi"/>
            <w:color w:val="0000FF"/>
            <w:lang w:eastAsia="en-US"/>
          </w:rPr>
          <w:t>законом</w:t>
        </w:r>
      </w:hyperlink>
      <w:r w:rsidR="00673C86">
        <w:rPr>
          <w:rFonts w:eastAsiaTheme="minorHAnsi"/>
          <w:lang w:eastAsia="en-US"/>
        </w:rPr>
        <w:t xml:space="preserve"> от 25.12.2008 № 273-ФЗ «О противодействии коррупции»,</w:t>
      </w:r>
      <w:r>
        <w:rPr>
          <w:rFonts w:eastAsiaTheme="minorHAnsi"/>
          <w:lang w:eastAsia="en-US"/>
        </w:rPr>
        <w:t xml:space="preserve"> </w:t>
      </w:r>
      <w:r w:rsidR="00673C86">
        <w:rPr>
          <w:rFonts w:eastAsiaTheme="minorHAnsi"/>
          <w:lang w:eastAsia="en-US"/>
        </w:rPr>
        <w:t xml:space="preserve">Федеральным </w:t>
      </w:r>
      <w:hyperlink r:id="rId10" w:history="1">
        <w:r w:rsidR="00673C86">
          <w:rPr>
            <w:rFonts w:eastAsiaTheme="minorHAnsi"/>
            <w:color w:val="0000FF"/>
            <w:lang w:eastAsia="en-US"/>
          </w:rPr>
          <w:t>законом</w:t>
        </w:r>
      </w:hyperlink>
      <w:r w:rsidR="00673C86">
        <w:rPr>
          <w:rFonts w:eastAsiaTheme="minorHAnsi"/>
          <w:lang w:eastAsia="en-US"/>
        </w:rPr>
        <w:t xml:space="preserve"> от 02.03.2007 № 25-ФЗ «О муниципальной службе в Российской Федерации», Федеральным </w:t>
      </w:r>
      <w:hyperlink r:id="rId11" w:history="1">
        <w:r w:rsidR="00673C86">
          <w:rPr>
            <w:rFonts w:eastAsiaTheme="minorHAnsi"/>
            <w:color w:val="0000FF"/>
            <w:lang w:eastAsia="en-US"/>
          </w:rPr>
          <w:t>законом</w:t>
        </w:r>
      </w:hyperlink>
      <w:r w:rsidR="00673C86">
        <w:rPr>
          <w:rFonts w:eastAsiaTheme="minorHAnsi"/>
          <w:lang w:eastAsia="en-US"/>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00673C86">
          <w:rPr>
            <w:rFonts w:eastAsiaTheme="minorHAnsi"/>
            <w:color w:val="0000FF"/>
            <w:lang w:eastAsia="en-US"/>
          </w:rPr>
          <w:t>законом</w:t>
        </w:r>
      </w:hyperlink>
      <w:r w:rsidR="00673C86">
        <w:rPr>
          <w:rFonts w:eastAsiaTheme="minorHAnsi"/>
          <w:lang w:eastAsia="en-US"/>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73C86">
        <w:rPr>
          <w:rFonts w:eastAsiaTheme="minorHAnsi"/>
          <w:lang w:eastAsia="en-US"/>
        </w:rPr>
        <w:t xml:space="preserve"> </w:t>
      </w:r>
      <w:r>
        <w:rPr>
          <w:rFonts w:eastAsiaTheme="minorHAnsi"/>
          <w:lang w:eastAsia="en-US"/>
        </w:rPr>
        <w:t xml:space="preserve">Федеральным </w:t>
      </w:r>
      <w:hyperlink r:id="rId13" w:history="1">
        <w:r>
          <w:rPr>
            <w:rFonts w:eastAsiaTheme="minorHAnsi"/>
            <w:color w:val="0000FF"/>
            <w:lang w:eastAsia="en-US"/>
          </w:rPr>
          <w:t>законом</w:t>
        </w:r>
      </w:hyperlink>
      <w:r>
        <w:rPr>
          <w:rFonts w:eastAsiaTheme="minorHAnsi"/>
          <w:lang w:eastAsia="en-US"/>
        </w:rPr>
        <w:t xml:space="preserve"> от 06.10.2003 N 131-ФЗ «Об общих принципах организации местного самоуправления в Российской Федерации»,</w:t>
      </w:r>
      <w:r w:rsidR="000721DA">
        <w:rPr>
          <w:rFonts w:eastAsiaTheme="minorHAnsi"/>
          <w:lang w:eastAsia="en-US"/>
        </w:rPr>
        <w:t xml:space="preserve"> Указ</w:t>
      </w:r>
      <w:r w:rsidR="004B27A2">
        <w:rPr>
          <w:rFonts w:eastAsiaTheme="minorHAnsi"/>
          <w:lang w:eastAsia="en-US"/>
        </w:rPr>
        <w:t>ом</w:t>
      </w:r>
      <w:r w:rsidR="000721DA">
        <w:rPr>
          <w:rFonts w:eastAsiaTheme="minorHAnsi"/>
          <w:lang w:eastAsia="en-US"/>
        </w:rPr>
        <w:t xml:space="preserve"> Президента Российской Федерации от 18.05.2009 № 559 «О предоставлении гражданами</w:t>
      </w:r>
      <w:r w:rsidR="001A7490">
        <w:rPr>
          <w:rFonts w:eastAsiaTheme="minorHAnsi"/>
          <w:lang w:eastAsia="en-US"/>
        </w:rPr>
        <w:t xml:space="preserve">,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Pr>
          <w:rFonts w:eastAsiaTheme="minorHAnsi"/>
          <w:lang w:eastAsia="en-US"/>
        </w:rPr>
        <w:t xml:space="preserve">  ПОСТАНОВЛЯЮ:  </w:t>
      </w:r>
    </w:p>
    <w:p w:rsidR="00533C89" w:rsidRPr="00422F55" w:rsidRDefault="007A50BC" w:rsidP="00533C89">
      <w:pPr>
        <w:pStyle w:val="ConsPlusNormal"/>
        <w:jc w:val="both"/>
        <w:rPr>
          <w:b w:val="0"/>
        </w:rPr>
      </w:pPr>
      <w:r w:rsidRPr="00533C89">
        <w:rPr>
          <w:b w:val="0"/>
        </w:rPr>
        <w:t xml:space="preserve">       1. Утвердить </w:t>
      </w:r>
      <w:r w:rsidR="001A7490">
        <w:rPr>
          <w:b w:val="0"/>
        </w:rPr>
        <w:t xml:space="preserve">Положение о </w:t>
      </w:r>
      <w:r w:rsidR="004B27A2">
        <w:rPr>
          <w:b w:val="0"/>
        </w:rPr>
        <w:t>пр</w:t>
      </w:r>
      <w:r w:rsidR="004B27A2" w:rsidRPr="00533C89">
        <w:rPr>
          <w:b w:val="0"/>
        </w:rPr>
        <w:t>едоставлени</w:t>
      </w:r>
      <w:r w:rsidR="004B27A2">
        <w:rPr>
          <w:b w:val="0"/>
        </w:rPr>
        <w:t>и</w:t>
      </w:r>
      <w:r w:rsidR="004B27A2" w:rsidRPr="00533C89">
        <w:rPr>
          <w:b w:val="0"/>
        </w:rPr>
        <w:t xml:space="preserve"> гражданами</w:t>
      </w:r>
      <w:r w:rsidR="00533C89" w:rsidRPr="00533C89">
        <w:rPr>
          <w:b w:val="0"/>
        </w:rPr>
        <w:t>, претендующими    на   замещение должностей</w:t>
      </w:r>
      <w:r w:rsidR="00533C89">
        <w:rPr>
          <w:b w:val="0"/>
        </w:rPr>
        <w:t xml:space="preserve">       </w:t>
      </w:r>
      <w:r w:rsidR="00533C89" w:rsidRPr="00422F55">
        <w:rPr>
          <w:b w:val="0"/>
        </w:rPr>
        <w:t xml:space="preserve">муниципальной </w:t>
      </w:r>
      <w:r w:rsidR="00533C89">
        <w:rPr>
          <w:b w:val="0"/>
        </w:rPr>
        <w:t xml:space="preserve">      </w:t>
      </w:r>
      <w:r w:rsidR="00533C89" w:rsidRPr="00422F55">
        <w:rPr>
          <w:b w:val="0"/>
        </w:rPr>
        <w:t xml:space="preserve">службы  </w:t>
      </w:r>
      <w:r w:rsidR="00533C89">
        <w:rPr>
          <w:b w:val="0"/>
        </w:rPr>
        <w:t xml:space="preserve">   </w:t>
      </w:r>
      <w:r w:rsidR="004B27A2" w:rsidRPr="00422F55">
        <w:rPr>
          <w:b w:val="0"/>
        </w:rPr>
        <w:t xml:space="preserve">и </w:t>
      </w:r>
      <w:r w:rsidR="004B27A2">
        <w:rPr>
          <w:b w:val="0"/>
        </w:rPr>
        <w:t>муниципальными</w:t>
      </w:r>
      <w:r w:rsidR="00533C89" w:rsidRPr="00422F55">
        <w:rPr>
          <w:b w:val="0"/>
        </w:rPr>
        <w:t xml:space="preserve"> </w:t>
      </w:r>
      <w:r w:rsidR="004B27A2" w:rsidRPr="00422F55">
        <w:rPr>
          <w:b w:val="0"/>
        </w:rPr>
        <w:t>служащими отдела</w:t>
      </w:r>
      <w:r w:rsidR="00533C89" w:rsidRPr="00422F55">
        <w:rPr>
          <w:b w:val="0"/>
        </w:rPr>
        <w:t xml:space="preserve"> обеспечения</w:t>
      </w:r>
      <w:r w:rsidR="00533C89">
        <w:rPr>
          <w:b w:val="0"/>
        </w:rPr>
        <w:t xml:space="preserve"> деятельности Собрания </w:t>
      </w:r>
      <w:r w:rsidR="00533C89" w:rsidRPr="00422F55">
        <w:rPr>
          <w:b w:val="0"/>
        </w:rPr>
        <w:t>Корсаковского</w:t>
      </w:r>
      <w:r w:rsidR="00533C89">
        <w:rPr>
          <w:b w:val="0"/>
        </w:rPr>
        <w:t xml:space="preserve"> </w:t>
      </w:r>
      <w:r w:rsidR="00533C89" w:rsidRPr="00422F55">
        <w:rPr>
          <w:b w:val="0"/>
        </w:rPr>
        <w:t>городского</w:t>
      </w:r>
      <w:r w:rsidR="00533C89">
        <w:rPr>
          <w:b w:val="0"/>
        </w:rPr>
        <w:t xml:space="preserve"> </w:t>
      </w:r>
      <w:r w:rsidR="00533C89" w:rsidRPr="00422F55">
        <w:rPr>
          <w:b w:val="0"/>
        </w:rPr>
        <w:t>округа</w:t>
      </w:r>
      <w:r w:rsidR="00533C89">
        <w:rPr>
          <w:b w:val="0"/>
        </w:rPr>
        <w:t xml:space="preserve"> </w:t>
      </w:r>
      <w:r w:rsidR="00533C89" w:rsidRPr="00422F55">
        <w:rPr>
          <w:b w:val="0"/>
        </w:rPr>
        <w:t xml:space="preserve">сведений о доходах, расходах </w:t>
      </w:r>
      <w:proofErr w:type="gramStart"/>
      <w:r w:rsidR="00533C89" w:rsidRPr="00422F55">
        <w:rPr>
          <w:b w:val="0"/>
        </w:rPr>
        <w:t xml:space="preserve">и </w:t>
      </w:r>
      <w:r w:rsidR="00533C89">
        <w:rPr>
          <w:b w:val="0"/>
        </w:rPr>
        <w:t xml:space="preserve"> </w:t>
      </w:r>
      <w:r w:rsidR="00533C89" w:rsidRPr="00422F55">
        <w:rPr>
          <w:b w:val="0"/>
        </w:rPr>
        <w:t>обязательствах</w:t>
      </w:r>
      <w:proofErr w:type="gramEnd"/>
      <w:r w:rsidR="00533C89" w:rsidRPr="00422F55">
        <w:rPr>
          <w:b w:val="0"/>
        </w:rPr>
        <w:t xml:space="preserve"> имущественного</w:t>
      </w:r>
      <w:r w:rsidR="00533C89">
        <w:rPr>
          <w:b w:val="0"/>
        </w:rPr>
        <w:t xml:space="preserve"> </w:t>
      </w:r>
      <w:r w:rsidR="00533C89" w:rsidRPr="00422F55">
        <w:rPr>
          <w:b w:val="0"/>
        </w:rPr>
        <w:t>характера,</w:t>
      </w:r>
      <w:r w:rsidR="00533C89">
        <w:rPr>
          <w:b w:val="0"/>
        </w:rPr>
        <w:t xml:space="preserve"> </w:t>
      </w:r>
      <w:r w:rsidR="00533C89" w:rsidRPr="00422F55">
        <w:rPr>
          <w:b w:val="0"/>
        </w:rPr>
        <w:t>а также предоставления сведений в отношении супруга</w:t>
      </w:r>
      <w:r w:rsidR="00533C89">
        <w:rPr>
          <w:b w:val="0"/>
        </w:rPr>
        <w:t xml:space="preserve"> </w:t>
      </w:r>
      <w:r w:rsidR="00533C89" w:rsidRPr="00422F55">
        <w:rPr>
          <w:b w:val="0"/>
        </w:rPr>
        <w:t>(и) и</w:t>
      </w:r>
      <w:r w:rsidR="00533C89">
        <w:rPr>
          <w:b w:val="0"/>
        </w:rPr>
        <w:t xml:space="preserve"> </w:t>
      </w:r>
      <w:r w:rsidR="00533C89" w:rsidRPr="00422F55">
        <w:rPr>
          <w:b w:val="0"/>
        </w:rPr>
        <w:t xml:space="preserve"> несовершеннолетних детей</w:t>
      </w:r>
      <w:r w:rsidR="00533C89">
        <w:rPr>
          <w:b w:val="0"/>
        </w:rPr>
        <w:t xml:space="preserve"> (прилагается).</w:t>
      </w:r>
    </w:p>
    <w:p w:rsidR="004B27A2" w:rsidRPr="00422F55" w:rsidRDefault="00D55A2C" w:rsidP="004B27A2">
      <w:pPr>
        <w:pStyle w:val="ConsPlusNormal"/>
        <w:jc w:val="both"/>
        <w:rPr>
          <w:b w:val="0"/>
        </w:rPr>
      </w:pPr>
      <w:r w:rsidRPr="00235602">
        <w:rPr>
          <w:color w:val="000000" w:themeColor="text1"/>
        </w:rPr>
        <w:t xml:space="preserve">       </w:t>
      </w:r>
      <w:r w:rsidR="007B1741" w:rsidRPr="004B27A2">
        <w:rPr>
          <w:b w:val="0"/>
          <w:color w:val="000000" w:themeColor="text1"/>
        </w:rPr>
        <w:t xml:space="preserve">2. </w:t>
      </w:r>
      <w:r w:rsidR="005D6DF2" w:rsidRPr="004B27A2">
        <w:rPr>
          <w:b w:val="0"/>
          <w:color w:val="000000" w:themeColor="text1"/>
        </w:rPr>
        <w:t xml:space="preserve">Признать утратившим силу </w:t>
      </w:r>
      <w:r w:rsidR="00986BB4" w:rsidRPr="004B27A2">
        <w:rPr>
          <w:b w:val="0"/>
          <w:color w:val="000000" w:themeColor="text1"/>
        </w:rPr>
        <w:t>постановлени</w:t>
      </w:r>
      <w:r w:rsidR="004B27A2">
        <w:rPr>
          <w:b w:val="0"/>
          <w:color w:val="000000" w:themeColor="text1"/>
        </w:rPr>
        <w:t>я</w:t>
      </w:r>
      <w:r w:rsidR="00986BB4" w:rsidRPr="004B27A2">
        <w:rPr>
          <w:b w:val="0"/>
          <w:color w:val="000000" w:themeColor="text1"/>
        </w:rPr>
        <w:t xml:space="preserve"> </w:t>
      </w:r>
      <w:hyperlink r:id="rId14" w:history="1"/>
      <w:r w:rsidR="000C1215" w:rsidRPr="004B27A2">
        <w:rPr>
          <w:b w:val="0"/>
          <w:color w:val="000000" w:themeColor="text1"/>
        </w:rPr>
        <w:t>председателя Собрания</w:t>
      </w:r>
      <w:r w:rsidR="001A7490" w:rsidRPr="004B27A2">
        <w:rPr>
          <w:b w:val="0"/>
          <w:color w:val="000000" w:themeColor="text1"/>
        </w:rPr>
        <w:t xml:space="preserve"> Корсаковского городского округа от </w:t>
      </w:r>
      <w:r w:rsidR="004B27A2" w:rsidRPr="004B27A2">
        <w:rPr>
          <w:b w:val="0"/>
          <w:color w:val="000000" w:themeColor="text1"/>
        </w:rPr>
        <w:t>19.02.2019 № 15</w:t>
      </w:r>
      <w:r w:rsidR="004B27A2">
        <w:rPr>
          <w:color w:val="000000" w:themeColor="text1"/>
        </w:rPr>
        <w:t xml:space="preserve"> «</w:t>
      </w:r>
      <w:r w:rsidR="004B27A2">
        <w:rPr>
          <w:b w:val="0"/>
        </w:rPr>
        <w:t>Об утверждении Порядка предоставления</w:t>
      </w:r>
      <w:r w:rsidR="004B27A2" w:rsidRPr="00422F55">
        <w:rPr>
          <w:b w:val="0"/>
        </w:rPr>
        <w:t xml:space="preserve"> гражданами, претендующими </w:t>
      </w:r>
      <w:r w:rsidR="004B27A2">
        <w:rPr>
          <w:b w:val="0"/>
        </w:rPr>
        <w:t xml:space="preserve">   </w:t>
      </w:r>
      <w:r w:rsidR="004B27A2" w:rsidRPr="00422F55">
        <w:rPr>
          <w:b w:val="0"/>
        </w:rPr>
        <w:t>на</w:t>
      </w:r>
      <w:r w:rsidR="004B27A2">
        <w:rPr>
          <w:b w:val="0"/>
        </w:rPr>
        <w:t xml:space="preserve"> з</w:t>
      </w:r>
      <w:r w:rsidR="004B27A2" w:rsidRPr="00422F55">
        <w:rPr>
          <w:b w:val="0"/>
        </w:rPr>
        <w:t>амещение должностей</w:t>
      </w:r>
      <w:r w:rsidR="004B27A2">
        <w:rPr>
          <w:b w:val="0"/>
        </w:rPr>
        <w:t xml:space="preserve">       </w:t>
      </w:r>
      <w:r w:rsidR="004B27A2" w:rsidRPr="00422F55">
        <w:rPr>
          <w:b w:val="0"/>
        </w:rPr>
        <w:t xml:space="preserve">муниципальной </w:t>
      </w:r>
      <w:r w:rsidR="004B27A2">
        <w:rPr>
          <w:b w:val="0"/>
        </w:rPr>
        <w:t xml:space="preserve">      </w:t>
      </w:r>
      <w:r w:rsidR="004B27A2" w:rsidRPr="00422F55">
        <w:rPr>
          <w:b w:val="0"/>
        </w:rPr>
        <w:t xml:space="preserve">службы  </w:t>
      </w:r>
      <w:r w:rsidR="004B27A2">
        <w:rPr>
          <w:b w:val="0"/>
        </w:rPr>
        <w:t xml:space="preserve">     </w:t>
      </w:r>
      <w:r w:rsidR="004B27A2" w:rsidRPr="00422F55">
        <w:rPr>
          <w:b w:val="0"/>
        </w:rPr>
        <w:t>и муниципальными служащими  отдела обеспечения</w:t>
      </w:r>
      <w:r w:rsidR="004B27A2">
        <w:rPr>
          <w:b w:val="0"/>
        </w:rPr>
        <w:t xml:space="preserve"> деятельности Собрания </w:t>
      </w:r>
      <w:r w:rsidR="004B27A2" w:rsidRPr="00422F55">
        <w:rPr>
          <w:b w:val="0"/>
        </w:rPr>
        <w:t>Корсаковского</w:t>
      </w:r>
      <w:r w:rsidR="004B27A2">
        <w:rPr>
          <w:b w:val="0"/>
        </w:rPr>
        <w:t xml:space="preserve"> </w:t>
      </w:r>
      <w:r w:rsidR="004B27A2" w:rsidRPr="00422F55">
        <w:rPr>
          <w:b w:val="0"/>
        </w:rPr>
        <w:t>городского</w:t>
      </w:r>
      <w:r w:rsidR="004B27A2">
        <w:rPr>
          <w:b w:val="0"/>
        </w:rPr>
        <w:t xml:space="preserve"> </w:t>
      </w:r>
      <w:r w:rsidR="004B27A2" w:rsidRPr="00422F55">
        <w:rPr>
          <w:b w:val="0"/>
        </w:rPr>
        <w:t>округа</w:t>
      </w:r>
      <w:r w:rsidR="004B27A2">
        <w:rPr>
          <w:b w:val="0"/>
        </w:rPr>
        <w:t xml:space="preserve"> </w:t>
      </w:r>
      <w:r w:rsidR="004B27A2" w:rsidRPr="00422F55">
        <w:rPr>
          <w:b w:val="0"/>
        </w:rPr>
        <w:t xml:space="preserve">сведений о доходах, расходах </w:t>
      </w:r>
      <w:r w:rsidR="004B27A2">
        <w:rPr>
          <w:b w:val="0"/>
        </w:rPr>
        <w:t xml:space="preserve">      </w:t>
      </w:r>
      <w:r w:rsidR="004B27A2" w:rsidRPr="00422F55">
        <w:rPr>
          <w:b w:val="0"/>
        </w:rPr>
        <w:t>и обязательствах имущественного</w:t>
      </w:r>
      <w:r w:rsidR="004B27A2">
        <w:rPr>
          <w:b w:val="0"/>
        </w:rPr>
        <w:t xml:space="preserve"> </w:t>
      </w:r>
      <w:r w:rsidR="004B27A2" w:rsidRPr="00422F55">
        <w:rPr>
          <w:b w:val="0"/>
        </w:rPr>
        <w:t>характера,</w:t>
      </w:r>
      <w:r w:rsidR="004B27A2">
        <w:rPr>
          <w:b w:val="0"/>
        </w:rPr>
        <w:t xml:space="preserve"> </w:t>
      </w:r>
      <w:r w:rsidR="004B27A2" w:rsidRPr="00422F55">
        <w:rPr>
          <w:b w:val="0"/>
        </w:rPr>
        <w:t>а также предоставления сведений в отношении супруга</w:t>
      </w:r>
      <w:r w:rsidR="004B27A2">
        <w:rPr>
          <w:b w:val="0"/>
        </w:rPr>
        <w:t xml:space="preserve"> </w:t>
      </w:r>
      <w:r w:rsidR="004B27A2" w:rsidRPr="00422F55">
        <w:rPr>
          <w:b w:val="0"/>
        </w:rPr>
        <w:t>(и) и</w:t>
      </w:r>
      <w:r w:rsidR="004B27A2">
        <w:rPr>
          <w:b w:val="0"/>
        </w:rPr>
        <w:t xml:space="preserve"> </w:t>
      </w:r>
      <w:r w:rsidR="004B27A2" w:rsidRPr="00422F55">
        <w:rPr>
          <w:b w:val="0"/>
        </w:rPr>
        <w:t xml:space="preserve"> несовершеннолетних детей</w:t>
      </w:r>
      <w:r w:rsidR="004B27A2">
        <w:rPr>
          <w:b w:val="0"/>
        </w:rPr>
        <w:t>» (далее – Постановление), за исключением пункта 2 Постановления.</w:t>
      </w:r>
    </w:p>
    <w:p w:rsidR="007B1741" w:rsidRPr="00CF2176" w:rsidRDefault="007B1741" w:rsidP="007B1741">
      <w:pPr>
        <w:pStyle w:val="ConsPlusNormal"/>
        <w:ind w:firstLine="540"/>
        <w:jc w:val="both"/>
        <w:rPr>
          <w:b w:val="0"/>
        </w:rPr>
      </w:pPr>
      <w:r w:rsidRPr="00CF2176">
        <w:rPr>
          <w:b w:val="0"/>
        </w:rPr>
        <w:t xml:space="preserve">3. Контроль за исполнением настоящего постановления возложить на начальника отдела по </w:t>
      </w:r>
      <w:r w:rsidR="000C1215">
        <w:rPr>
          <w:b w:val="0"/>
        </w:rPr>
        <w:t>обеспечению деятельности Собрания Корсаковского городского округа.</w:t>
      </w:r>
    </w:p>
    <w:p w:rsidR="007B1741" w:rsidRPr="00CF2176" w:rsidRDefault="007B1741" w:rsidP="007B1741">
      <w:pPr>
        <w:pStyle w:val="ConsPlusNormal"/>
        <w:ind w:firstLine="540"/>
        <w:jc w:val="both"/>
        <w:rPr>
          <w:b w:val="0"/>
        </w:rPr>
      </w:pPr>
      <w:r w:rsidRPr="00CF2176">
        <w:rPr>
          <w:b w:val="0"/>
        </w:rPr>
        <w:lastRenderedPageBreak/>
        <w:t xml:space="preserve">4. </w:t>
      </w:r>
      <w:r w:rsidR="000C1215">
        <w:rPr>
          <w:b w:val="0"/>
        </w:rPr>
        <w:t>Разместить настоящее постановление на сайте Собрания Корсаковского городского округа в сети «Интернет».</w:t>
      </w:r>
    </w:p>
    <w:p w:rsidR="007B1741" w:rsidRDefault="007B1741" w:rsidP="007B1741">
      <w:pPr>
        <w:pStyle w:val="ConsPlusNormal"/>
        <w:ind w:firstLine="540"/>
        <w:jc w:val="both"/>
        <w:rPr>
          <w:b w:val="0"/>
        </w:rPr>
      </w:pPr>
    </w:p>
    <w:p w:rsidR="000E52C3" w:rsidRDefault="000E52C3" w:rsidP="007B1741">
      <w:pPr>
        <w:pStyle w:val="ConsPlusNormal"/>
        <w:ind w:firstLine="540"/>
        <w:jc w:val="both"/>
        <w:rPr>
          <w:b w:val="0"/>
        </w:rPr>
      </w:pPr>
    </w:p>
    <w:p w:rsidR="000E52C3" w:rsidRDefault="000E52C3" w:rsidP="007B1741">
      <w:pPr>
        <w:pStyle w:val="ConsPlusNormal"/>
        <w:ind w:firstLine="540"/>
        <w:jc w:val="both"/>
        <w:rPr>
          <w:b w:val="0"/>
        </w:rPr>
      </w:pPr>
    </w:p>
    <w:p w:rsidR="000E52C3" w:rsidRDefault="000E52C3" w:rsidP="007B1741">
      <w:pPr>
        <w:pStyle w:val="ConsPlusNormal"/>
        <w:ind w:firstLine="540"/>
        <w:jc w:val="both"/>
        <w:rPr>
          <w:b w:val="0"/>
        </w:rPr>
      </w:pPr>
    </w:p>
    <w:p w:rsidR="000E52C3" w:rsidRPr="00CF2176" w:rsidRDefault="000E52C3" w:rsidP="007B1741">
      <w:pPr>
        <w:pStyle w:val="ConsPlusNormal"/>
        <w:ind w:firstLine="540"/>
        <w:jc w:val="both"/>
        <w:rPr>
          <w:b w:val="0"/>
        </w:rPr>
      </w:pPr>
    </w:p>
    <w:p w:rsidR="000C1215" w:rsidRDefault="00986BB4" w:rsidP="000C1215">
      <w:pPr>
        <w:pStyle w:val="ConsPlusNormal"/>
        <w:jc w:val="both"/>
        <w:rPr>
          <w:b w:val="0"/>
        </w:rPr>
      </w:pPr>
      <w:r>
        <w:rPr>
          <w:b w:val="0"/>
        </w:rPr>
        <w:t>Председатель</w:t>
      </w:r>
      <w:r w:rsidR="00533C89">
        <w:rPr>
          <w:b w:val="0"/>
        </w:rPr>
        <w:t xml:space="preserve"> Собрания</w:t>
      </w:r>
    </w:p>
    <w:p w:rsidR="007B1741" w:rsidRPr="00CF2176" w:rsidRDefault="000C1215" w:rsidP="000C1215">
      <w:pPr>
        <w:pStyle w:val="ConsPlusNormal"/>
        <w:jc w:val="both"/>
        <w:rPr>
          <w:b w:val="0"/>
        </w:rPr>
      </w:pPr>
      <w:r>
        <w:rPr>
          <w:b w:val="0"/>
        </w:rPr>
        <w:t xml:space="preserve">Корсаковского городского округа                                                          </w:t>
      </w:r>
      <w:r w:rsidR="00533C89">
        <w:rPr>
          <w:b w:val="0"/>
        </w:rPr>
        <w:t xml:space="preserve">     </w:t>
      </w:r>
      <w:r>
        <w:rPr>
          <w:b w:val="0"/>
        </w:rPr>
        <w:t xml:space="preserve">     </w:t>
      </w:r>
      <w:r w:rsidR="004B27A2">
        <w:rPr>
          <w:b w:val="0"/>
        </w:rPr>
        <w:t xml:space="preserve">         </w:t>
      </w:r>
      <w:r>
        <w:rPr>
          <w:b w:val="0"/>
        </w:rPr>
        <w:t xml:space="preserve"> Л.</w:t>
      </w:r>
      <w:r w:rsidR="00533C89">
        <w:rPr>
          <w:b w:val="0"/>
        </w:rPr>
        <w:t xml:space="preserve">Д. </w:t>
      </w:r>
      <w:proofErr w:type="spellStart"/>
      <w:r w:rsidR="00533C89">
        <w:rPr>
          <w:b w:val="0"/>
        </w:rPr>
        <w:t>Хмыз</w:t>
      </w:r>
      <w:proofErr w:type="spellEnd"/>
    </w:p>
    <w:p w:rsidR="007B1741" w:rsidRDefault="007B1741" w:rsidP="007B1741">
      <w:pPr>
        <w:pStyle w:val="ConsPlusNormal"/>
        <w:ind w:firstLine="540"/>
        <w:jc w:val="both"/>
      </w:pPr>
    </w:p>
    <w:p w:rsidR="00BC67DA" w:rsidRDefault="00BC67DA"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0E52C3" w:rsidRDefault="000E52C3" w:rsidP="007B1741">
      <w:pPr>
        <w:pStyle w:val="ConsPlusNormal"/>
        <w:jc w:val="right"/>
        <w:outlineLvl w:val="0"/>
        <w:rPr>
          <w:b w:val="0"/>
        </w:rPr>
      </w:pPr>
    </w:p>
    <w:p w:rsidR="007B1741" w:rsidRPr="00422F55" w:rsidRDefault="004B27A2" w:rsidP="007B1741">
      <w:pPr>
        <w:pStyle w:val="ConsPlusNormal"/>
        <w:jc w:val="right"/>
        <w:outlineLvl w:val="0"/>
        <w:rPr>
          <w:b w:val="0"/>
        </w:rPr>
      </w:pPr>
      <w:r>
        <w:rPr>
          <w:b w:val="0"/>
        </w:rPr>
        <w:lastRenderedPageBreak/>
        <w:t>У</w:t>
      </w:r>
      <w:r w:rsidR="00164FBC">
        <w:rPr>
          <w:b w:val="0"/>
        </w:rPr>
        <w:t>тв</w:t>
      </w:r>
      <w:r w:rsidR="007B1741" w:rsidRPr="00422F55">
        <w:rPr>
          <w:b w:val="0"/>
        </w:rPr>
        <w:t>ерждено</w:t>
      </w:r>
    </w:p>
    <w:p w:rsidR="001D0C30" w:rsidRDefault="001D0C30" w:rsidP="007B1741">
      <w:pPr>
        <w:pStyle w:val="ConsPlusNormal"/>
        <w:jc w:val="right"/>
        <w:rPr>
          <w:b w:val="0"/>
        </w:rPr>
      </w:pPr>
      <w:r>
        <w:rPr>
          <w:b w:val="0"/>
        </w:rPr>
        <w:t>п</w:t>
      </w:r>
      <w:r w:rsidR="007B1741" w:rsidRPr="00422F55">
        <w:rPr>
          <w:b w:val="0"/>
        </w:rPr>
        <w:t>остановлением</w:t>
      </w:r>
      <w:r>
        <w:rPr>
          <w:b w:val="0"/>
        </w:rPr>
        <w:t xml:space="preserve"> председателя </w:t>
      </w:r>
    </w:p>
    <w:p w:rsidR="001D0C30" w:rsidRPr="00422F55" w:rsidRDefault="001D0C30" w:rsidP="007B1741">
      <w:pPr>
        <w:pStyle w:val="ConsPlusNormal"/>
        <w:jc w:val="right"/>
        <w:rPr>
          <w:b w:val="0"/>
        </w:rPr>
      </w:pPr>
      <w:r>
        <w:rPr>
          <w:b w:val="0"/>
        </w:rPr>
        <w:t xml:space="preserve">Собрания Корсаковского городского округа </w:t>
      </w:r>
    </w:p>
    <w:p w:rsidR="009D0D95" w:rsidRPr="00467507" w:rsidRDefault="009D0D95" w:rsidP="009D0D95">
      <w:pPr>
        <w:pStyle w:val="a3"/>
        <w:tabs>
          <w:tab w:val="left" w:pos="708"/>
        </w:tabs>
        <w:rPr>
          <w:u w:val="single"/>
        </w:rPr>
      </w:pPr>
      <w:r>
        <w:t xml:space="preserve">                                                                                                   </w:t>
      </w:r>
      <w:proofErr w:type="gramStart"/>
      <w:r>
        <w:t>о</w:t>
      </w:r>
      <w:r w:rsidRPr="00135CBF">
        <w:t>т</w:t>
      </w:r>
      <w:proofErr w:type="gramEnd"/>
      <w:r w:rsidRPr="00467507">
        <w:rPr>
          <w:u w:val="single"/>
        </w:rPr>
        <w:t xml:space="preserve">  </w:t>
      </w:r>
      <w:r>
        <w:rPr>
          <w:u w:val="single"/>
        </w:rPr>
        <w:t xml:space="preserve"> </w:t>
      </w:r>
      <w:r w:rsidR="0052156A">
        <w:rPr>
          <w:u w:val="single"/>
        </w:rPr>
        <w:t>12.04.2019</w:t>
      </w:r>
      <w:r>
        <w:rPr>
          <w:u w:val="single"/>
        </w:rPr>
        <w:t xml:space="preserve">  </w:t>
      </w:r>
      <w:r w:rsidRPr="00467507">
        <w:rPr>
          <w:u w:val="single"/>
        </w:rPr>
        <w:t xml:space="preserve"> </w:t>
      </w:r>
      <w:r w:rsidRPr="00422F55">
        <w:t xml:space="preserve">№ </w:t>
      </w:r>
      <w:r w:rsidRPr="00467507">
        <w:rPr>
          <w:u w:val="single"/>
        </w:rPr>
        <w:t>___</w:t>
      </w:r>
      <w:r w:rsidR="0052156A">
        <w:rPr>
          <w:u w:val="single"/>
        </w:rPr>
        <w:t>30</w:t>
      </w:r>
      <w:r w:rsidR="004B27A2">
        <w:rPr>
          <w:u w:val="single"/>
        </w:rPr>
        <w:t>_</w:t>
      </w:r>
      <w:r>
        <w:rPr>
          <w:u w:val="single"/>
        </w:rPr>
        <w:t xml:space="preserve">  </w:t>
      </w:r>
      <w:r w:rsidRPr="00467507">
        <w:rPr>
          <w:u w:val="single"/>
        </w:rPr>
        <w:t xml:space="preserve">__ </w:t>
      </w:r>
    </w:p>
    <w:p w:rsidR="009D0D95" w:rsidRDefault="009D0D95" w:rsidP="009D0D95">
      <w:pPr>
        <w:pStyle w:val="a3"/>
        <w:tabs>
          <w:tab w:val="left" w:pos="708"/>
        </w:tabs>
        <w:rPr>
          <w:u w:val="single"/>
        </w:rPr>
      </w:pPr>
      <w:r>
        <w:t xml:space="preserve"> </w:t>
      </w:r>
      <w:r>
        <w:rPr>
          <w:u w:val="single"/>
        </w:rPr>
        <w:t xml:space="preserve">         </w:t>
      </w:r>
    </w:p>
    <w:p w:rsidR="00F479DA" w:rsidRDefault="00F479DA" w:rsidP="009D0D95">
      <w:pPr>
        <w:pStyle w:val="a3"/>
        <w:tabs>
          <w:tab w:val="left" w:pos="708"/>
        </w:tabs>
        <w:rPr>
          <w:u w:val="single"/>
        </w:rPr>
      </w:pPr>
    </w:p>
    <w:p w:rsidR="007B1741" w:rsidRPr="00422F55" w:rsidRDefault="007B1741" w:rsidP="007B1741">
      <w:pPr>
        <w:pStyle w:val="ConsPlusNormal"/>
        <w:jc w:val="center"/>
        <w:rPr>
          <w:b w:val="0"/>
        </w:rPr>
      </w:pPr>
    </w:p>
    <w:p w:rsidR="007B1741" w:rsidRPr="00422F55" w:rsidRDefault="007B1741" w:rsidP="007B1741">
      <w:pPr>
        <w:pStyle w:val="ConsPlusNormal"/>
        <w:jc w:val="center"/>
        <w:rPr>
          <w:b w:val="0"/>
        </w:rPr>
      </w:pPr>
      <w:bookmarkStart w:id="0" w:name="Par43"/>
      <w:bookmarkEnd w:id="0"/>
      <w:r w:rsidRPr="00422F55">
        <w:rPr>
          <w:b w:val="0"/>
        </w:rPr>
        <w:t>ПОЛОЖЕНИЕ</w:t>
      </w:r>
    </w:p>
    <w:p w:rsidR="007B1741" w:rsidRPr="00422F55" w:rsidRDefault="007B1741" w:rsidP="007B1741">
      <w:pPr>
        <w:pStyle w:val="ConsPlusNormal"/>
        <w:jc w:val="center"/>
        <w:rPr>
          <w:b w:val="0"/>
        </w:rPr>
      </w:pPr>
      <w:r w:rsidRPr="00422F55">
        <w:rPr>
          <w:b w:val="0"/>
        </w:rPr>
        <w:t>о предоставлении гражданами, претендующими на замещение должностей</w:t>
      </w:r>
    </w:p>
    <w:p w:rsidR="007B1741" w:rsidRPr="00422F55" w:rsidRDefault="007B1741" w:rsidP="007B1741">
      <w:pPr>
        <w:pStyle w:val="ConsPlusNormal"/>
        <w:jc w:val="center"/>
        <w:rPr>
          <w:b w:val="0"/>
        </w:rPr>
      </w:pPr>
      <w:r w:rsidRPr="00422F55">
        <w:rPr>
          <w:b w:val="0"/>
        </w:rPr>
        <w:t xml:space="preserve">муниципальной службы   и муниципальными </w:t>
      </w:r>
      <w:r w:rsidR="001D0C30" w:rsidRPr="00422F55">
        <w:rPr>
          <w:b w:val="0"/>
        </w:rPr>
        <w:t>служащими отдела</w:t>
      </w:r>
      <w:r w:rsidRPr="00422F55">
        <w:rPr>
          <w:b w:val="0"/>
        </w:rPr>
        <w:t xml:space="preserve"> обес</w:t>
      </w:r>
      <w:r w:rsidR="00B174F7">
        <w:rPr>
          <w:b w:val="0"/>
        </w:rPr>
        <w:t xml:space="preserve">печения деятельности Собрания </w:t>
      </w:r>
      <w:r w:rsidRPr="00422F55">
        <w:rPr>
          <w:b w:val="0"/>
        </w:rPr>
        <w:t>сведений о доходах, расходах и обязательствах имущественного характера, а также предоставления сведений в отношении супруга (и) и несовершеннолетних детей</w:t>
      </w:r>
    </w:p>
    <w:p w:rsidR="007B1741" w:rsidRPr="00422F55" w:rsidRDefault="007B1741" w:rsidP="007B1741">
      <w:pPr>
        <w:pStyle w:val="ConsPlusNormal"/>
        <w:jc w:val="center"/>
        <w:rPr>
          <w:b w:val="0"/>
        </w:rPr>
      </w:pPr>
      <w:r w:rsidRPr="00422F55">
        <w:rPr>
          <w:b w:val="0"/>
        </w:rPr>
        <w:t xml:space="preserve"> </w:t>
      </w:r>
    </w:p>
    <w:p w:rsidR="007B1741" w:rsidRPr="00422F55" w:rsidRDefault="007B1741" w:rsidP="007B1741">
      <w:pPr>
        <w:pStyle w:val="ConsPlusNormal"/>
        <w:ind w:firstLine="540"/>
        <w:jc w:val="both"/>
        <w:rPr>
          <w:b w:val="0"/>
        </w:rPr>
      </w:pPr>
    </w:p>
    <w:p w:rsidR="007B1741" w:rsidRPr="00422F55" w:rsidRDefault="00B15DF2" w:rsidP="00B15DF2">
      <w:pPr>
        <w:pStyle w:val="ConsPlusNormal"/>
        <w:jc w:val="both"/>
        <w:rPr>
          <w:b w:val="0"/>
        </w:rPr>
      </w:pPr>
      <w:r w:rsidRPr="00422F55">
        <w:rPr>
          <w:b w:val="0"/>
        </w:rPr>
        <w:t xml:space="preserve">  </w:t>
      </w:r>
      <w:r w:rsidR="00422F55">
        <w:rPr>
          <w:b w:val="0"/>
        </w:rPr>
        <w:t xml:space="preserve">    </w:t>
      </w:r>
      <w:r w:rsidRPr="00422F55">
        <w:rPr>
          <w:b w:val="0"/>
        </w:rPr>
        <w:t xml:space="preserve">   </w:t>
      </w:r>
      <w:r w:rsidR="007B1741" w:rsidRPr="00422F55">
        <w:rPr>
          <w:b w:val="0"/>
        </w:rPr>
        <w:t>1. Настоящим Положением определяется порядок представления гражданами,</w:t>
      </w:r>
      <w:r w:rsidRPr="00422F55">
        <w:rPr>
          <w:b w:val="0"/>
        </w:rPr>
        <w:t xml:space="preserve"> претендующими на замещение должностей муниципальной службы   и муниципальными служащими</w:t>
      </w:r>
      <w:r w:rsidR="0034754D">
        <w:rPr>
          <w:b w:val="0"/>
        </w:rPr>
        <w:t xml:space="preserve"> </w:t>
      </w:r>
      <w:r w:rsidRPr="00422F55">
        <w:rPr>
          <w:b w:val="0"/>
        </w:rPr>
        <w:t xml:space="preserve">отдела обеспечения деятельности Собрания  </w:t>
      </w:r>
      <w:r w:rsidR="00B174F7">
        <w:rPr>
          <w:b w:val="0"/>
        </w:rPr>
        <w:t xml:space="preserve"> </w:t>
      </w:r>
      <w:r w:rsidRPr="00422F55">
        <w:rPr>
          <w:b w:val="0"/>
        </w:rPr>
        <w:t xml:space="preserve">сведений о доходах, расходах и об имуществе обязательствах имущественного характера. </w:t>
      </w:r>
      <w:r w:rsidR="007B1741" w:rsidRPr="00422F55">
        <w:rPr>
          <w:b w:val="0"/>
        </w:rPr>
        <w:t xml:space="preserve"> </w:t>
      </w:r>
      <w:r w:rsidRPr="00422F55">
        <w:rPr>
          <w:b w:val="0"/>
        </w:rPr>
        <w:t xml:space="preserve"> </w:t>
      </w:r>
    </w:p>
    <w:p w:rsidR="007B1741" w:rsidRPr="00422F55" w:rsidRDefault="007B1741" w:rsidP="007B1741">
      <w:pPr>
        <w:pStyle w:val="ConsPlusNormal"/>
        <w:ind w:firstLine="540"/>
        <w:jc w:val="both"/>
        <w:rPr>
          <w:b w:val="0"/>
        </w:rPr>
      </w:pPr>
      <w:bookmarkStart w:id="1" w:name="Par60"/>
      <w:bookmarkEnd w:id="1"/>
      <w:r w:rsidRPr="00422F55">
        <w:rPr>
          <w:b w:val="0"/>
        </w:rPr>
        <w:t xml:space="preserve">2. Обязанность представлять сведения о доходах, </w:t>
      </w:r>
      <w:r w:rsidR="00B15DF2" w:rsidRPr="00422F55">
        <w:rPr>
          <w:b w:val="0"/>
        </w:rPr>
        <w:t xml:space="preserve">расходах и </w:t>
      </w:r>
      <w:r w:rsidRPr="00422F55">
        <w:rPr>
          <w:b w:val="0"/>
        </w:rPr>
        <w:t xml:space="preserve">обязательствах имущественного характера возлагается на гражданина, претендующего </w:t>
      </w:r>
      <w:r w:rsidR="00B15DF2" w:rsidRPr="00422F55">
        <w:rPr>
          <w:b w:val="0"/>
        </w:rPr>
        <w:t>на замещение должностей муниципальной службы   и муниципальных служащих отдела об</w:t>
      </w:r>
      <w:r w:rsidR="00B174F7">
        <w:rPr>
          <w:b w:val="0"/>
        </w:rPr>
        <w:t>еспечения деятельности Собрания</w:t>
      </w:r>
      <w:r w:rsidR="001D0C30">
        <w:rPr>
          <w:b w:val="0"/>
        </w:rPr>
        <w:t xml:space="preserve">, </w:t>
      </w:r>
      <w:r w:rsidR="002407F0">
        <w:rPr>
          <w:b w:val="0"/>
        </w:rPr>
        <w:t xml:space="preserve"> </w:t>
      </w:r>
      <w:r w:rsidR="002407F0" w:rsidRPr="002407F0">
        <w:rPr>
          <w:b w:val="0"/>
        </w:rPr>
        <w:t xml:space="preserve">включенных в Перечень должностей муниципальной службы, при назначении на которые граждане и при замещении которых муниципальные служащие Собрания Корсаковского городского округа обязаны представлять сведения о своих доходах, расходах, имуществе и обязательствах имущественного характера своих супруги (супруга) и несовершеннолетних детей, </w:t>
      </w:r>
      <w:r w:rsidR="00B15DF2" w:rsidRPr="00422F55">
        <w:rPr>
          <w:b w:val="0"/>
        </w:rPr>
        <w:t xml:space="preserve">в отношении себя, </w:t>
      </w:r>
      <w:r w:rsidRPr="00422F55">
        <w:rPr>
          <w:b w:val="0"/>
        </w:rPr>
        <w:t xml:space="preserve">а также </w:t>
      </w:r>
      <w:r w:rsidR="00B15DF2" w:rsidRPr="00422F55">
        <w:rPr>
          <w:b w:val="0"/>
        </w:rPr>
        <w:t>в отношении</w:t>
      </w:r>
      <w:r w:rsidRPr="00422F55">
        <w:rPr>
          <w:b w:val="0"/>
        </w:rPr>
        <w:t xml:space="preserve"> супруги (супруга) и несовершеннолетних детей, </w:t>
      </w:r>
      <w:r w:rsidR="002407F0">
        <w:rPr>
          <w:b w:val="0"/>
        </w:rPr>
        <w:t xml:space="preserve"> </w:t>
      </w:r>
      <w:r w:rsidRPr="00422F55">
        <w:rPr>
          <w:b w:val="0"/>
        </w:rPr>
        <w:t>об имуществе, принадлежащем им на праве собственности, и об их обязательствах имущественного характера.</w:t>
      </w:r>
    </w:p>
    <w:p w:rsidR="005301DB" w:rsidRDefault="005301DB" w:rsidP="005301DB">
      <w:pPr>
        <w:autoSpaceDE w:val="0"/>
        <w:autoSpaceDN w:val="0"/>
        <w:adjustRightInd w:val="0"/>
        <w:jc w:val="both"/>
        <w:rPr>
          <w:rFonts w:eastAsiaTheme="minorHAnsi"/>
          <w:lang w:eastAsia="en-US"/>
        </w:rPr>
      </w:pPr>
      <w:r>
        <w:t xml:space="preserve">         </w:t>
      </w:r>
      <w:r w:rsidR="007B1741" w:rsidRPr="00422F55">
        <w:t xml:space="preserve">3. </w:t>
      </w:r>
      <w:bookmarkStart w:id="2" w:name="Par62"/>
      <w:bookmarkEnd w:id="2"/>
      <w:r>
        <w:rPr>
          <w:rFonts w:eastAsiaTheme="minorHAnsi"/>
          <w:lang w:eastAsia="en-US"/>
        </w:rPr>
        <w:t xml:space="preserve">Сведения о доходах, расходах, об имуществе и обязательствах имущественного характера представляются по форме </w:t>
      </w:r>
      <w:hyperlink r:id="rId15" w:history="1">
        <w:r>
          <w:rPr>
            <w:rFonts w:eastAsiaTheme="minorHAnsi"/>
            <w:color w:val="0000FF"/>
            <w:lang w:eastAsia="en-US"/>
          </w:rPr>
          <w:t>справки</w:t>
        </w:r>
      </w:hyperlink>
      <w:r>
        <w:rPr>
          <w:rFonts w:eastAsiaTheme="minorHAnsi"/>
          <w:lang w:eastAsia="en-US"/>
        </w:rPr>
        <w:t>,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E9211E">
        <w:rPr>
          <w:rFonts w:eastAsiaTheme="minorHAnsi"/>
          <w:lang w:eastAsia="en-US"/>
        </w:rPr>
        <w:t>:</w:t>
      </w:r>
    </w:p>
    <w:p w:rsidR="007B1741" w:rsidRPr="00422F55" w:rsidRDefault="007B1741" w:rsidP="007B1741">
      <w:pPr>
        <w:pStyle w:val="ConsPlusNormal"/>
        <w:ind w:firstLine="540"/>
        <w:jc w:val="both"/>
        <w:rPr>
          <w:b w:val="0"/>
        </w:rPr>
      </w:pPr>
      <w:r w:rsidRPr="00422F55">
        <w:rPr>
          <w:b w:val="0"/>
        </w:rPr>
        <w:t>а) гражданами - при назначении на должности муниципальной службы, предусмотренные перечнем должностей, при назначении на которые граждане и при замещении которых муниципальные служащие обязаны предоставлять сведения о доходах, об имуществе и обязательствах имущественного характера (далее - перечень должностей);</w:t>
      </w:r>
    </w:p>
    <w:p w:rsidR="007B1741" w:rsidRPr="00422F55" w:rsidRDefault="007B1741" w:rsidP="007B1741">
      <w:pPr>
        <w:pStyle w:val="ConsPlusNormal"/>
        <w:ind w:firstLine="540"/>
        <w:jc w:val="both"/>
        <w:rPr>
          <w:b w:val="0"/>
        </w:rPr>
      </w:pPr>
      <w:bookmarkStart w:id="3" w:name="Par63"/>
      <w:bookmarkEnd w:id="3"/>
      <w:proofErr w:type="gramStart"/>
      <w:r w:rsidRPr="00422F55">
        <w:rPr>
          <w:b w:val="0"/>
        </w:rPr>
        <w:t>б</w:t>
      </w:r>
      <w:proofErr w:type="gramEnd"/>
      <w:r w:rsidRPr="00422F55">
        <w:rPr>
          <w:b w:val="0"/>
        </w:rPr>
        <w:t xml:space="preserve">) муниципальными служащими </w:t>
      </w:r>
      <w:r w:rsidR="00B15DF2" w:rsidRPr="00422F55">
        <w:rPr>
          <w:b w:val="0"/>
        </w:rPr>
        <w:t>отдела обеспечения деятельности Собрания</w:t>
      </w:r>
      <w:r w:rsidR="00422F55">
        <w:rPr>
          <w:b w:val="0"/>
        </w:rPr>
        <w:t xml:space="preserve"> </w:t>
      </w:r>
      <w:r w:rsidR="005301DB">
        <w:rPr>
          <w:b w:val="0"/>
        </w:rPr>
        <w:t>Корсаковского городского округа</w:t>
      </w:r>
      <w:r w:rsidRPr="00422F55">
        <w:rPr>
          <w:b w:val="0"/>
        </w:rPr>
        <w:t xml:space="preserve"> </w:t>
      </w:r>
      <w:r w:rsidR="005301DB">
        <w:rPr>
          <w:b w:val="0"/>
        </w:rPr>
        <w:t xml:space="preserve"> </w:t>
      </w:r>
      <w:r w:rsidRPr="00422F55">
        <w:rPr>
          <w:b w:val="0"/>
        </w:rPr>
        <w:t>- ежегодно, не позднее 30 апреля года, следующего за отчетным.</w:t>
      </w:r>
    </w:p>
    <w:p w:rsidR="007B1741" w:rsidRPr="00422F55" w:rsidRDefault="00B15DF2" w:rsidP="00B15DF2">
      <w:pPr>
        <w:pStyle w:val="ConsPlusNormal"/>
        <w:jc w:val="both"/>
        <w:rPr>
          <w:b w:val="0"/>
        </w:rPr>
      </w:pPr>
      <w:r w:rsidRPr="00422F55">
        <w:rPr>
          <w:b w:val="0"/>
        </w:rPr>
        <w:t xml:space="preserve"> </w:t>
      </w:r>
      <w:bookmarkStart w:id="4" w:name="Par65"/>
      <w:bookmarkEnd w:id="4"/>
      <w:r w:rsidRPr="00422F55">
        <w:rPr>
          <w:b w:val="0"/>
        </w:rPr>
        <w:t xml:space="preserve">       </w:t>
      </w:r>
      <w:r w:rsidR="007B1741" w:rsidRPr="00422F55">
        <w:rPr>
          <w:b w:val="0"/>
        </w:rPr>
        <w:t>4. Гражданин при назначении на</w:t>
      </w:r>
      <w:r w:rsidR="005301DB">
        <w:rPr>
          <w:b w:val="0"/>
        </w:rPr>
        <w:t xml:space="preserve"> должность муниципальной службы</w:t>
      </w:r>
      <w:r w:rsidR="007B1741" w:rsidRPr="00422F55">
        <w:rPr>
          <w:b w:val="0"/>
        </w:rPr>
        <w:t xml:space="preserve"> </w:t>
      </w:r>
      <w:r w:rsidRPr="00422F55">
        <w:rPr>
          <w:b w:val="0"/>
        </w:rPr>
        <w:t xml:space="preserve"> </w:t>
      </w:r>
      <w:r w:rsidR="007B1741" w:rsidRPr="00422F55">
        <w:rPr>
          <w:b w:val="0"/>
        </w:rPr>
        <w:t xml:space="preserve"> представляет:</w:t>
      </w:r>
    </w:p>
    <w:p w:rsidR="007B1741" w:rsidRPr="00422F55" w:rsidRDefault="007B1741" w:rsidP="007B1741">
      <w:pPr>
        <w:pStyle w:val="ConsPlusNormal"/>
        <w:ind w:firstLine="540"/>
        <w:jc w:val="both"/>
        <w:rPr>
          <w:b w:val="0"/>
        </w:rPr>
      </w:pPr>
      <w:r w:rsidRPr="00422F55">
        <w:rPr>
          <w:b w:val="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(отчетную дату);</w:t>
      </w:r>
    </w:p>
    <w:p w:rsidR="007B1741" w:rsidRPr="00422F55" w:rsidRDefault="007B1741" w:rsidP="007B1741">
      <w:pPr>
        <w:pStyle w:val="ConsPlusNormal"/>
        <w:ind w:firstLine="540"/>
        <w:jc w:val="both"/>
        <w:rPr>
          <w:b w:val="0"/>
        </w:rPr>
      </w:pPr>
      <w:r w:rsidRPr="00422F55">
        <w:rPr>
          <w:b w:val="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bookmarkStart w:id="5" w:name="_GoBack"/>
      <w:bookmarkEnd w:id="5"/>
      <w:r w:rsidRPr="00422F55">
        <w:rPr>
          <w:b w:val="0"/>
        </w:rPr>
        <w:t xml:space="preserve">должности муниципальной службы, а также сведения об имуществе, принадлежащем им на </w:t>
      </w:r>
      <w:r w:rsidRPr="00422F55">
        <w:rPr>
          <w:b w:val="0"/>
        </w:rPr>
        <w:lastRenderedPageBreak/>
        <w:t>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B1741" w:rsidRPr="00422F55" w:rsidRDefault="007B1741" w:rsidP="007B1741">
      <w:pPr>
        <w:pStyle w:val="ConsPlusNormal"/>
        <w:ind w:firstLine="540"/>
        <w:jc w:val="both"/>
        <w:rPr>
          <w:b w:val="0"/>
        </w:rPr>
      </w:pPr>
      <w:r w:rsidRPr="00422F55">
        <w:rPr>
          <w:b w:val="0"/>
        </w:rPr>
        <w:t xml:space="preserve">5. Муниципальный служащий </w:t>
      </w:r>
      <w:r w:rsidR="00B15DF2" w:rsidRPr="00422F55">
        <w:rPr>
          <w:b w:val="0"/>
        </w:rPr>
        <w:t>отдела обеспечения деятельности Собрания и депутаты Собрания</w:t>
      </w:r>
      <w:r w:rsidRPr="00422F55">
        <w:rPr>
          <w:b w:val="0"/>
        </w:rPr>
        <w:t xml:space="preserve"> Корсаковского городского округа, </w:t>
      </w:r>
      <w:r w:rsidR="00B15DF2" w:rsidRPr="00422F55">
        <w:rPr>
          <w:b w:val="0"/>
        </w:rPr>
        <w:t>представляю</w:t>
      </w:r>
      <w:r w:rsidRPr="00422F55">
        <w:rPr>
          <w:b w:val="0"/>
        </w:rPr>
        <w:t>т ежегодно:</w:t>
      </w:r>
    </w:p>
    <w:p w:rsidR="007B1741" w:rsidRPr="00422F55" w:rsidRDefault="007B1741" w:rsidP="007B1741">
      <w:pPr>
        <w:pStyle w:val="ConsPlusNormal"/>
        <w:ind w:firstLine="540"/>
        <w:jc w:val="both"/>
        <w:rPr>
          <w:b w:val="0"/>
        </w:rPr>
      </w:pPr>
      <w:r w:rsidRPr="00422F55">
        <w:rPr>
          <w:b w:val="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w:t>
      </w:r>
      <w:r w:rsidR="00B15DF2" w:rsidRPr="00422F55">
        <w:rPr>
          <w:b w:val="0"/>
        </w:rPr>
        <w:t>ем ему на праве собственности, о расходах и</w:t>
      </w:r>
      <w:r w:rsidRPr="00422F55">
        <w:rPr>
          <w:b w:val="0"/>
        </w:rPr>
        <w:t xml:space="preserve"> о</w:t>
      </w:r>
      <w:r w:rsidR="00B15DF2" w:rsidRPr="00422F55">
        <w:rPr>
          <w:b w:val="0"/>
        </w:rPr>
        <w:t>б</w:t>
      </w:r>
      <w:r w:rsidRPr="00422F55">
        <w:rPr>
          <w:b w:val="0"/>
        </w:rPr>
        <w:t xml:space="preserve"> своих обязательствах имущественного характера по состоянию на конец отчетного периода;</w:t>
      </w:r>
    </w:p>
    <w:p w:rsidR="007B1741" w:rsidRDefault="007B1741" w:rsidP="007B1741">
      <w:pPr>
        <w:pStyle w:val="ConsPlusNormal"/>
        <w:ind w:firstLine="540"/>
        <w:jc w:val="both"/>
        <w:rPr>
          <w:b w:val="0"/>
        </w:rPr>
      </w:pPr>
      <w:r w:rsidRPr="00422F55">
        <w:rPr>
          <w:b w:val="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w:t>
      </w:r>
      <w:r w:rsidR="00422F55">
        <w:rPr>
          <w:b w:val="0"/>
        </w:rPr>
        <w:t xml:space="preserve">иные выплаты), а также сведения, </w:t>
      </w:r>
      <w:r w:rsidRPr="00422F55">
        <w:rPr>
          <w:b w:val="0"/>
        </w:rPr>
        <w:t xml:space="preserve">об имуществе, принадлежащем им на праве собственности, </w:t>
      </w:r>
      <w:r w:rsidR="00B15DF2" w:rsidRPr="00422F55">
        <w:rPr>
          <w:b w:val="0"/>
        </w:rPr>
        <w:t>о расходах и</w:t>
      </w:r>
      <w:r w:rsidRPr="00422F55">
        <w:rPr>
          <w:b w:val="0"/>
        </w:rPr>
        <w:t xml:space="preserve"> об их обязательствах имущественного характера по состо</w:t>
      </w:r>
      <w:r w:rsidR="0034754D">
        <w:rPr>
          <w:b w:val="0"/>
        </w:rPr>
        <w:t>янию на конец отчетного периода;</w:t>
      </w:r>
    </w:p>
    <w:p w:rsidR="0034754D" w:rsidRDefault="0034754D" w:rsidP="00224483">
      <w:pPr>
        <w:pStyle w:val="a9"/>
        <w:autoSpaceDE w:val="0"/>
        <w:autoSpaceDN w:val="0"/>
        <w:adjustRightInd w:val="0"/>
        <w:spacing w:after="0" w:line="240" w:lineRule="auto"/>
        <w:ind w:left="0" w:firstLine="465"/>
        <w:jc w:val="both"/>
        <w:rPr>
          <w:rFonts w:ascii="Times New Roman" w:hAnsi="Times New Roman"/>
          <w:sz w:val="24"/>
          <w:szCs w:val="24"/>
        </w:rPr>
      </w:pPr>
      <w:proofErr w:type="gramStart"/>
      <w:r w:rsidRPr="0034754D">
        <w:rPr>
          <w:rFonts w:ascii="Times New Roman" w:hAnsi="Times New Roman"/>
        </w:rPr>
        <w:t>в</w:t>
      </w:r>
      <w:proofErr w:type="gramEnd"/>
      <w:r w:rsidRPr="0034754D">
        <w:rPr>
          <w:rFonts w:ascii="Times New Roman" w:hAnsi="Times New Roman"/>
        </w:rPr>
        <w:t>)</w:t>
      </w:r>
      <w:r>
        <w:rPr>
          <w:b/>
        </w:rPr>
        <w:t xml:space="preserve"> </w:t>
      </w:r>
      <w:r>
        <w:rPr>
          <w:rFonts w:ascii="Times New Roman" w:hAnsi="Times New Roman"/>
          <w:sz w:val="24"/>
          <w:szCs w:val="24"/>
        </w:rPr>
        <w:t>сведения о своих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224483">
        <w:rPr>
          <w:rFonts w:ascii="Times New Roman" w:hAnsi="Times New Roman"/>
          <w:sz w:val="24"/>
          <w:szCs w:val="24"/>
        </w:rPr>
        <w:t>;</w:t>
      </w:r>
    </w:p>
    <w:p w:rsidR="0034754D" w:rsidRPr="00224483" w:rsidRDefault="0034754D" w:rsidP="00224483">
      <w:pPr>
        <w:autoSpaceDE w:val="0"/>
        <w:autoSpaceDN w:val="0"/>
        <w:adjustRightInd w:val="0"/>
        <w:ind w:firstLine="568"/>
        <w:jc w:val="both"/>
      </w:pPr>
      <w:r w:rsidRPr="00224483">
        <w:t>г) сведения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00224483">
        <w:t>.</w:t>
      </w:r>
    </w:p>
    <w:p w:rsidR="007B1741" w:rsidRPr="005E5952" w:rsidRDefault="00926310" w:rsidP="007B1741">
      <w:pPr>
        <w:pStyle w:val="ConsPlusNormal"/>
        <w:ind w:firstLine="540"/>
        <w:jc w:val="both"/>
        <w:rPr>
          <w:b w:val="0"/>
        </w:rPr>
      </w:pPr>
      <w:bookmarkStart w:id="6" w:name="Par71"/>
      <w:bookmarkEnd w:id="6"/>
      <w:r w:rsidRPr="00422F55">
        <w:rPr>
          <w:b w:val="0"/>
        </w:rPr>
        <w:t>6</w:t>
      </w:r>
      <w:r w:rsidR="007B1741" w:rsidRPr="00422F55">
        <w:rPr>
          <w:b w:val="0"/>
        </w:rPr>
        <w:t xml:space="preserve">. </w:t>
      </w:r>
      <w:r w:rsidR="005E5952" w:rsidRPr="005E5952">
        <w:rPr>
          <w:b w:val="0"/>
        </w:rPr>
        <w:t>Сведения о доходах, расходах, об имуществе и обязательствах имущественного характера гражданами, претендующими на замещение должностей муниципальной службы в Собрании Корсаковского городского округа, сведения о доходах, расходах, об имуществе и обязательствах имущественного характера муниципальными служащими отдела обеспечения Собрания Корсаковского городского округа представляются начальнику</w:t>
      </w:r>
      <w:r w:rsidR="005E5952">
        <w:t xml:space="preserve"> </w:t>
      </w:r>
      <w:r w:rsidR="005E5952" w:rsidRPr="005E5952">
        <w:rPr>
          <w:b w:val="0"/>
        </w:rPr>
        <w:t>отдела обеспечения деятельности Собрания Корсаковского городского округа</w:t>
      </w:r>
      <w:r w:rsidR="005E5952">
        <w:rPr>
          <w:b w:val="0"/>
        </w:rPr>
        <w:t>.</w:t>
      </w:r>
    </w:p>
    <w:p w:rsidR="007B1741" w:rsidRPr="00422F55" w:rsidRDefault="00926310" w:rsidP="00926310">
      <w:pPr>
        <w:pStyle w:val="ConsPlusNormal"/>
        <w:ind w:firstLine="540"/>
        <w:jc w:val="both"/>
        <w:rPr>
          <w:b w:val="0"/>
        </w:rPr>
      </w:pPr>
      <w:r w:rsidRPr="00422F55">
        <w:rPr>
          <w:b w:val="0"/>
        </w:rPr>
        <w:t>7</w:t>
      </w:r>
      <w:r w:rsidR="007B1741" w:rsidRPr="00422F55">
        <w:rPr>
          <w:b w:val="0"/>
        </w:rPr>
        <w:t xml:space="preserve">. В случае если </w:t>
      </w:r>
      <w:r w:rsidRPr="00422F55">
        <w:rPr>
          <w:b w:val="0"/>
        </w:rPr>
        <w:t xml:space="preserve">муниципальными служащими отдела обеспечения деятельности Собрания </w:t>
      </w:r>
      <w:r w:rsidR="007B1741" w:rsidRPr="00422F55">
        <w:rPr>
          <w:b w:val="0"/>
        </w:rPr>
        <w:t>обнаруж</w:t>
      </w:r>
      <w:r w:rsidRPr="00422F55">
        <w:rPr>
          <w:b w:val="0"/>
        </w:rPr>
        <w:t>ено</w:t>
      </w:r>
      <w:r w:rsidR="007B1741" w:rsidRPr="00422F55">
        <w:rPr>
          <w:b w:val="0"/>
        </w:rPr>
        <w:t xml:space="preserve">, что в представленных ими </w:t>
      </w:r>
      <w:r w:rsidRPr="00422F55">
        <w:rPr>
          <w:b w:val="0"/>
        </w:rPr>
        <w:t xml:space="preserve"> </w:t>
      </w:r>
      <w:r w:rsidR="007B1741" w:rsidRPr="00422F55">
        <w:rPr>
          <w:b w:val="0"/>
        </w:rPr>
        <w:t xml:space="preserve"> сведениях о доходах, об имуществе и обязательствах имущественного характера не отражены или не полностью отражены какие-либо сведения</w:t>
      </w:r>
      <w:r w:rsidR="00422F55">
        <w:rPr>
          <w:b w:val="0"/>
        </w:rPr>
        <w:t xml:space="preserve">, </w:t>
      </w:r>
      <w:r w:rsidR="007B1741" w:rsidRPr="00422F55">
        <w:rPr>
          <w:b w:val="0"/>
        </w:rPr>
        <w:t xml:space="preserve">либо имеются ошибки, они вправе представить уточненные сведения в течение одного месяца после окончания срока, указанного в </w:t>
      </w:r>
      <w:hyperlink w:anchor="Par63" w:history="1">
        <w:r w:rsidR="00422F55">
          <w:rPr>
            <w:b w:val="0"/>
            <w:color w:val="0000FF"/>
          </w:rPr>
          <w:t>подпункте «</w:t>
        </w:r>
        <w:r w:rsidR="007B1741" w:rsidRPr="00422F55">
          <w:rPr>
            <w:b w:val="0"/>
            <w:color w:val="0000FF"/>
          </w:rPr>
          <w:t>б</w:t>
        </w:r>
        <w:r w:rsidR="00422F55">
          <w:rPr>
            <w:b w:val="0"/>
            <w:color w:val="0000FF"/>
          </w:rPr>
          <w:t>»</w:t>
        </w:r>
        <w:r w:rsidR="007B1741" w:rsidRPr="00422F55">
          <w:rPr>
            <w:b w:val="0"/>
            <w:color w:val="0000FF"/>
          </w:rPr>
          <w:t xml:space="preserve"> пункта 3</w:t>
        </w:r>
      </w:hyperlink>
      <w:r w:rsidR="007B1741" w:rsidRPr="00422F55">
        <w:rPr>
          <w:b w:val="0"/>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62" w:history="1">
        <w:r w:rsidR="007B1741" w:rsidRPr="00422F55">
          <w:rPr>
            <w:b w:val="0"/>
            <w:color w:val="0000FF"/>
          </w:rPr>
          <w:t xml:space="preserve">подпунктом </w:t>
        </w:r>
        <w:r w:rsidR="00422F55" w:rsidRPr="00422F55">
          <w:rPr>
            <w:b w:val="0"/>
            <w:color w:val="0000FF"/>
          </w:rPr>
          <w:t>«</w:t>
        </w:r>
        <w:r w:rsidR="007B1741" w:rsidRPr="00422F55">
          <w:rPr>
            <w:b w:val="0"/>
            <w:color w:val="0000FF"/>
          </w:rPr>
          <w:t>а</w:t>
        </w:r>
        <w:r w:rsidR="00422F55" w:rsidRPr="00422F55">
          <w:rPr>
            <w:b w:val="0"/>
            <w:color w:val="0000FF"/>
          </w:rPr>
          <w:t>»</w:t>
        </w:r>
        <w:r w:rsidR="007B1741" w:rsidRPr="00422F55">
          <w:rPr>
            <w:b w:val="0"/>
            <w:color w:val="0000FF"/>
          </w:rPr>
          <w:t xml:space="preserve"> пункта 3</w:t>
        </w:r>
      </w:hyperlink>
      <w:r w:rsidR="007B1741" w:rsidRPr="00422F55">
        <w:rPr>
          <w:b w:val="0"/>
        </w:rPr>
        <w:t xml:space="preserve"> настоящего Положения.</w:t>
      </w:r>
    </w:p>
    <w:p w:rsidR="007B1741" w:rsidRPr="00422F55" w:rsidRDefault="00926310" w:rsidP="00422F55">
      <w:pPr>
        <w:pStyle w:val="ConsPlusNormal"/>
        <w:jc w:val="both"/>
        <w:rPr>
          <w:b w:val="0"/>
        </w:rPr>
      </w:pPr>
      <w:r w:rsidRPr="00422F55">
        <w:rPr>
          <w:b w:val="0"/>
        </w:rPr>
        <w:t xml:space="preserve"> </w:t>
      </w:r>
      <w:r w:rsidR="00422F55" w:rsidRPr="00422F55">
        <w:rPr>
          <w:b w:val="0"/>
        </w:rPr>
        <w:t xml:space="preserve">        </w:t>
      </w:r>
      <w:r w:rsidR="007B1741" w:rsidRPr="00422F55">
        <w:rPr>
          <w:b w:val="0"/>
        </w:rPr>
        <w:t xml:space="preserve">Уточненные сведения, представленные после истечения срока, указанного в </w:t>
      </w:r>
      <w:hyperlink w:anchor="Par63" w:history="1">
        <w:r w:rsidR="00422F55" w:rsidRPr="00422F55">
          <w:rPr>
            <w:b w:val="0"/>
            <w:color w:val="0000FF"/>
          </w:rPr>
          <w:t>подпункте «б»</w:t>
        </w:r>
        <w:r w:rsidR="007B1741" w:rsidRPr="00422F55">
          <w:rPr>
            <w:b w:val="0"/>
            <w:color w:val="0000FF"/>
          </w:rPr>
          <w:t xml:space="preserve"> пункта 3</w:t>
        </w:r>
      </w:hyperlink>
      <w:r w:rsidR="007B1741" w:rsidRPr="00422F55">
        <w:rPr>
          <w:b w:val="0"/>
        </w:rPr>
        <w:t xml:space="preserve"> настоящего Положения, не считаются представленными с нарушением срока.</w:t>
      </w:r>
    </w:p>
    <w:p w:rsidR="007B1741" w:rsidRPr="00422F55" w:rsidRDefault="00926310" w:rsidP="007B1741">
      <w:pPr>
        <w:pStyle w:val="ConsPlusNormal"/>
        <w:ind w:firstLine="540"/>
        <w:jc w:val="both"/>
        <w:rPr>
          <w:b w:val="0"/>
        </w:rPr>
      </w:pPr>
      <w:r w:rsidRPr="00422F55">
        <w:rPr>
          <w:b w:val="0"/>
        </w:rPr>
        <w:t>8</w:t>
      </w:r>
      <w:r w:rsidR="007B1741" w:rsidRPr="00422F55">
        <w:rPr>
          <w:b w:val="0"/>
        </w:rPr>
        <w:t xml:space="preserve">. В случае непредставления по объективным причинам муниципальным служащим </w:t>
      </w:r>
      <w:r w:rsidRPr="00422F55">
        <w:rPr>
          <w:b w:val="0"/>
        </w:rPr>
        <w:t xml:space="preserve">отдела обеспечения деятельности Собрания Корсаковского городского округа </w:t>
      </w:r>
      <w:r w:rsidR="007B1741" w:rsidRPr="00422F55">
        <w:rPr>
          <w:b w:val="0"/>
        </w:rPr>
        <w:t>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r w:rsidRPr="00422F55">
        <w:rPr>
          <w:b w:val="0"/>
        </w:rPr>
        <w:t xml:space="preserve"> </w:t>
      </w:r>
    </w:p>
    <w:p w:rsidR="007B1741" w:rsidRPr="00422F55" w:rsidRDefault="00926310" w:rsidP="007B1741">
      <w:pPr>
        <w:pStyle w:val="ConsPlusNormal"/>
        <w:ind w:firstLine="540"/>
        <w:jc w:val="both"/>
        <w:rPr>
          <w:b w:val="0"/>
        </w:rPr>
      </w:pPr>
      <w:r w:rsidRPr="00422F55">
        <w:rPr>
          <w:b w:val="0"/>
        </w:rPr>
        <w:t>9</w:t>
      </w:r>
      <w:r w:rsidR="007B1741" w:rsidRPr="00422F55">
        <w:rPr>
          <w:b w:val="0"/>
        </w:rPr>
        <w:t xml:space="preserve">. Сведения о доходах, </w:t>
      </w:r>
      <w:r w:rsidRPr="00422F55">
        <w:rPr>
          <w:b w:val="0"/>
        </w:rPr>
        <w:t xml:space="preserve">расходах, </w:t>
      </w:r>
      <w:r w:rsidR="007B1741" w:rsidRPr="00422F55">
        <w:rPr>
          <w:b w:val="0"/>
        </w:rPr>
        <w:t xml:space="preserve">об имуществе и обязательствах имущественного характера, представляемые в соответствии с настоящим Положением являются сведениями </w:t>
      </w:r>
      <w:r w:rsidR="007B1741" w:rsidRPr="00422F55">
        <w:rPr>
          <w:b w:val="0"/>
        </w:rPr>
        <w:lastRenderedPageBreak/>
        <w:t>конфиденциального характера, если федеральным законом они не отнесены к сведениям, составляющим государственную тайну.</w:t>
      </w:r>
    </w:p>
    <w:p w:rsidR="007B1741" w:rsidRDefault="007B1741" w:rsidP="007B1741">
      <w:pPr>
        <w:pStyle w:val="ConsPlusNormal"/>
        <w:ind w:firstLine="540"/>
        <w:jc w:val="both"/>
        <w:rPr>
          <w:b w:val="0"/>
        </w:rPr>
      </w:pPr>
      <w:r w:rsidRPr="00422F55">
        <w:rPr>
          <w:b w:val="0"/>
        </w:rPr>
        <w:t>1</w:t>
      </w:r>
      <w:r w:rsidR="00926310" w:rsidRPr="00422F55">
        <w:rPr>
          <w:b w:val="0"/>
        </w:rPr>
        <w:t>0</w:t>
      </w:r>
      <w:r w:rsidRPr="00422F55">
        <w:rPr>
          <w:b w:val="0"/>
        </w:rPr>
        <w:t xml:space="preserve">. Сведения о доходах, </w:t>
      </w:r>
      <w:r w:rsidR="00926310" w:rsidRPr="00422F55">
        <w:rPr>
          <w:b w:val="0"/>
        </w:rPr>
        <w:t xml:space="preserve">расходах </w:t>
      </w:r>
      <w:r w:rsidRPr="00422F55">
        <w:rPr>
          <w:b w:val="0"/>
        </w:rPr>
        <w:t xml:space="preserve">об имуществе и обязательствах имущественного характера муниципального служащего </w:t>
      </w:r>
      <w:r w:rsidR="00926310" w:rsidRPr="00422F55">
        <w:rPr>
          <w:b w:val="0"/>
        </w:rPr>
        <w:t xml:space="preserve">отдела обеспечения деятельности Собрания </w:t>
      </w:r>
      <w:r w:rsidRPr="00422F55">
        <w:rPr>
          <w:b w:val="0"/>
        </w:rPr>
        <w:t xml:space="preserve">Корсаковского городского округа, его супруги (супруга) и несовершеннолетних детей </w:t>
      </w:r>
      <w:r w:rsidR="00926310" w:rsidRPr="00422F55">
        <w:rPr>
          <w:b w:val="0"/>
        </w:rPr>
        <w:t xml:space="preserve"> </w:t>
      </w:r>
      <w:r w:rsidRPr="00422F55">
        <w:rPr>
          <w:b w:val="0"/>
        </w:rPr>
        <w:t xml:space="preserve">размещаются на официальном сайте </w:t>
      </w:r>
      <w:r w:rsidR="00C27104">
        <w:rPr>
          <w:b w:val="0"/>
        </w:rPr>
        <w:t>Собран</w:t>
      </w:r>
      <w:r w:rsidR="00926310" w:rsidRPr="00422F55">
        <w:rPr>
          <w:b w:val="0"/>
        </w:rPr>
        <w:t xml:space="preserve">ия </w:t>
      </w:r>
      <w:r w:rsidRPr="00422F55">
        <w:rPr>
          <w:b w:val="0"/>
        </w:rPr>
        <w:t>Корсаковского городского округа в сети Интернет, а в случае отсутствия этих сведений на официальном сайте администрации Корсаковского городского округа в сети Интернет предоставляются средствам массовой информации для опубликования по их запросам.</w:t>
      </w:r>
    </w:p>
    <w:p w:rsidR="005E5952" w:rsidRPr="005E5952" w:rsidRDefault="005E5952" w:rsidP="007B1741">
      <w:pPr>
        <w:pStyle w:val="ConsPlusNormal"/>
        <w:ind w:firstLine="540"/>
        <w:jc w:val="both"/>
        <w:rPr>
          <w:b w:val="0"/>
        </w:rPr>
      </w:pPr>
      <w:r>
        <w:rPr>
          <w:b w:val="0"/>
        </w:rPr>
        <w:t xml:space="preserve">11. </w:t>
      </w:r>
      <w:r w:rsidRPr="005E5952">
        <w:rPr>
          <w:b w:val="0"/>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r w:rsidR="00464598">
        <w:rPr>
          <w:b w:val="0"/>
        </w:rPr>
        <w:t>.</w:t>
      </w:r>
    </w:p>
    <w:p w:rsidR="007B1741" w:rsidRPr="00422F55" w:rsidRDefault="007B1741" w:rsidP="007B1741">
      <w:pPr>
        <w:pStyle w:val="ConsPlusNormal"/>
        <w:ind w:firstLine="540"/>
        <w:jc w:val="both"/>
        <w:rPr>
          <w:b w:val="0"/>
        </w:rPr>
      </w:pPr>
      <w:r w:rsidRPr="00422F55">
        <w:rPr>
          <w:b w:val="0"/>
        </w:rPr>
        <w:t>1</w:t>
      </w:r>
      <w:r w:rsidR="00464598">
        <w:rPr>
          <w:b w:val="0"/>
        </w:rPr>
        <w:t>2</w:t>
      </w:r>
      <w:r w:rsidRPr="00422F55">
        <w:rPr>
          <w:b w:val="0"/>
        </w:rPr>
        <w:t xml:space="preserve">. Муниципальные служащие </w:t>
      </w:r>
      <w:r w:rsidR="00926310" w:rsidRPr="00422F55">
        <w:rPr>
          <w:b w:val="0"/>
        </w:rPr>
        <w:t xml:space="preserve">отдела обеспечения деятельности </w:t>
      </w:r>
      <w:r w:rsidRPr="00422F55">
        <w:rPr>
          <w:b w:val="0"/>
        </w:rPr>
        <w:t>Корсаковского городского округа,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B1741" w:rsidRPr="00422F55" w:rsidRDefault="007B1741" w:rsidP="007B1741">
      <w:pPr>
        <w:pStyle w:val="ConsPlusNormal"/>
        <w:ind w:firstLine="540"/>
        <w:jc w:val="both"/>
        <w:rPr>
          <w:b w:val="0"/>
        </w:rPr>
      </w:pPr>
      <w:r w:rsidRPr="00422F55">
        <w:rPr>
          <w:b w:val="0"/>
        </w:rPr>
        <w:t>1</w:t>
      </w:r>
      <w:r w:rsidR="00464598">
        <w:rPr>
          <w:b w:val="0"/>
        </w:rPr>
        <w:t>3</w:t>
      </w:r>
      <w:r w:rsidRPr="00422F55">
        <w:rPr>
          <w:b w:val="0"/>
        </w:rPr>
        <w:t xml:space="preserve">. Сведения о доходах, об имуществе и обязательствах имущественного характера, представленные в соответствии с настоящим Положением </w:t>
      </w:r>
      <w:r w:rsidR="005301DB">
        <w:rPr>
          <w:b w:val="0"/>
        </w:rPr>
        <w:t xml:space="preserve">гражданином или </w:t>
      </w:r>
      <w:r w:rsidRPr="00422F55">
        <w:rPr>
          <w:b w:val="0"/>
        </w:rPr>
        <w:t xml:space="preserve">муниципальным служащим </w:t>
      </w:r>
      <w:r w:rsidR="00926310" w:rsidRPr="00422F55">
        <w:rPr>
          <w:b w:val="0"/>
        </w:rPr>
        <w:t>отдела обеспечения деятельности Собрания</w:t>
      </w:r>
      <w:r w:rsidRPr="00422F55">
        <w:rPr>
          <w:b w:val="0"/>
        </w:rPr>
        <w:t xml:space="preserve"> Корсаковского городского округа, и информация о результатах проверки достоверности и полноты этих сведений приобщаются к личному делу муниципального служащего </w:t>
      </w:r>
      <w:r w:rsidR="00926310" w:rsidRPr="00422F55">
        <w:rPr>
          <w:b w:val="0"/>
        </w:rPr>
        <w:t xml:space="preserve">отдела обеспечения деятельности </w:t>
      </w:r>
      <w:r w:rsidRPr="00422F55">
        <w:rPr>
          <w:b w:val="0"/>
        </w:rPr>
        <w:t>Корсаковского городского округа.</w:t>
      </w:r>
      <w:r w:rsidR="00926310" w:rsidRPr="00422F55">
        <w:rPr>
          <w:b w:val="0"/>
        </w:rPr>
        <w:t xml:space="preserve"> </w:t>
      </w:r>
    </w:p>
    <w:p w:rsidR="00513930" w:rsidRDefault="00513930" w:rsidP="00513930">
      <w:pPr>
        <w:autoSpaceDE w:val="0"/>
        <w:autoSpaceDN w:val="0"/>
        <w:adjustRightInd w:val="0"/>
        <w:jc w:val="both"/>
        <w:rPr>
          <w:rFonts w:eastAsiaTheme="minorHAnsi"/>
          <w:lang w:eastAsia="en-US"/>
        </w:rPr>
      </w:pPr>
      <w:r>
        <w:rPr>
          <w:rFonts w:eastAsiaTheme="minorHAnsi"/>
          <w:lang w:eastAsia="en-US"/>
        </w:rPr>
        <w:t xml:space="preserve">         1</w:t>
      </w:r>
      <w:r w:rsidR="00464598">
        <w:rPr>
          <w:rFonts w:eastAsiaTheme="minorHAnsi"/>
          <w:lang w:eastAsia="en-US"/>
        </w:rPr>
        <w:t>4</w:t>
      </w:r>
      <w:r>
        <w:rPr>
          <w:rFonts w:eastAsiaTheme="minorHAnsi"/>
          <w:lang w:eastAsia="en-US"/>
        </w:rPr>
        <w:t>.</w:t>
      </w:r>
      <w:r w:rsidR="00464598">
        <w:rPr>
          <w:rFonts w:eastAsiaTheme="minorHAnsi"/>
          <w:lang w:eastAsia="en-US"/>
        </w:rPr>
        <w:t xml:space="preserve"> </w:t>
      </w:r>
      <w:r>
        <w:rPr>
          <w:rFonts w:eastAsiaTheme="minorHAnsi"/>
          <w:lang w:eastAsia="en-US"/>
        </w:rPr>
        <w:t xml:space="preserve">В соответствии с Федеральным </w:t>
      </w:r>
      <w:hyperlink r:id="rId16" w:history="1">
        <w:r>
          <w:rPr>
            <w:rFonts w:eastAsiaTheme="minorHAnsi"/>
            <w:color w:val="0000FF"/>
            <w:lang w:eastAsia="en-US"/>
          </w:rPr>
          <w:t>законом</w:t>
        </w:r>
      </w:hyperlink>
      <w:r>
        <w:rPr>
          <w:rFonts w:eastAsiaTheme="minorHAnsi"/>
          <w:lang w:eastAsia="en-US"/>
        </w:rPr>
        <w:t xml:space="preserve"> от 25.12.2008 № 273-ФЗ </w:t>
      </w:r>
      <w:r w:rsidR="00464598">
        <w:rPr>
          <w:rFonts w:eastAsiaTheme="minorHAnsi"/>
          <w:lang w:eastAsia="en-US"/>
        </w:rPr>
        <w:t xml:space="preserve">                                     </w:t>
      </w:r>
      <w:r>
        <w:rPr>
          <w:rFonts w:eastAsiaTheme="minorHAnsi"/>
          <w:lang w:eastAsia="en-US"/>
        </w:rPr>
        <w:t>«О противодействии коррупции» непредставление гражданином при поступлении на муниципальную службу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513930" w:rsidRDefault="00513930" w:rsidP="00513930">
      <w:pPr>
        <w:autoSpaceDE w:val="0"/>
        <w:autoSpaceDN w:val="0"/>
        <w:adjustRightInd w:val="0"/>
        <w:jc w:val="both"/>
        <w:rPr>
          <w:rFonts w:eastAsiaTheme="minorHAnsi"/>
          <w:lang w:eastAsia="en-US"/>
        </w:rPr>
      </w:pPr>
      <w:r>
        <w:rPr>
          <w:rFonts w:eastAsiaTheme="minorHAnsi"/>
          <w:lang w:eastAsia="en-US"/>
        </w:rPr>
        <w:t xml:space="preserve">          1</w:t>
      </w:r>
      <w:r w:rsidR="00464598">
        <w:rPr>
          <w:rFonts w:eastAsiaTheme="minorHAnsi"/>
          <w:lang w:eastAsia="en-US"/>
        </w:rPr>
        <w:t>5</w:t>
      </w:r>
      <w:r>
        <w:rPr>
          <w:rFonts w:eastAsiaTheme="minorHAnsi"/>
          <w:lang w:eastAsia="en-US"/>
        </w:rPr>
        <w:t>. Справки о доходах, об имуществе и обязательствах имущественного характера, представленные гражданином, претендующим на замещение должности муниципальной службы, в случае если он не был назначен на должность муниципальной службы, в дальнейшем не могут быть использованы и возвращаются им по их письменным заявлениям. При отсутствии письменных заявлений справки о доходах, об имуществе и обязательствах имущественного характера подлежат уничтожению.</w:t>
      </w:r>
    </w:p>
    <w:p w:rsidR="00513930" w:rsidRDefault="00513930" w:rsidP="00513930">
      <w:pPr>
        <w:autoSpaceDE w:val="0"/>
        <w:autoSpaceDN w:val="0"/>
        <w:adjustRightInd w:val="0"/>
        <w:jc w:val="both"/>
        <w:rPr>
          <w:rFonts w:eastAsiaTheme="minorHAnsi"/>
          <w:lang w:eastAsia="en-US"/>
        </w:rPr>
      </w:pPr>
      <w:r>
        <w:rPr>
          <w:rFonts w:eastAsiaTheme="minorHAnsi"/>
          <w:lang w:eastAsia="en-US"/>
        </w:rPr>
        <w:t xml:space="preserve">          1</w:t>
      </w:r>
      <w:r w:rsidR="00464598">
        <w:rPr>
          <w:rFonts w:eastAsiaTheme="minorHAnsi"/>
          <w:lang w:eastAsia="en-US"/>
        </w:rPr>
        <w:t>6</w:t>
      </w:r>
      <w:r>
        <w:rPr>
          <w:rFonts w:eastAsiaTheme="minorHAnsi"/>
          <w:lang w:eastAsia="en-US"/>
        </w:rPr>
        <w:t xml:space="preserve">. В соответствии с Федеральным </w:t>
      </w:r>
      <w:hyperlink r:id="rId17" w:history="1">
        <w:r>
          <w:rPr>
            <w:rFonts w:eastAsiaTheme="minorHAnsi"/>
            <w:color w:val="0000FF"/>
            <w:lang w:eastAsia="en-US"/>
          </w:rPr>
          <w:t>законом</w:t>
        </w:r>
      </w:hyperlink>
      <w:r>
        <w:rPr>
          <w:rFonts w:eastAsiaTheme="minorHAnsi"/>
          <w:lang w:eastAsia="en-US"/>
        </w:rPr>
        <w:t xml:space="preserve"> от 02.03.2007 № 25-ФЗ №О муниципальной службе в Российской Федерации», Федеральным </w:t>
      </w:r>
      <w:hyperlink r:id="rId18" w:history="1">
        <w:r>
          <w:rPr>
            <w:rFonts w:eastAsiaTheme="minorHAnsi"/>
            <w:color w:val="0000FF"/>
            <w:lang w:eastAsia="en-US"/>
          </w:rPr>
          <w:t>законом</w:t>
        </w:r>
      </w:hyperlink>
      <w:r>
        <w:rPr>
          <w:rFonts w:eastAsiaTheme="minorHAnsi"/>
          <w:lang w:eastAsia="en-US"/>
        </w:rPr>
        <w:t xml:space="preserve"> от 25.12.2008 № 273-ФЗ «О противодействии коррупции» и Федеральным </w:t>
      </w:r>
      <w:hyperlink r:id="rId19" w:history="1">
        <w:r>
          <w:rPr>
            <w:rFonts w:eastAsiaTheme="minorHAnsi"/>
            <w:color w:val="0000FF"/>
            <w:lang w:eastAsia="en-US"/>
          </w:rPr>
          <w:t>законом</w:t>
        </w:r>
      </w:hyperlink>
      <w:r>
        <w:rPr>
          <w:rFonts w:eastAsiaTheme="minorHAnsi"/>
          <w:lang w:eastAsia="en-US"/>
        </w:rPr>
        <w:t xml:space="preserve"> от 03.12.2012 № 230-ФЗ «О контроле за соответствием расходов лиц, замещающих государственные должности, и иных лиц их доходам" непредставление муниципальным служащим или представление им неполных или недостоверных сведений о своих доходах, расходах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правонарушением, влекущим освобождение его от замещаемой должности, увольнение в установленном порядке с муниципальной службы.</w:t>
      </w:r>
    </w:p>
    <w:p w:rsidR="007B1741" w:rsidRDefault="007B1741" w:rsidP="007B1741">
      <w:pPr>
        <w:pStyle w:val="ConsPlusNormal"/>
        <w:ind w:firstLine="540"/>
        <w:jc w:val="both"/>
      </w:pPr>
    </w:p>
    <w:p w:rsidR="007B1741" w:rsidRDefault="007B1741" w:rsidP="007B1741">
      <w:pPr>
        <w:pStyle w:val="ConsPlusNormal"/>
        <w:ind w:firstLine="540"/>
        <w:jc w:val="both"/>
      </w:pPr>
    </w:p>
    <w:p w:rsidR="007B1741" w:rsidRDefault="007B1741" w:rsidP="007B1741">
      <w:pPr>
        <w:pStyle w:val="ConsPlusNormal"/>
        <w:jc w:val="right"/>
        <w:outlineLvl w:val="1"/>
      </w:pPr>
      <w:r>
        <w:t xml:space="preserve"> </w:t>
      </w:r>
    </w:p>
    <w:p w:rsidR="007B1741" w:rsidRDefault="007B1741" w:rsidP="007B1741">
      <w:pPr>
        <w:pStyle w:val="ConsPlusNormal"/>
        <w:ind w:firstLine="540"/>
        <w:jc w:val="both"/>
      </w:pPr>
      <w:r>
        <w:t xml:space="preserve"> </w:t>
      </w:r>
    </w:p>
    <w:p w:rsidR="00024C04" w:rsidRDefault="00024C04"/>
    <w:sectPr w:rsidR="00024C04" w:rsidSect="000E52C3">
      <w:footerReference w:type="default" r:id="rId20"/>
      <w:footerReference w:type="first" r:id="rId21"/>
      <w:pgSz w:w="11905" w:h="16838"/>
      <w:pgMar w:top="993" w:right="850" w:bottom="993" w:left="1701"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499" w:rsidRDefault="00830499" w:rsidP="00164FBC">
      <w:r>
        <w:separator/>
      </w:r>
    </w:p>
  </w:endnote>
  <w:endnote w:type="continuationSeparator" w:id="0">
    <w:p w:rsidR="00830499" w:rsidRDefault="00830499" w:rsidP="0016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006292"/>
      <w:docPartObj>
        <w:docPartGallery w:val="Page Numbers (Bottom of Page)"/>
        <w:docPartUnique/>
      </w:docPartObj>
    </w:sdtPr>
    <w:sdtEndPr/>
    <w:sdtContent>
      <w:p w:rsidR="00164FBC" w:rsidRDefault="00B65560">
        <w:pPr>
          <w:pStyle w:val="a7"/>
          <w:jc w:val="center"/>
        </w:pPr>
        <w:r>
          <w:fldChar w:fldCharType="begin"/>
        </w:r>
        <w:r>
          <w:instrText xml:space="preserve"> PAGE   \* MERGEFORMAT </w:instrText>
        </w:r>
        <w:r>
          <w:fldChar w:fldCharType="separate"/>
        </w:r>
        <w:r w:rsidR="00F479DA">
          <w:rPr>
            <w:noProof/>
          </w:rPr>
          <w:t>5</w:t>
        </w:r>
        <w:r>
          <w:rPr>
            <w:noProof/>
          </w:rPr>
          <w:fldChar w:fldCharType="end"/>
        </w:r>
      </w:p>
    </w:sdtContent>
  </w:sdt>
  <w:p w:rsidR="00164FBC" w:rsidRDefault="00164FB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955490"/>
      <w:docPartObj>
        <w:docPartGallery w:val="Page Numbers (Bottom of Page)"/>
        <w:docPartUnique/>
      </w:docPartObj>
    </w:sdtPr>
    <w:sdtEndPr/>
    <w:sdtContent>
      <w:p w:rsidR="00D55A2C" w:rsidRDefault="00B65560">
        <w:pPr>
          <w:pStyle w:val="a7"/>
          <w:jc w:val="right"/>
        </w:pPr>
        <w:r>
          <w:fldChar w:fldCharType="begin"/>
        </w:r>
        <w:r>
          <w:instrText xml:space="preserve"> PAGE   \* MERGEFORMAT </w:instrText>
        </w:r>
        <w:r>
          <w:fldChar w:fldCharType="separate"/>
        </w:r>
        <w:r w:rsidR="00F479DA">
          <w:rPr>
            <w:noProof/>
          </w:rPr>
          <w:t>1</w:t>
        </w:r>
        <w:r>
          <w:rPr>
            <w:noProof/>
          </w:rPr>
          <w:fldChar w:fldCharType="end"/>
        </w:r>
      </w:p>
    </w:sdtContent>
  </w:sdt>
  <w:p w:rsidR="00D55A2C" w:rsidRDefault="00D55A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499" w:rsidRDefault="00830499" w:rsidP="00164FBC">
      <w:r>
        <w:separator/>
      </w:r>
    </w:p>
  </w:footnote>
  <w:footnote w:type="continuationSeparator" w:id="0">
    <w:p w:rsidR="00830499" w:rsidRDefault="00830499" w:rsidP="00164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6955"/>
    <w:multiLevelType w:val="multilevel"/>
    <w:tmpl w:val="51A23444"/>
    <w:lvl w:ilvl="0">
      <w:start w:val="1"/>
      <w:numFmt w:val="decimal"/>
      <w:lvlText w:val="%1."/>
      <w:lvlJc w:val="left"/>
      <w:pPr>
        <w:ind w:left="82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185" w:hanging="72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6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41"/>
    <w:rsid w:val="00024C04"/>
    <w:rsid w:val="000721DA"/>
    <w:rsid w:val="000C1215"/>
    <w:rsid w:val="000E52C3"/>
    <w:rsid w:val="00135CBF"/>
    <w:rsid w:val="00144FCC"/>
    <w:rsid w:val="00164FBC"/>
    <w:rsid w:val="001A7490"/>
    <w:rsid w:val="001D0C30"/>
    <w:rsid w:val="00224483"/>
    <w:rsid w:val="00235602"/>
    <w:rsid w:val="002407F0"/>
    <w:rsid w:val="00297A24"/>
    <w:rsid w:val="003079E0"/>
    <w:rsid w:val="0034754D"/>
    <w:rsid w:val="00422F55"/>
    <w:rsid w:val="00446C70"/>
    <w:rsid w:val="00464598"/>
    <w:rsid w:val="004B27A2"/>
    <w:rsid w:val="00513930"/>
    <w:rsid w:val="0052156A"/>
    <w:rsid w:val="005301DB"/>
    <w:rsid w:val="00533C89"/>
    <w:rsid w:val="005D6DF2"/>
    <w:rsid w:val="005E5952"/>
    <w:rsid w:val="006217D1"/>
    <w:rsid w:val="00633F2A"/>
    <w:rsid w:val="00673C86"/>
    <w:rsid w:val="00765C7D"/>
    <w:rsid w:val="007A50BC"/>
    <w:rsid w:val="007B1741"/>
    <w:rsid w:val="00830499"/>
    <w:rsid w:val="00872FA6"/>
    <w:rsid w:val="00913AC8"/>
    <w:rsid w:val="00926310"/>
    <w:rsid w:val="00986BB4"/>
    <w:rsid w:val="009D0D95"/>
    <w:rsid w:val="00A22233"/>
    <w:rsid w:val="00B15DF2"/>
    <w:rsid w:val="00B174F7"/>
    <w:rsid w:val="00B65560"/>
    <w:rsid w:val="00BB6CB2"/>
    <w:rsid w:val="00BC67DA"/>
    <w:rsid w:val="00C27104"/>
    <w:rsid w:val="00CA1935"/>
    <w:rsid w:val="00CF2176"/>
    <w:rsid w:val="00D55A2C"/>
    <w:rsid w:val="00DC1480"/>
    <w:rsid w:val="00E9211E"/>
    <w:rsid w:val="00EC008C"/>
    <w:rsid w:val="00F479DA"/>
    <w:rsid w:val="00F76546"/>
    <w:rsid w:val="00FA2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D4B15-F424-4D3C-9BAE-08D196AD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F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741"/>
    <w:pPr>
      <w:autoSpaceDE w:val="0"/>
      <w:autoSpaceDN w:val="0"/>
      <w:adjustRightInd w:val="0"/>
      <w:spacing w:after="0" w:line="240" w:lineRule="auto"/>
    </w:pPr>
    <w:rPr>
      <w:rFonts w:ascii="Times New Roman" w:hAnsi="Times New Roman" w:cs="Times New Roman"/>
      <w:b/>
      <w:bCs/>
      <w:sz w:val="24"/>
      <w:szCs w:val="24"/>
    </w:rPr>
  </w:style>
  <w:style w:type="paragraph" w:styleId="a3">
    <w:name w:val="header"/>
    <w:basedOn w:val="a"/>
    <w:link w:val="a4"/>
    <w:uiPriority w:val="99"/>
    <w:rsid w:val="00422F55"/>
    <w:pPr>
      <w:tabs>
        <w:tab w:val="center" w:pos="4677"/>
        <w:tab w:val="right" w:pos="9355"/>
      </w:tabs>
    </w:pPr>
  </w:style>
  <w:style w:type="character" w:customStyle="1" w:styleId="a4">
    <w:name w:val="Верхний колонтитул Знак"/>
    <w:basedOn w:val="a0"/>
    <w:link w:val="a3"/>
    <w:uiPriority w:val="99"/>
    <w:rsid w:val="00422F5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22F55"/>
    <w:rPr>
      <w:rFonts w:ascii="Tahoma" w:hAnsi="Tahoma" w:cs="Tahoma"/>
      <w:sz w:val="16"/>
      <w:szCs w:val="16"/>
    </w:rPr>
  </w:style>
  <w:style w:type="character" w:customStyle="1" w:styleId="a6">
    <w:name w:val="Текст выноски Знак"/>
    <w:basedOn w:val="a0"/>
    <w:link w:val="a5"/>
    <w:uiPriority w:val="99"/>
    <w:semiHidden/>
    <w:rsid w:val="00422F55"/>
    <w:rPr>
      <w:rFonts w:ascii="Tahoma" w:eastAsia="Times New Roman" w:hAnsi="Tahoma" w:cs="Tahoma"/>
      <w:sz w:val="16"/>
      <w:szCs w:val="16"/>
      <w:lang w:eastAsia="ru-RU"/>
    </w:rPr>
  </w:style>
  <w:style w:type="paragraph" w:styleId="a7">
    <w:name w:val="footer"/>
    <w:basedOn w:val="a"/>
    <w:link w:val="a8"/>
    <w:uiPriority w:val="99"/>
    <w:unhideWhenUsed/>
    <w:rsid w:val="00164FBC"/>
    <w:pPr>
      <w:tabs>
        <w:tab w:val="center" w:pos="4677"/>
        <w:tab w:val="right" w:pos="9355"/>
      </w:tabs>
    </w:pPr>
  </w:style>
  <w:style w:type="character" w:customStyle="1" w:styleId="a8">
    <w:name w:val="Нижний колонтитул Знак"/>
    <w:basedOn w:val="a0"/>
    <w:link w:val="a7"/>
    <w:uiPriority w:val="99"/>
    <w:rsid w:val="00164FBC"/>
    <w:rPr>
      <w:rFonts w:ascii="Times New Roman" w:eastAsia="Times New Roman" w:hAnsi="Times New Roman" w:cs="Times New Roman"/>
      <w:sz w:val="24"/>
      <w:szCs w:val="24"/>
      <w:lang w:eastAsia="ru-RU"/>
    </w:rPr>
  </w:style>
  <w:style w:type="paragraph" w:styleId="a9">
    <w:name w:val="List Paragraph"/>
    <w:basedOn w:val="a"/>
    <w:uiPriority w:val="34"/>
    <w:qFormat/>
    <w:rsid w:val="0034754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26E8FEE5675322D1D7A6E123A3FC8B385C8D321EE2B37C65AC4F57DB127483D6FE718DE1A82B7597238A00FADx9g1B" TargetMode="External"/><Relationship Id="rId18" Type="http://schemas.openxmlformats.org/officeDocument/2006/relationships/hyperlink" Target="consultantplus://offline/ref=B292E130C9F9061EA348F490F4183687F038A65525A3DB511986F5ADEED33E91915EBDD086E6CC65171AA3CC695D70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26E8FEE5675322D1D7A6E123A3FC8B384C8D427EC2F37C65AC4F57DB127483D7DE740D21B81A95E742DF65EE8CDBE9E5E22ADE24501778Dx8g1B" TargetMode="External"/><Relationship Id="rId17" Type="http://schemas.openxmlformats.org/officeDocument/2006/relationships/hyperlink" Target="consultantplus://offline/ref=B292E130C9F9061EA348F490F4183687F038A25C20A2DB511986F5ADEED33E91915EBDD086E6CC65171AA3CC695D70D" TargetMode="External"/><Relationship Id="rId2" Type="http://schemas.openxmlformats.org/officeDocument/2006/relationships/numbering" Target="numbering.xml"/><Relationship Id="rId16" Type="http://schemas.openxmlformats.org/officeDocument/2006/relationships/hyperlink" Target="consultantplus://offline/ref=B292E130C9F9061EA348F490F4183687F038A65525A3DB511986F5ADEED33E91915EBDD086E6CC65171AA3CC695D70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6E8FEE5675322D1D7A6E123A3FC8B384C0DD22EC2E37C65AC4F57DB127483D7DE740D21B81A85B782DF65EE8CDBE9E5E22ADE24501778Dx8g1B" TargetMode="External"/><Relationship Id="rId5" Type="http://schemas.openxmlformats.org/officeDocument/2006/relationships/webSettings" Target="webSettings.xml"/><Relationship Id="rId15" Type="http://schemas.openxmlformats.org/officeDocument/2006/relationships/hyperlink" Target="consultantplus://offline/ref=F29520E57D43910E9CD941502CFEF9535FD7E673370617B087CD731B1B66B9A8BF55941A88EFCB496243187CA6E5467A91CFD3DEB840C2E9VAn6D" TargetMode="External"/><Relationship Id="rId23" Type="http://schemas.openxmlformats.org/officeDocument/2006/relationships/theme" Target="theme/theme1.xml"/><Relationship Id="rId10" Type="http://schemas.openxmlformats.org/officeDocument/2006/relationships/hyperlink" Target="consultantplus://offline/ref=826E8FEE5675322D1D7A6E123A3FC8B385C8D02FEE2D37C65AC4F57DB127483D7DE740D7198AFD083573AF0EAF86B39C433EADE0x5g2B" TargetMode="External"/><Relationship Id="rId19" Type="http://schemas.openxmlformats.org/officeDocument/2006/relationships/hyperlink" Target="consultantplus://offline/ref=B292E130C9F9061EA348F490F4183687F130AF5122A1DB511986F5ADEED33E91915EBDD086E6CC65171AA3CC695D70D" TargetMode="External"/><Relationship Id="rId4" Type="http://schemas.openxmlformats.org/officeDocument/2006/relationships/settings" Target="settings.xml"/><Relationship Id="rId9" Type="http://schemas.openxmlformats.org/officeDocument/2006/relationships/hyperlink" Target="consultantplus://offline/ref=826E8FEE5675322D1D7A6E123A3FC8B385C8D426EB2C37C65AC4F57DB127483D7DE740D41A8AFD083573AF0EAF86B39C433EADE0x5g2B" TargetMode="External"/><Relationship Id="rId14" Type="http://schemas.openxmlformats.org/officeDocument/2006/relationships/hyperlink" Target="consultantplus://offline/ref=2CD9A51372609B0E9720852876ADE30E84F2487FCA556F582E415C58048AF0D8Y3U0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6EA1-5789-434C-B7F2-DBF396B1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2332</Words>
  <Characters>13293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Начальник отдела</cp:lastModifiedBy>
  <cp:revision>5</cp:revision>
  <cp:lastPrinted>2019-04-17T05:27:00Z</cp:lastPrinted>
  <dcterms:created xsi:type="dcterms:W3CDTF">2019-04-17T04:45:00Z</dcterms:created>
  <dcterms:modified xsi:type="dcterms:W3CDTF">2019-04-17T05:29:00Z</dcterms:modified>
</cp:coreProperties>
</file>