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  <w:bookmarkStart w:id="0" w:name="_GoBack"/>
      <w:bookmarkEnd w:id="0"/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</w:t>
      </w:r>
      <w:r w:rsidR="00EE13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73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F73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BB6470" w:rsidRPr="00F73DD3" w:rsidRDefault="00EE13CF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A0B44" w:rsidRPr="004A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="004A0B44" w:rsidRPr="004A0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4A0B44" w:rsidRPr="004A0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 w:rsidR="00BB6470" w:rsidRPr="004A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FB5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7-го </w:t>
      </w:r>
      <w:r w:rsidR="00F73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F73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</w:p>
    <w:p w:rsidR="004A0B44" w:rsidRDefault="004A0B44" w:rsidP="00EE13CF">
      <w:pPr>
        <w:pStyle w:val="1"/>
        <w:framePr w:w="3863" w:h="1913" w:hRule="exact" w:wrap="none" w:vAnchor="page" w:hAnchor="page" w:x="1686" w:y="5399"/>
        <w:shd w:val="clear" w:color="auto" w:fill="auto"/>
        <w:tabs>
          <w:tab w:val="left" w:pos="2851"/>
        </w:tabs>
        <w:jc w:val="both"/>
      </w:pPr>
      <w:r>
        <w:t xml:space="preserve">Об </w:t>
      </w:r>
      <w:proofErr w:type="gramStart"/>
      <w:r>
        <w:t xml:space="preserve">определении </w:t>
      </w:r>
      <w:r w:rsidR="00FB5B8F">
        <w:t xml:space="preserve"> </w:t>
      </w:r>
      <w:r>
        <w:t>части</w:t>
      </w:r>
      <w:proofErr w:type="gramEnd"/>
      <w:r>
        <w:t xml:space="preserve"> территории, на </w:t>
      </w:r>
    </w:p>
    <w:p w:rsidR="004A0B44" w:rsidRDefault="004A0B44" w:rsidP="00EE13CF">
      <w:pPr>
        <w:pStyle w:val="1"/>
        <w:framePr w:w="3863" w:h="1913" w:hRule="exact" w:wrap="none" w:vAnchor="page" w:hAnchor="page" w:x="1686" w:y="5399"/>
        <w:shd w:val="clear" w:color="auto" w:fill="auto"/>
        <w:tabs>
          <w:tab w:val="left" w:pos="2851"/>
        </w:tabs>
        <w:jc w:val="both"/>
      </w:pPr>
      <w:r>
        <w:t xml:space="preserve">которой    </w:t>
      </w:r>
      <w:r w:rsidR="00FB5B8F">
        <w:t xml:space="preserve"> </w:t>
      </w:r>
      <w:r>
        <w:t xml:space="preserve"> может    быть    реализован </w:t>
      </w:r>
    </w:p>
    <w:p w:rsidR="004A0B44" w:rsidRDefault="004A0B44" w:rsidP="00EE13CF">
      <w:pPr>
        <w:pStyle w:val="1"/>
        <w:framePr w:w="3863" w:h="1913" w:hRule="exact" w:wrap="none" w:vAnchor="page" w:hAnchor="page" w:x="1686" w:y="5399"/>
        <w:shd w:val="clear" w:color="auto" w:fill="auto"/>
        <w:tabs>
          <w:tab w:val="left" w:pos="2851"/>
        </w:tabs>
        <w:jc w:val="both"/>
      </w:pPr>
      <w:r>
        <w:t xml:space="preserve">инициативный       проект  </w:t>
      </w:r>
      <w:r w:rsidR="00FB5B8F">
        <w:t xml:space="preserve"> </w:t>
      </w:r>
      <w:r>
        <w:t xml:space="preserve">  </w:t>
      </w:r>
      <w:proofErr w:type="gramStart"/>
      <w:r>
        <w:t xml:space="preserve">   «</w:t>
      </w:r>
      <w:proofErr w:type="gramEnd"/>
      <w:r>
        <w:t xml:space="preserve">Ремонт </w:t>
      </w:r>
    </w:p>
    <w:p w:rsidR="004A0B44" w:rsidRDefault="004A0B44" w:rsidP="00EE13CF">
      <w:pPr>
        <w:pStyle w:val="1"/>
        <w:framePr w:w="3863" w:h="1913" w:hRule="exact" w:wrap="none" w:vAnchor="page" w:hAnchor="page" w:x="1686" w:y="5399"/>
        <w:shd w:val="clear" w:color="auto" w:fill="auto"/>
        <w:tabs>
          <w:tab w:val="left" w:pos="2851"/>
        </w:tabs>
        <w:jc w:val="both"/>
      </w:pPr>
      <w:r>
        <w:t xml:space="preserve">участка     </w:t>
      </w:r>
      <w:r w:rsidR="00FB5B8F">
        <w:t xml:space="preserve"> </w:t>
      </w:r>
      <w:r>
        <w:t xml:space="preserve">дорожного      покрытия    с </w:t>
      </w:r>
    </w:p>
    <w:p w:rsidR="004A0B44" w:rsidRDefault="00F73DD3" w:rsidP="00EE13CF">
      <w:pPr>
        <w:pStyle w:val="1"/>
        <w:framePr w:w="3863" w:h="1913" w:hRule="exact" w:wrap="none" w:vAnchor="page" w:hAnchor="page" w:x="1686" w:y="5399"/>
        <w:shd w:val="clear" w:color="auto" w:fill="auto"/>
        <w:tabs>
          <w:tab w:val="left" w:pos="2851"/>
        </w:tabs>
        <w:jc w:val="both"/>
      </w:pPr>
      <w:r>
        <w:t xml:space="preserve">использованием  </w:t>
      </w:r>
      <w:r w:rsidR="00FB5B8F">
        <w:t xml:space="preserve"> </w:t>
      </w:r>
      <w:r>
        <w:t xml:space="preserve">                 </w:t>
      </w:r>
      <w:r w:rsidR="00EE13CF">
        <w:t xml:space="preserve"> </w:t>
      </w:r>
      <w:r>
        <w:t xml:space="preserve"> </w:t>
      </w:r>
      <w:r w:rsidR="004A0B44">
        <w:t>инертных</w:t>
      </w:r>
    </w:p>
    <w:p w:rsidR="004A0B44" w:rsidRDefault="004A0B44" w:rsidP="00EE13CF">
      <w:pPr>
        <w:pStyle w:val="1"/>
        <w:framePr w:w="3863" w:h="1913" w:hRule="exact" w:wrap="none" w:vAnchor="page" w:hAnchor="page" w:x="1686" w:y="5399"/>
        <w:shd w:val="clear" w:color="auto" w:fill="auto"/>
        <w:jc w:val="both"/>
      </w:pPr>
      <w:r>
        <w:t xml:space="preserve">материалов  </w:t>
      </w:r>
      <w:r w:rsidR="00FB5B8F">
        <w:t xml:space="preserve"> </w:t>
      </w:r>
      <w:r>
        <w:t xml:space="preserve">    улиц      </w:t>
      </w:r>
      <w:r w:rsidR="00EE13CF">
        <w:t xml:space="preserve"> </w:t>
      </w:r>
      <w:r>
        <w:t xml:space="preserve">Придорожной, </w:t>
      </w:r>
    </w:p>
    <w:p w:rsidR="004A0B44" w:rsidRDefault="004A0B44" w:rsidP="00EE13CF">
      <w:pPr>
        <w:pStyle w:val="1"/>
        <w:framePr w:w="3863" w:h="1913" w:hRule="exact" w:wrap="none" w:vAnchor="page" w:hAnchor="page" w:x="1686" w:y="5399"/>
        <w:shd w:val="clear" w:color="auto" w:fill="auto"/>
        <w:jc w:val="both"/>
      </w:pPr>
      <w:proofErr w:type="gramStart"/>
      <w:r>
        <w:t xml:space="preserve">Морской, </w:t>
      </w:r>
      <w:r w:rsidR="00FB5B8F">
        <w:t xml:space="preserve"> </w:t>
      </w:r>
      <w:r>
        <w:t>Солнечной</w:t>
      </w:r>
      <w:proofErr w:type="gramEnd"/>
      <w:r>
        <w:t xml:space="preserve"> </w:t>
      </w:r>
      <w:r w:rsidR="00EE13CF">
        <w:t xml:space="preserve"> </w:t>
      </w:r>
      <w:r>
        <w:t>с. Вторая Падь»</w:t>
      </w:r>
    </w:p>
    <w:p w:rsidR="00BB6470" w:rsidRDefault="00BB6470" w:rsidP="004A0B44"/>
    <w:p w:rsidR="00810177" w:rsidRDefault="00810177" w:rsidP="004A0B44"/>
    <w:p w:rsidR="00810177" w:rsidRDefault="00810177" w:rsidP="004A0B44"/>
    <w:p w:rsidR="00810177" w:rsidRDefault="00810177" w:rsidP="004A0B44"/>
    <w:p w:rsidR="00810177" w:rsidRDefault="00810177" w:rsidP="004A0B44"/>
    <w:p w:rsidR="00810177" w:rsidRDefault="00810177" w:rsidP="004A0B44"/>
    <w:p w:rsidR="00810177" w:rsidRDefault="00810177" w:rsidP="004A0B44"/>
    <w:p w:rsidR="002D37F2" w:rsidRDefault="002D37F2" w:rsidP="004A0B44"/>
    <w:p w:rsidR="002D37F2" w:rsidRDefault="002D37F2" w:rsidP="004A0B44"/>
    <w:p w:rsidR="002D37F2" w:rsidRDefault="002D37F2" w:rsidP="00810177">
      <w:pPr>
        <w:widowControl w:val="0"/>
        <w:spacing w:after="0" w:line="240" w:lineRule="auto"/>
        <w:ind w:left="29" w:right="14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0177" w:rsidRPr="00810177" w:rsidRDefault="00810177" w:rsidP="00810177">
      <w:pPr>
        <w:widowControl w:val="0"/>
        <w:spacing w:after="0" w:line="240" w:lineRule="auto"/>
        <w:ind w:left="29" w:right="14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статьи 26.1 Федерального закона от 06.10.2003 № 131 - ФЗ «Об общих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принципах  организации  местного  самоуправления  в Российской Федерации», статьи 17.1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Устава    муниципального   образования   «</w:t>
      </w:r>
      <w:proofErr w:type="spellStart"/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городской   округ»  Сахалинской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области,  обращения  инициативной  группы  граждан  по  определению  части  территории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Корсаковского  городского  округа  для реализации инициативного проекта, в соответствии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  Порядком  определения  части  территории Корсаковского городского округа, на которой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могут   реализовываться    инициативные   проекты,   утвержденным   решением   Собрания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Корсаковского городского округа от 07.06.2021 № 152, Собрание РЕШИЛО:</w:t>
      </w:r>
    </w:p>
    <w:p w:rsidR="00810177" w:rsidRPr="00810177" w:rsidRDefault="00810177" w:rsidP="00810177">
      <w:pPr>
        <w:widowControl w:val="0"/>
        <w:spacing w:after="0" w:line="240" w:lineRule="auto"/>
        <w:ind w:left="29" w:right="1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Установить границы территории, на которой может быть реализован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инициативный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</w:t>
      </w:r>
      <w:r w:rsidR="006E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«Ремонт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E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участка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дорожного покрытия с использованием инертных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материалов</w:t>
      </w:r>
      <w:r w:rsidR="002D3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улиц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D3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Придорожной,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D3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Морской,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D3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Солнечной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D3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 Вторая Падь»,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0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которые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имеют</w:t>
      </w:r>
      <w:r w:rsidRPr="008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следующие координационные описания:</w:t>
      </w:r>
    </w:p>
    <w:tbl>
      <w:tblPr>
        <w:tblOverlap w:val="never"/>
        <w:tblW w:w="9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2"/>
        <w:gridCol w:w="3305"/>
        <w:gridCol w:w="2322"/>
        <w:gridCol w:w="40"/>
      </w:tblGrid>
      <w:tr w:rsidR="006E6867" w:rsidRPr="006E6867" w:rsidTr="00205A83">
        <w:trPr>
          <w:trHeight w:hRule="exact" w:val="42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Площадь земельного участка</w:t>
            </w:r>
          </w:p>
        </w:tc>
        <w:tc>
          <w:tcPr>
            <w:tcW w:w="56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205A83">
            <w:pPr>
              <w:framePr w:w="9223" w:h="3215" w:wrap="none" w:vAnchor="page" w:hAnchor="page" w:x="1850" w:y="12406"/>
              <w:widowControl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8 089 м2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867" w:rsidRPr="006E6867" w:rsidTr="00205A83">
        <w:trPr>
          <w:trHeight w:hRule="exact" w:val="42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867" w:rsidRPr="006E6867" w:rsidTr="00205A83">
        <w:trPr>
          <w:trHeight w:hRule="exact" w:val="4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Обозначение характерных</w:t>
            </w:r>
          </w:p>
        </w:tc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Координаты, м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867" w:rsidRPr="006E6867" w:rsidTr="00205A83">
        <w:trPr>
          <w:trHeight w:hRule="exact" w:val="403"/>
        </w:trPr>
        <w:tc>
          <w:tcPr>
            <w:tcW w:w="3582" w:type="dxa"/>
            <w:tcBorders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точек границ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Y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</w:tc>
      </w:tr>
      <w:tr w:rsidR="006E6867" w:rsidRPr="006E6867" w:rsidTr="00205A83">
        <w:trPr>
          <w:trHeight w:hRule="exact" w:val="324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:ЗУ</w:t>
            </w:r>
            <w:proofErr w:type="gramEnd"/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1(1)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867" w:rsidRPr="006E6867" w:rsidTr="00205A83">
        <w:trPr>
          <w:trHeight w:hRule="exact" w:val="31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867" w:rsidRPr="006E6867" w:rsidTr="00205A83">
        <w:trPr>
          <w:trHeight w:hRule="exact" w:val="32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655 275,01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1 302 240,72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867" w:rsidRPr="006E6867" w:rsidTr="00205A83">
        <w:trPr>
          <w:trHeight w:hRule="exact" w:val="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655 273,58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1 302 249,44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867" w:rsidRPr="006E6867" w:rsidTr="00205A83">
        <w:trPr>
          <w:trHeight w:hRule="exact" w:val="32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655 282,68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1 302 242,28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6867" w:rsidRPr="006E6867" w:rsidTr="00205A83">
        <w:trPr>
          <w:trHeight w:hRule="exact" w:val="33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655 294,71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1 302 228,36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23" w:h="3215" w:wrap="none" w:vAnchor="page" w:hAnchor="page" w:x="1850" w:y="1240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E6867" w:rsidRPr="006E6867" w:rsidRDefault="006E6867" w:rsidP="006E6867">
      <w:pPr>
        <w:widowControl w:val="0"/>
        <w:spacing w:after="0" w:line="1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6E6867" w:rsidRPr="006E6867" w:rsidSect="00205A83">
          <w:pgSz w:w="11900" w:h="16840"/>
          <w:pgMar w:top="360" w:right="560" w:bottom="360" w:left="1843" w:header="0" w:footer="3" w:gutter="0"/>
          <w:cols w:space="720"/>
          <w:noEndnote/>
          <w:docGrid w:linePitch="360"/>
        </w:sectPr>
      </w:pPr>
      <w:r w:rsidRPr="006E6867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7DA55D0D" wp14:editId="4BEFA632">
            <wp:extent cx="565785" cy="69278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867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43C7AA59" wp14:editId="5DDEFE88">
            <wp:extent cx="565785" cy="69278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867" w:rsidRPr="006E6867" w:rsidRDefault="006E6867" w:rsidP="006E6867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4"/>
        <w:gridCol w:w="3305"/>
        <w:gridCol w:w="2300"/>
      </w:tblGrid>
      <w:tr w:rsidR="006E6867" w:rsidRPr="006E6867" w:rsidTr="0043651E">
        <w:trPr>
          <w:trHeight w:hRule="exact" w:val="299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6E6867" w:rsidRPr="006E6867" w:rsidTr="0043651E">
        <w:trPr>
          <w:trHeight w:hRule="exact" w:val="31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655 337,95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1 302 233,42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655 343,96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1 302 235,39</w:t>
            </w:r>
          </w:p>
        </w:tc>
      </w:tr>
      <w:tr w:rsidR="006E6867" w:rsidRPr="006E6867" w:rsidTr="0043651E">
        <w:trPr>
          <w:trHeight w:hRule="exact" w:val="32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655 352,58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1 302 244,75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655 362,06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1 302 261,75</w:t>
            </w:r>
          </w:p>
        </w:tc>
      </w:tr>
      <w:tr w:rsidR="006E6867" w:rsidRPr="006E6867" w:rsidTr="0043651E">
        <w:trPr>
          <w:trHeight w:hRule="exact" w:val="313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655 375,31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1 302 316,55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655 384,65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1 302 360,32</w:t>
            </w:r>
          </w:p>
        </w:tc>
      </w:tr>
      <w:tr w:rsidR="006E6867" w:rsidRPr="006E6867" w:rsidTr="0043651E">
        <w:trPr>
          <w:trHeight w:hRule="exact" w:val="32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1E1E1F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655 403,92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1 302 421,80</w:t>
            </w:r>
          </w:p>
        </w:tc>
      </w:tr>
      <w:tr w:rsidR="006E6867" w:rsidRPr="006E6867" w:rsidTr="0043651E">
        <w:trPr>
          <w:trHeight w:hRule="exact" w:val="32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655 423,54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1 302 481,58</w:t>
            </w:r>
          </w:p>
        </w:tc>
      </w:tr>
      <w:tr w:rsidR="006E6867" w:rsidRPr="006E6867" w:rsidTr="0043651E">
        <w:trPr>
          <w:trHeight w:hRule="exact" w:val="31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655 425,41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1 302 480,90</w:t>
            </w:r>
          </w:p>
        </w:tc>
      </w:tr>
      <w:tr w:rsidR="006E6867" w:rsidRPr="006E6867" w:rsidTr="0043651E">
        <w:trPr>
          <w:trHeight w:hRule="exact" w:val="32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655 434,10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1 302 504,48</w:t>
            </w:r>
          </w:p>
        </w:tc>
      </w:tr>
      <w:tr w:rsidR="006E6867" w:rsidRPr="006E6867" w:rsidTr="0043651E">
        <w:trPr>
          <w:trHeight w:hRule="exact" w:val="32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655 437,47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1 302 510,89</w:t>
            </w:r>
          </w:p>
        </w:tc>
      </w:tr>
      <w:tr w:rsidR="006E6867" w:rsidRPr="006E6867" w:rsidTr="0043651E">
        <w:trPr>
          <w:trHeight w:hRule="exact" w:val="31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655 487,06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1 302 616,66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655 495,66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1 302 630,56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655 499,96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1 302 637,51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655 585,71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1 302 565,18</w:t>
            </w:r>
          </w:p>
        </w:tc>
      </w:tr>
      <w:tr w:rsidR="006E6867" w:rsidRPr="006E6867" w:rsidTr="0043651E">
        <w:trPr>
          <w:trHeight w:hRule="exact" w:val="32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655 607,96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1 302 551,81</w:t>
            </w:r>
          </w:p>
        </w:tc>
      </w:tr>
      <w:tr w:rsidR="006E6867" w:rsidRPr="006E6867" w:rsidTr="0043651E">
        <w:trPr>
          <w:trHeight w:hRule="exact" w:val="31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655 622,40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1 302 539,22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655 653,18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1 302 531,96</w:t>
            </w:r>
          </w:p>
        </w:tc>
      </w:tr>
      <w:tr w:rsidR="006E6867" w:rsidRPr="006E6867" w:rsidTr="0043651E">
        <w:trPr>
          <w:trHeight w:hRule="exact" w:val="32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655 653,58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1 302 531,32</w:t>
            </w:r>
          </w:p>
        </w:tc>
      </w:tr>
      <w:tr w:rsidR="006E6867" w:rsidRPr="006E6867" w:rsidTr="0043651E">
        <w:trPr>
          <w:trHeight w:hRule="exact" w:val="32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655 656,15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1 302 517,25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655 617,11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1 302 526,22</w:t>
            </w:r>
          </w:p>
        </w:tc>
      </w:tr>
      <w:tr w:rsidR="006E6867" w:rsidRPr="006E6867" w:rsidTr="0043651E">
        <w:trPr>
          <w:trHeight w:hRule="exact" w:val="31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655 590,67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1 302 542,77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655 577,59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1 302 555,67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655 577,30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1 302 555,95</w:t>
            </w:r>
          </w:p>
        </w:tc>
      </w:tr>
      <w:tr w:rsidR="006E6867" w:rsidRPr="006E6867" w:rsidTr="0043651E">
        <w:trPr>
          <w:trHeight w:hRule="exact" w:val="31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655 580,32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1 302 559,26</w:t>
            </w:r>
          </w:p>
        </w:tc>
      </w:tr>
      <w:tr w:rsidR="006E6867" w:rsidRPr="006E6867" w:rsidTr="0043651E">
        <w:trPr>
          <w:trHeight w:hRule="exact" w:val="32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655 500,25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1 302 626,65</w:t>
            </w:r>
          </w:p>
        </w:tc>
      </w:tr>
      <w:tr w:rsidR="006E6867" w:rsidRPr="006E6867" w:rsidTr="0043651E">
        <w:trPr>
          <w:trHeight w:hRule="exact" w:val="328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655 443,92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1 302 514,69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655 431,50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1 302 486,67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655 390,45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1 302 358,74</w:t>
            </w:r>
          </w:p>
        </w:tc>
      </w:tr>
      <w:tr w:rsidR="006E6867" w:rsidRPr="006E6867" w:rsidTr="0043651E">
        <w:trPr>
          <w:trHeight w:hRule="exact" w:val="32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655 380,51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1 302 310,22</w:t>
            </w:r>
          </w:p>
        </w:tc>
      </w:tr>
      <w:tr w:rsidR="006E6867" w:rsidRPr="006E6867" w:rsidTr="0043651E">
        <w:trPr>
          <w:trHeight w:hRule="exact" w:val="313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655 367,78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1 302 259,89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655 357,23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1 302 240,94</w:t>
            </w:r>
          </w:p>
        </w:tc>
      </w:tr>
      <w:tr w:rsidR="006E6867" w:rsidRPr="006E6867" w:rsidTr="0043651E">
        <w:trPr>
          <w:trHeight w:hRule="exact" w:val="32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655 347,20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1 302 230,22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655 338,95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1 302 227,50</w:t>
            </w:r>
          </w:p>
        </w:tc>
      </w:tr>
      <w:tr w:rsidR="006E6867" w:rsidRPr="006E6867" w:rsidTr="0043651E">
        <w:trPr>
          <w:trHeight w:hRule="exact" w:val="31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655 292,03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1 302 222,58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655 278,33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1 302 238,13</w:t>
            </w:r>
          </w:p>
        </w:tc>
      </w:tr>
      <w:tr w:rsidR="006E6867" w:rsidRPr="006E6867" w:rsidTr="0043651E">
        <w:trPr>
          <w:trHeight w:hRule="exact" w:val="32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655 275,01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1 302 240,72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:ЗУ</w:t>
            </w:r>
            <w:proofErr w:type="gramEnd"/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1(2)</w:t>
            </w:r>
          </w:p>
        </w:tc>
      </w:tr>
      <w:tr w:rsidR="006E6867" w:rsidRPr="006E6867" w:rsidTr="0043651E">
        <w:trPr>
          <w:trHeight w:hRule="exact" w:val="31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A309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655 439,93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0F4CC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1 302 685,91</w:t>
            </w:r>
          </w:p>
        </w:tc>
      </w:tr>
      <w:tr w:rsidR="006E6867" w:rsidRPr="006E6867" w:rsidTr="0043651E">
        <w:trPr>
          <w:trHeight w:hRule="exact" w:val="31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A309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655 433,52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0F4CC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1 302 680,80</w:t>
            </w:r>
          </w:p>
        </w:tc>
      </w:tr>
      <w:tr w:rsidR="006E6867" w:rsidRPr="006E6867" w:rsidTr="0043651E">
        <w:trPr>
          <w:trHeight w:hRule="exact" w:val="32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A309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655 420,90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0F4CC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1 302 690,83</w:t>
            </w:r>
          </w:p>
        </w:tc>
      </w:tr>
      <w:tr w:rsidR="006E6867" w:rsidRPr="006E6867" w:rsidTr="0043651E">
        <w:trPr>
          <w:trHeight w:hRule="exact" w:val="313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A309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655 398,30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0F4CC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1 302 710,10</w:t>
            </w:r>
          </w:p>
        </w:tc>
      </w:tr>
      <w:tr w:rsidR="006E6867" w:rsidRPr="006E6867" w:rsidTr="0043651E">
        <w:trPr>
          <w:trHeight w:hRule="exact" w:val="328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A3097">
            <w:pPr>
              <w:framePr w:w="9277" w:h="14411" w:wrap="none" w:vAnchor="page" w:hAnchor="page" w:x="1818" w:y="1210"/>
              <w:widowControl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655 375,71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0F4CC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1 302 729,37</w:t>
            </w:r>
          </w:p>
        </w:tc>
      </w:tr>
      <w:tr w:rsidR="006E6867" w:rsidRPr="006E6867" w:rsidTr="0043651E">
        <w:trPr>
          <w:trHeight w:hRule="exact" w:val="328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A3097">
            <w:pPr>
              <w:framePr w:w="9277" w:h="14411" w:wrap="none" w:vAnchor="page" w:hAnchor="page" w:x="1818" w:y="1210"/>
              <w:widowControl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655 349,87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0F4CC7">
            <w:pPr>
              <w:framePr w:w="9277" w:h="14411" w:wrap="none" w:vAnchor="page" w:hAnchor="page" w:x="1818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1 302 758,61</w:t>
            </w:r>
          </w:p>
        </w:tc>
      </w:tr>
    </w:tbl>
    <w:p w:rsidR="006E6867" w:rsidRPr="006E6867" w:rsidRDefault="006E6867" w:rsidP="006E6867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6E6867" w:rsidRPr="006E68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6867" w:rsidRPr="006E6867" w:rsidRDefault="006E6867" w:rsidP="006E6867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92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6"/>
        <w:gridCol w:w="3305"/>
        <w:gridCol w:w="2617"/>
      </w:tblGrid>
      <w:tr w:rsidR="006E6867" w:rsidRPr="006E6867" w:rsidTr="0043651E">
        <w:trPr>
          <w:trHeight w:hRule="exact" w:val="29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6E6867" w:rsidRPr="006E6867" w:rsidTr="0043651E">
        <w:trPr>
          <w:trHeight w:hRule="exact" w:val="328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655 342,07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1 302 773,32</w:t>
            </w:r>
          </w:p>
        </w:tc>
      </w:tr>
      <w:tr w:rsidR="006E6867" w:rsidRPr="006E6867" w:rsidTr="0043651E">
        <w:trPr>
          <w:trHeight w:hRule="exact" w:val="31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655 325,76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1 302 806,74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655 307,69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1 302 862,79</w:t>
            </w:r>
          </w:p>
        </w:tc>
      </w:tr>
      <w:tr w:rsidR="006E6867" w:rsidRPr="006E6867" w:rsidTr="0043651E">
        <w:trPr>
          <w:trHeight w:hRule="exact" w:val="328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655 308,28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1 302 873,68</w:t>
            </w:r>
          </w:p>
        </w:tc>
      </w:tr>
      <w:tr w:rsidR="006E6867" w:rsidRPr="006E6867" w:rsidTr="0043651E">
        <w:trPr>
          <w:trHeight w:hRule="exact" w:val="317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655 311,68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1 302 910,38</w:t>
            </w:r>
          </w:p>
        </w:tc>
      </w:tr>
      <w:tr w:rsidR="006E6867" w:rsidRPr="006E6867" w:rsidTr="0043651E">
        <w:trPr>
          <w:trHeight w:hRule="exact" w:val="317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ind w:left="1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655 317,40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1 302 942,47</w:t>
            </w:r>
          </w:p>
        </w:tc>
      </w:tr>
      <w:tr w:rsidR="006E6867" w:rsidRPr="006E6867" w:rsidTr="0043651E">
        <w:trPr>
          <w:trHeight w:hRule="exact" w:val="328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655 323,26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1 302 934,02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655 331,73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1 302 939,98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655 333,59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1 302 938,17</w:t>
            </w:r>
          </w:p>
        </w:tc>
      </w:tr>
      <w:tr w:rsidR="006E6867" w:rsidRPr="006E6867" w:rsidTr="0043651E">
        <w:trPr>
          <w:trHeight w:hRule="exact" w:val="313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655 332,39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1 302 936,65</w:t>
            </w:r>
          </w:p>
        </w:tc>
      </w:tr>
      <w:tr w:rsidR="006E6867" w:rsidRPr="006E6867" w:rsidTr="0043651E">
        <w:trPr>
          <w:trHeight w:hRule="exact" w:val="328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655 320,09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1 302 897,89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655 318,26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1 302 863,49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655 334,85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1 302 823,92</w:t>
            </w:r>
          </w:p>
        </w:tc>
      </w:tr>
      <w:tr w:rsidR="006E6867" w:rsidRPr="006E6867" w:rsidTr="0043651E">
        <w:trPr>
          <w:trHeight w:hRule="exact" w:val="317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655 339,01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1 302 804,10</w:t>
            </w:r>
          </w:p>
        </w:tc>
      </w:tr>
      <w:tr w:rsidR="006E6867" w:rsidRPr="006E6867" w:rsidTr="0043651E">
        <w:trPr>
          <w:trHeight w:hRule="exact" w:val="32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655 355,18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1 302 762,41</w:t>
            </w:r>
          </w:p>
        </w:tc>
      </w:tr>
      <w:tr w:rsidR="006E6867" w:rsidRPr="006E6867" w:rsidTr="0043651E">
        <w:trPr>
          <w:trHeight w:hRule="exact" w:val="324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ind w:left="1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655 381,05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1 302 735,34</w:t>
            </w:r>
          </w:p>
        </w:tc>
      </w:tr>
      <w:tr w:rsidR="006E6867" w:rsidRPr="006E6867" w:rsidTr="0043651E">
        <w:trPr>
          <w:trHeight w:hRule="exact" w:val="353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655 439,93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867" w:rsidRPr="006E6867" w:rsidRDefault="006E6867" w:rsidP="006E6867">
            <w:pPr>
              <w:framePr w:w="9238" w:h="5782" w:wrap="none" w:vAnchor="page" w:hAnchor="page" w:x="1980" w:y="12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1 302 685,91</w:t>
            </w:r>
          </w:p>
        </w:tc>
      </w:tr>
    </w:tbl>
    <w:p w:rsidR="00810177" w:rsidRDefault="00810177" w:rsidP="00810177">
      <w:pPr>
        <w:jc w:val="both"/>
      </w:pPr>
    </w:p>
    <w:p w:rsidR="006B2214" w:rsidRDefault="006B2214" w:rsidP="00810177">
      <w:pPr>
        <w:jc w:val="both"/>
      </w:pPr>
    </w:p>
    <w:p w:rsidR="006B2214" w:rsidRDefault="006B2214" w:rsidP="00810177">
      <w:pPr>
        <w:jc w:val="both"/>
      </w:pPr>
    </w:p>
    <w:p w:rsidR="006B2214" w:rsidRDefault="006B2214" w:rsidP="00810177">
      <w:pPr>
        <w:jc w:val="both"/>
      </w:pPr>
    </w:p>
    <w:p w:rsidR="006B2214" w:rsidRDefault="006B2214" w:rsidP="00810177">
      <w:pPr>
        <w:jc w:val="both"/>
      </w:pPr>
    </w:p>
    <w:p w:rsidR="006B2214" w:rsidRDefault="006B2214" w:rsidP="00810177">
      <w:pPr>
        <w:jc w:val="both"/>
      </w:pPr>
    </w:p>
    <w:p w:rsidR="006B2214" w:rsidRDefault="006B2214" w:rsidP="00810177">
      <w:pPr>
        <w:jc w:val="both"/>
      </w:pPr>
    </w:p>
    <w:p w:rsidR="006B2214" w:rsidRDefault="006B2214" w:rsidP="00810177">
      <w:pPr>
        <w:jc w:val="both"/>
      </w:pPr>
    </w:p>
    <w:p w:rsidR="006B2214" w:rsidRDefault="006B2214" w:rsidP="00810177">
      <w:pPr>
        <w:jc w:val="both"/>
      </w:pPr>
    </w:p>
    <w:p w:rsidR="006B2214" w:rsidRDefault="006B2214" w:rsidP="00810177">
      <w:pPr>
        <w:jc w:val="both"/>
      </w:pPr>
    </w:p>
    <w:p w:rsidR="006B2214" w:rsidRDefault="006B2214" w:rsidP="00810177">
      <w:pPr>
        <w:jc w:val="both"/>
      </w:pPr>
    </w:p>
    <w:p w:rsidR="006B2214" w:rsidRDefault="006B2214" w:rsidP="00810177">
      <w:pPr>
        <w:jc w:val="both"/>
      </w:pPr>
    </w:p>
    <w:p w:rsidR="006B2214" w:rsidRDefault="006B2214" w:rsidP="00810177">
      <w:pPr>
        <w:jc w:val="both"/>
      </w:pPr>
    </w:p>
    <w:p w:rsidR="006B2214" w:rsidRDefault="006B2214" w:rsidP="00810177">
      <w:pPr>
        <w:jc w:val="both"/>
      </w:pPr>
    </w:p>
    <w:p w:rsidR="006B2214" w:rsidRPr="006B2214" w:rsidRDefault="006B2214" w:rsidP="00AC50A0">
      <w:pPr>
        <w:pStyle w:val="a5"/>
        <w:framePr w:w="6781" w:wrap="none" w:vAnchor="page" w:hAnchor="page" w:x="2127" w:y="7229"/>
        <w:shd w:val="clear" w:color="auto" w:fill="auto"/>
        <w:rPr>
          <w:sz w:val="24"/>
          <w:szCs w:val="24"/>
          <w:lang w:eastAsia="ru-RU" w:bidi="ru-RU"/>
        </w:rPr>
      </w:pPr>
      <w:r>
        <w:t xml:space="preserve">   </w:t>
      </w:r>
      <w:r w:rsidRPr="006B2214">
        <w:rPr>
          <w:sz w:val="24"/>
          <w:szCs w:val="24"/>
          <w:lang w:eastAsia="ru-RU" w:bidi="ru-RU"/>
        </w:rPr>
        <w:t>2. Опубликовать настоящее решение в газете «Восход».</w:t>
      </w:r>
    </w:p>
    <w:p w:rsidR="006B2214" w:rsidRPr="006B2214" w:rsidRDefault="006B2214" w:rsidP="00C32DE2">
      <w:pPr>
        <w:framePr w:w="9249" w:h="598" w:hRule="exact" w:wrap="none" w:vAnchor="page" w:hAnchor="page" w:x="1985" w:y="8885"/>
        <w:widowControl w:val="0"/>
        <w:spacing w:after="0" w:line="240" w:lineRule="auto"/>
        <w:ind w:right="570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Председатель Собрания</w:t>
      </w:r>
      <w:r w:rsidRPr="006B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Корсаковского городского округа</w:t>
      </w:r>
    </w:p>
    <w:p w:rsidR="006B2214" w:rsidRPr="006B2214" w:rsidRDefault="006B2214" w:rsidP="006B2214">
      <w:pPr>
        <w:framePr w:wrap="none" w:vAnchor="page" w:hAnchor="page" w:x="10033" w:y="9155"/>
        <w:widowControl w:val="0"/>
        <w:spacing w:after="0" w:line="240" w:lineRule="auto"/>
        <w:ind w:left="10" w:right="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Л.Д. Хмыз</w:t>
      </w:r>
    </w:p>
    <w:p w:rsidR="00EF5297" w:rsidRDefault="00EF5297" w:rsidP="00810177">
      <w:pPr>
        <w:jc w:val="both"/>
      </w:pPr>
    </w:p>
    <w:p w:rsidR="00D912D0" w:rsidRDefault="00D912D0" w:rsidP="00810177">
      <w:pPr>
        <w:jc w:val="both"/>
      </w:pPr>
    </w:p>
    <w:p w:rsidR="00D912D0" w:rsidRDefault="00D912D0" w:rsidP="00810177">
      <w:pPr>
        <w:jc w:val="both"/>
      </w:pPr>
    </w:p>
    <w:p w:rsidR="00D912D0" w:rsidRDefault="00D912D0" w:rsidP="00810177">
      <w:pPr>
        <w:jc w:val="both"/>
      </w:pPr>
    </w:p>
    <w:p w:rsidR="00D912D0" w:rsidRDefault="00D912D0" w:rsidP="00810177">
      <w:pPr>
        <w:jc w:val="both"/>
      </w:pPr>
    </w:p>
    <w:p w:rsidR="00D912D0" w:rsidRDefault="00D912D0" w:rsidP="00810177">
      <w:pPr>
        <w:jc w:val="both"/>
      </w:pPr>
    </w:p>
    <w:p w:rsidR="00C32DE2" w:rsidRDefault="00D912D0" w:rsidP="00C32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DE2">
        <w:rPr>
          <w:rFonts w:ascii="Times New Roman" w:hAnsi="Times New Roman" w:cs="Times New Roman"/>
          <w:sz w:val="24"/>
          <w:szCs w:val="24"/>
        </w:rPr>
        <w:t xml:space="preserve">    </w:t>
      </w:r>
      <w:r w:rsidR="00C32DE2" w:rsidRPr="00C32DE2">
        <w:rPr>
          <w:rFonts w:ascii="Times New Roman" w:hAnsi="Times New Roman" w:cs="Times New Roman"/>
          <w:sz w:val="24"/>
          <w:szCs w:val="24"/>
        </w:rPr>
        <w:t>Мэр</w:t>
      </w:r>
    </w:p>
    <w:p w:rsidR="00D912D0" w:rsidRPr="00C32DE2" w:rsidRDefault="00C32DE2" w:rsidP="00C32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Корсаковского городского округа</w:t>
      </w:r>
      <w:r w:rsidR="00D912D0" w:rsidRPr="00C32DE2">
        <w:rPr>
          <w:rFonts w:ascii="Times New Roman" w:hAnsi="Times New Roman" w:cs="Times New Roman"/>
          <w:sz w:val="24"/>
          <w:szCs w:val="24"/>
        </w:rPr>
        <w:t xml:space="preserve">  </w:t>
      </w:r>
      <w:r w:rsidR="00AC50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А.В. Ивашов</w:t>
      </w:r>
    </w:p>
    <w:sectPr w:rsidR="00D912D0" w:rsidRPr="00C3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E13C6"/>
    <w:rsid w:val="000F4CC7"/>
    <w:rsid w:val="00205A83"/>
    <w:rsid w:val="002A3037"/>
    <w:rsid w:val="002D37F2"/>
    <w:rsid w:val="00340B0B"/>
    <w:rsid w:val="004A0B44"/>
    <w:rsid w:val="006A3097"/>
    <w:rsid w:val="006B2214"/>
    <w:rsid w:val="006E6867"/>
    <w:rsid w:val="006F273C"/>
    <w:rsid w:val="00763078"/>
    <w:rsid w:val="00810177"/>
    <w:rsid w:val="00890D4B"/>
    <w:rsid w:val="00AC50A0"/>
    <w:rsid w:val="00BB6470"/>
    <w:rsid w:val="00C32DE2"/>
    <w:rsid w:val="00C878FB"/>
    <w:rsid w:val="00D912D0"/>
    <w:rsid w:val="00EE13CF"/>
    <w:rsid w:val="00EF5297"/>
    <w:rsid w:val="00F73DD3"/>
    <w:rsid w:val="00F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4A0B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A0B4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6B22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B221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2022-10-14T04:32:00Z</dcterms:created>
  <dcterms:modified xsi:type="dcterms:W3CDTF">2022-10-14T04:32:00Z</dcterms:modified>
</cp:coreProperties>
</file>