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D7004" w14:textId="77777777" w:rsidR="00711FCE" w:rsidRPr="00CA5BA3" w:rsidRDefault="00711FCE" w:rsidP="00711FCE">
      <w:pPr>
        <w:jc w:val="center"/>
        <w:rPr>
          <w:rFonts w:ascii="Calibri" w:eastAsia="Times New Roman" w:hAnsi="Calibri" w:cs="Times New Roman"/>
          <w:b/>
          <w:sz w:val="12"/>
          <w:szCs w:val="12"/>
          <w:lang w:eastAsia="ru-RU"/>
        </w:rPr>
      </w:pPr>
      <w:r>
        <w:rPr>
          <w:rFonts w:ascii="Calibri" w:eastAsia="Times New Roman" w:hAnsi="Calibri" w:cs="Times New Roman"/>
          <w:b/>
          <w:noProof/>
          <w:sz w:val="12"/>
          <w:szCs w:val="12"/>
          <w:lang w:eastAsia="ru-RU"/>
        </w:rPr>
        <w:drawing>
          <wp:inline distT="0" distB="0" distL="0" distR="0" wp14:anchorId="2F23BCA9" wp14:editId="09095DD0">
            <wp:extent cx="5934075" cy="1524000"/>
            <wp:effectExtent l="0" t="0" r="9525" b="0"/>
            <wp:docPr id="1" name="Рисунок 1" descr="Описание: 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F89D" w14:textId="3E2704C9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2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A5BA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14:paraId="15A87CA0" w14:textId="77777777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B494" w14:textId="69A689AA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1D17" w:rsidRPr="00521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7-го</w:t>
      </w:r>
      <w:r w:rsidR="004E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14:paraId="51398348" w14:textId="77777777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11FCE" w:rsidRPr="00CA5BA3" w14:paraId="3D97D798" w14:textId="77777777" w:rsidTr="004F4438">
        <w:trPr>
          <w:trHeight w:val="2116"/>
        </w:trPr>
        <w:tc>
          <w:tcPr>
            <w:tcW w:w="4361" w:type="dxa"/>
            <w:shd w:val="clear" w:color="auto" w:fill="auto"/>
          </w:tcPr>
          <w:p w14:paraId="266E4231" w14:textId="602B4D6F" w:rsidR="00711FCE" w:rsidRPr="00593455" w:rsidRDefault="00711FCE" w:rsidP="00593455">
            <w:pPr>
              <w:pStyle w:val="ConsPlusTitle"/>
              <w:ind w:left="-105" w:right="-13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11FCE">
              <w:rPr>
                <w:rFonts w:ascii="Times New Roman" w:eastAsia="Calibri" w:hAnsi="Times New Roman" w:cs="Times New Roman"/>
                <w:b w:val="0"/>
              </w:rPr>
              <w:t xml:space="preserve">Об установлении </w:t>
            </w:r>
            <w:r w:rsidRPr="00711FCE">
              <w:rPr>
                <w:rFonts w:ascii="Times New Roman" w:hAnsi="Times New Roman" w:cs="Times New Roman"/>
                <w:b w:val="0"/>
              </w:rPr>
              <w:t>минимальн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Pr="00711FCE">
              <w:rPr>
                <w:rFonts w:ascii="Times New Roman" w:hAnsi="Times New Roman" w:cs="Times New Roman"/>
                <w:b w:val="0"/>
              </w:rPr>
              <w:t xml:space="preserve"> размер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711FCE">
              <w:rPr>
                <w:rFonts w:ascii="Times New Roman" w:hAnsi="Times New Roman" w:cs="Times New Roman"/>
                <w:b w:val="0"/>
              </w:rPr>
              <w:t xml:space="preserve"> площади жилого помещения, предоставляемого по договору социального найма</w:t>
            </w:r>
            <w:r>
              <w:rPr>
                <w:rFonts w:ascii="Times New Roman" w:hAnsi="Times New Roman" w:cs="Times New Roman"/>
                <w:b w:val="0"/>
              </w:rPr>
              <w:t xml:space="preserve"> и </w:t>
            </w:r>
            <w:r w:rsidRPr="00593455">
              <w:rPr>
                <w:rFonts w:ascii="Times New Roman" w:hAnsi="Times New Roman" w:cs="Times New Roman"/>
                <w:b w:val="0"/>
                <w:bCs w:val="0"/>
              </w:rPr>
              <w:t xml:space="preserve">учетной нормы площади жилого помещения </w:t>
            </w:r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>в муниципальном образовании «</w:t>
            </w:r>
            <w:proofErr w:type="spellStart"/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>Корсаковский</w:t>
            </w:r>
            <w:proofErr w:type="spellEnd"/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 xml:space="preserve"> городской округ» Сахалинской области</w:t>
            </w:r>
          </w:p>
          <w:p w14:paraId="6EEE0DE4" w14:textId="77777777" w:rsidR="00711FCE" w:rsidRPr="00CA5BA3" w:rsidRDefault="00711FCE" w:rsidP="004F443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C2B52E" w14:textId="288FEABD" w:rsidR="00711FCE" w:rsidRPr="00593455" w:rsidRDefault="00711FCE" w:rsidP="00711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 w:rsidR="005122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атьей</w:t>
        </w:r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50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</w:t>
      </w:r>
      <w:hyperlink r:id="rId6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</w:t>
      </w:r>
      <w:r w:rsidR="00512206">
        <w:rPr>
          <w:rFonts w:ascii="Times New Roman" w:hAnsi="Times New Roman" w:cs="Times New Roman"/>
          <w:sz w:val="24"/>
          <w:szCs w:val="24"/>
        </w:rPr>
        <w:t>№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131-ФЗ от 06.10.2003 </w:t>
      </w:r>
      <w:r w:rsidR="007F1649">
        <w:rPr>
          <w:rFonts w:ascii="Times New Roman" w:hAnsi="Times New Roman" w:cs="Times New Roman"/>
          <w:sz w:val="24"/>
          <w:szCs w:val="24"/>
        </w:rPr>
        <w:t>«</w:t>
      </w:r>
      <w:r w:rsidR="00593455" w:rsidRPr="0059345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F1649">
        <w:rPr>
          <w:rFonts w:ascii="Times New Roman" w:hAnsi="Times New Roman" w:cs="Times New Roman"/>
          <w:sz w:val="24"/>
          <w:szCs w:val="24"/>
        </w:rPr>
        <w:t>»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, учитывая сложившуюся экономическую ситуацию в муниципальном образовании </w:t>
      </w:r>
      <w:r w:rsidR="007F16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455" w:rsidRPr="005934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7F1649">
        <w:rPr>
          <w:rFonts w:ascii="Times New Roman" w:hAnsi="Times New Roman" w:cs="Times New Roman"/>
          <w:sz w:val="24"/>
          <w:szCs w:val="24"/>
        </w:rPr>
        <w:t>»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Сахалинской области и достигнутый уровень обеспеченности жилыми помещениями, руководствуясь </w:t>
      </w:r>
      <w:r w:rsidR="00512206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593455" w:rsidRPr="00593455">
        <w:rPr>
          <w:rFonts w:ascii="Times New Roman" w:hAnsi="Times New Roman" w:cs="Times New Roman"/>
          <w:sz w:val="24"/>
          <w:szCs w:val="24"/>
        </w:rPr>
        <w:t>2</w:t>
      </w:r>
      <w:hyperlink r:id="rId7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4E3A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455" w:rsidRPr="005934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4E3AFD">
        <w:rPr>
          <w:rFonts w:ascii="Times New Roman" w:hAnsi="Times New Roman" w:cs="Times New Roman"/>
          <w:sz w:val="24"/>
          <w:szCs w:val="24"/>
        </w:rPr>
        <w:t>»</w:t>
      </w:r>
      <w:r w:rsidRPr="0059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области,  Собрание РЕШИЛО:</w:t>
      </w:r>
    </w:p>
    <w:p w14:paraId="45D436BC" w14:textId="4CD83372" w:rsidR="00593455" w:rsidRDefault="00593455" w:rsidP="00512206">
      <w:pPr>
        <w:pStyle w:val="ConsPlusNormal"/>
        <w:ind w:firstLine="539"/>
        <w:contextualSpacing/>
        <w:jc w:val="both"/>
      </w:pPr>
      <w:r>
        <w:t xml:space="preserve">1. </w:t>
      </w:r>
      <w:r w:rsidR="00C543B4">
        <w:t xml:space="preserve"> </w:t>
      </w:r>
      <w:bookmarkStart w:id="0" w:name="_GoBack"/>
      <w:bookmarkEnd w:id="0"/>
      <w:r>
        <w:t>Установить минимальный размер площади жилого помещения, предоставляемого по договору социального найма (норма предоставления), в размере 1</w:t>
      </w:r>
      <w:r w:rsidR="00103F03">
        <w:t>8</w:t>
      </w:r>
      <w:r>
        <w:t xml:space="preserve"> кв. метров площади жилого помещения на одного человека.</w:t>
      </w:r>
    </w:p>
    <w:p w14:paraId="5AACD520" w14:textId="7AFCBC7E" w:rsidR="00593455" w:rsidRDefault="00593455" w:rsidP="00512206">
      <w:pPr>
        <w:pStyle w:val="ConsPlusNormal"/>
        <w:spacing w:before="240"/>
        <w:ind w:firstLine="539"/>
        <w:contextualSpacing/>
        <w:jc w:val="both"/>
      </w:pPr>
      <w:r>
        <w:t xml:space="preserve">2. </w:t>
      </w:r>
      <w:r w:rsidR="00C543B4">
        <w:t xml:space="preserve"> </w:t>
      </w:r>
      <w:r>
        <w:t>Установить учетную норму площади жилого помещения - 1</w:t>
      </w:r>
      <w:r w:rsidR="00103F03">
        <w:t>6</w:t>
      </w:r>
      <w:r>
        <w:t xml:space="preserve"> кв. метров на одного человека для принятия на учет в качестве нуждающихся в жилых помещениях</w:t>
      </w:r>
      <w:r w:rsidR="00512206">
        <w:t>, предоставляемых по договорам социального найма</w:t>
      </w:r>
      <w:r>
        <w:t>.</w:t>
      </w:r>
    </w:p>
    <w:p w14:paraId="46C5C036" w14:textId="44113D87" w:rsidR="00593455" w:rsidRDefault="00512206" w:rsidP="00512206">
      <w:pPr>
        <w:pStyle w:val="ConsPlusNormal"/>
        <w:spacing w:before="240"/>
        <w:ind w:firstLine="539"/>
        <w:contextualSpacing/>
        <w:jc w:val="both"/>
      </w:pPr>
      <w:r>
        <w:t>3</w:t>
      </w:r>
      <w:r w:rsidR="00593455">
        <w:t>. Признать утратившим силу</w:t>
      </w:r>
      <w:r w:rsidR="004E3AFD">
        <w:t xml:space="preserve"> </w:t>
      </w:r>
      <w:hyperlink r:id="rId8" w:history="1">
        <w:r w:rsidR="00593455" w:rsidRPr="00593455">
          <w:rPr>
            <w:rStyle w:val="a3"/>
            <w:color w:val="auto"/>
            <w:u w:val="none"/>
          </w:rPr>
          <w:t>решение</w:t>
        </w:r>
      </w:hyperlink>
      <w:r w:rsidR="00593455">
        <w:t xml:space="preserve"> </w:t>
      </w:r>
      <w:r w:rsidR="005E28CD">
        <w:t xml:space="preserve">районного </w:t>
      </w:r>
      <w:r w:rsidR="00593455">
        <w:t xml:space="preserve">Собрания </w:t>
      </w:r>
      <w:r w:rsidR="005E28CD">
        <w:t>муниципального образования Корсаковского района</w:t>
      </w:r>
      <w:r w:rsidR="00593455">
        <w:t xml:space="preserve"> от 10.08.2006 </w:t>
      </w:r>
      <w:r w:rsidR="007F1649">
        <w:t>№</w:t>
      </w:r>
      <w:r w:rsidR="00593455">
        <w:t xml:space="preserve"> 60 </w:t>
      </w:r>
      <w:r w:rsidR="007F1649">
        <w:t>«</w:t>
      </w:r>
      <w:r w:rsidR="00593455">
        <w:t>Об установлении нормы предоставления и учетной нормы площади жилого помещения в муниципальном образовании Корсаковского района</w:t>
      </w:r>
      <w:r w:rsidR="007F1649">
        <w:t>»</w:t>
      </w:r>
      <w:r w:rsidR="00593455">
        <w:t>.</w:t>
      </w:r>
    </w:p>
    <w:p w14:paraId="3B0EE059" w14:textId="14B83CAF" w:rsidR="00593455" w:rsidRDefault="00512206" w:rsidP="0051220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455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455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«Восход», разместить на официальном сайте администрации Корсаковского городского округа в сети «Интернет».</w:t>
      </w:r>
    </w:p>
    <w:p w14:paraId="08316550" w14:textId="77777777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40FEB" w14:textId="77777777" w:rsidR="00512206" w:rsidRDefault="00512206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764B" w14:textId="6E35F5D0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</w:p>
    <w:p w14:paraId="61AF0FF9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городского округа     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Хмыз</w:t>
      </w:r>
      <w:proofErr w:type="spellEnd"/>
    </w:p>
    <w:p w14:paraId="1404B43A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2D6B6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3BC17" w14:textId="77777777" w:rsidR="00711FCE" w:rsidRPr="00CA5BA3" w:rsidRDefault="00711FCE" w:rsidP="00711FCE">
      <w:pPr>
        <w:tabs>
          <w:tab w:val="left" w:pos="78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14:paraId="582BB204" w14:textId="73797C67" w:rsidR="00711FCE" w:rsidRDefault="00711FCE" w:rsidP="00512206">
      <w:pPr>
        <w:tabs>
          <w:tab w:val="left" w:pos="7893"/>
        </w:tabs>
        <w:spacing w:after="0"/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А.В. Ивашов</w:t>
      </w:r>
      <w:r w:rsidR="005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1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103F03"/>
    <w:rsid w:val="003344D3"/>
    <w:rsid w:val="004E3AFD"/>
    <w:rsid w:val="00512206"/>
    <w:rsid w:val="00521D17"/>
    <w:rsid w:val="00530A03"/>
    <w:rsid w:val="00593455"/>
    <w:rsid w:val="005E28CD"/>
    <w:rsid w:val="00711FCE"/>
    <w:rsid w:val="007F1649"/>
    <w:rsid w:val="00A2251F"/>
    <w:rsid w:val="00C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B97"/>
  <w15:chartTrackingRefBased/>
  <w15:docId w15:val="{36CCA7F2-1A2B-4C23-A31D-ECC8D13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1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90581&amp;date=31.08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10&amp;n=122406&amp;date=31.08.2022&amp;dst=10035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ate=31.08.2022" TargetMode="External"/><Relationship Id="rId5" Type="http://schemas.openxmlformats.org/officeDocument/2006/relationships/hyperlink" Target="https://login.consultant.ru/link/?req=doc&amp;base=LAW&amp;n=420498&amp;date=31.08.2022&amp;dst=100357&amp;field=13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Герасина Мария Андреевна</dc:creator>
  <cp:keywords/>
  <dc:description/>
  <cp:lastModifiedBy>Начальник отдела</cp:lastModifiedBy>
  <cp:revision>4</cp:revision>
  <cp:lastPrinted>2022-10-04T00:29:00Z</cp:lastPrinted>
  <dcterms:created xsi:type="dcterms:W3CDTF">2023-06-22T05:42:00Z</dcterms:created>
  <dcterms:modified xsi:type="dcterms:W3CDTF">2023-06-22T05:44:00Z</dcterms:modified>
</cp:coreProperties>
</file>