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F65DE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F65DE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3749040" cy="1682115"/>
                <wp:effectExtent l="0" t="0" r="2286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E14D0B" w:rsidP="00E14D0B">
                            <w:pPr>
                              <w:jc w:val="both"/>
                            </w:pPr>
                            <w:r>
                              <w:t xml:space="preserve">О внесении изменений в </w:t>
                            </w:r>
                            <w:r w:rsidR="009F1A82">
                              <w:t>р</w:t>
                            </w:r>
                            <w:r w:rsidRPr="00E14D0B">
                              <w:t xml:space="preserve">ешение Собрания Корсаковского городского округа от 30.10.2020 </w:t>
                            </w:r>
                            <w:r>
                              <w:t>№</w:t>
                            </w:r>
                            <w:r w:rsidRPr="00E14D0B">
                              <w:t xml:space="preserve"> 132 </w:t>
                            </w:r>
                            <w:r>
                              <w:t>«</w:t>
                            </w:r>
                            <w:r w:rsidRPr="00E14D0B">
                              <w:t>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95.2pt;height:1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" strokecolor="white">
                <v:textbox>
                  <w:txbxContent>
                    <w:p w:rsidR="006D6F95" w:rsidRDefault="00E14D0B" w:rsidP="00E14D0B">
                      <w:pPr>
                        <w:jc w:val="both"/>
                      </w:pPr>
                      <w:r>
                        <w:t xml:space="preserve">О внесении изменений в </w:t>
                      </w:r>
                      <w:r w:rsidR="009F1A82">
                        <w:t>р</w:t>
                      </w:r>
                      <w:r w:rsidRPr="00E14D0B">
                        <w:t xml:space="preserve">ешение Собрания Корсаковского городского округа от 30.10.2020 </w:t>
                      </w:r>
                      <w:r>
                        <w:t>№</w:t>
                      </w:r>
                      <w:r w:rsidRPr="00E14D0B">
                        <w:t xml:space="preserve"> 132 </w:t>
                      </w:r>
                      <w:r>
                        <w:t>«</w:t>
                      </w:r>
                      <w:r w:rsidRPr="00E14D0B">
                        <w:t>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321C59" w:rsidRDefault="00E14D0B" w:rsidP="00E14D0B">
      <w:pPr>
        <w:ind w:firstLine="900"/>
        <w:jc w:val="both"/>
      </w:pPr>
      <w:r w:rsidRPr="00212842">
        <w:t>Руководствуясь статьей 35 Федерального закона от 06.10.2003 № 131-ФЗ «Об общих принципах организации местного самоуправления в Российской Федерации», статьей 27 Устава муниципального образования «Корсаковский городской округ» Сахалинской области</w:t>
      </w:r>
      <w:r>
        <w:t xml:space="preserve">, на основании </w:t>
      </w:r>
      <w:r w:rsidRPr="00E14D0B">
        <w:t>Федеральн</w:t>
      </w:r>
      <w:r>
        <w:t>ого</w:t>
      </w:r>
      <w:r w:rsidRPr="00E14D0B">
        <w:t xml:space="preserve"> закон</w:t>
      </w:r>
      <w:r>
        <w:t>а</w:t>
      </w:r>
      <w:r w:rsidRPr="00E14D0B">
        <w:t xml:space="preserve"> от 29.12.2022 </w:t>
      </w:r>
      <w:r>
        <w:t>№</w:t>
      </w:r>
      <w:r w:rsidRPr="00E14D0B">
        <w:t xml:space="preserve"> 605-ФЗ </w:t>
      </w:r>
      <w:r>
        <w:t>«</w:t>
      </w:r>
      <w:r w:rsidRPr="00E14D0B">
        <w:t>О внесении изменений в отдельные законодательные акты Российской Федерации</w:t>
      </w:r>
      <w:r>
        <w:t>» Собрание РЕШИЛО:</w:t>
      </w:r>
    </w:p>
    <w:p w:rsidR="00E14D0B" w:rsidRDefault="00E14D0B" w:rsidP="00E14D0B">
      <w:pPr>
        <w:ind w:firstLine="709"/>
        <w:jc w:val="both"/>
      </w:pPr>
      <w:r>
        <w:t xml:space="preserve">1. Внести в </w:t>
      </w:r>
      <w:r w:rsidR="00D41FA5">
        <w:t>р</w:t>
      </w:r>
      <w:r w:rsidR="009F1A82" w:rsidRPr="009F1A82">
        <w:t xml:space="preserve">ешение Собрания Корсаковского городского округа от 30.10.2020 </w:t>
      </w:r>
      <w:r w:rsidR="009F1A82">
        <w:t xml:space="preserve">                 </w:t>
      </w:r>
      <w:r w:rsidR="009F1A82" w:rsidRPr="009F1A82">
        <w:t>№ 132 «Об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>
        <w:t xml:space="preserve"> (далее – </w:t>
      </w:r>
      <w:r w:rsidR="009F1A82">
        <w:t>решение</w:t>
      </w:r>
      <w:r>
        <w:t xml:space="preserve">) </w:t>
      </w:r>
      <w:r w:rsidRPr="009154A7">
        <w:t>следующ</w:t>
      </w:r>
      <w:r w:rsidR="009F1A82">
        <w:t>и</w:t>
      </w:r>
      <w:r>
        <w:t>е</w:t>
      </w:r>
      <w:r w:rsidRPr="009154A7">
        <w:t xml:space="preserve"> изменени</w:t>
      </w:r>
      <w:r w:rsidR="009F1A82">
        <w:t>я</w:t>
      </w:r>
      <w:r w:rsidRPr="0064688C">
        <w:t>:</w:t>
      </w:r>
    </w:p>
    <w:p w:rsidR="009F1A82" w:rsidRDefault="009F1A82" w:rsidP="009F1A82">
      <w:pPr>
        <w:ind w:firstLine="540"/>
        <w:jc w:val="both"/>
      </w:pPr>
      <w:r>
        <w:t xml:space="preserve">1.1. </w:t>
      </w:r>
      <w:hyperlink r:id="rId5" w:history="1">
        <w:r w:rsidRPr="009F1A82">
          <w:t>Наименование</w:t>
        </w:r>
      </w:hyperlink>
      <w:r w:rsidR="00D41FA5">
        <w:t xml:space="preserve"> решения</w:t>
      </w:r>
      <w:r w:rsidRPr="009F1A82">
        <w:t xml:space="preserve"> после слова </w:t>
      </w:r>
      <w:r>
        <w:t>«оплаты»</w:t>
      </w:r>
      <w:r w:rsidRPr="009F1A82">
        <w:t xml:space="preserve"> дополнить словами </w:t>
      </w:r>
      <w:r>
        <w:t>«</w:t>
      </w:r>
      <w:r w:rsidRPr="009F1A82">
        <w:t>движимого и</w:t>
      </w:r>
      <w:r>
        <w:t>».</w:t>
      </w:r>
    </w:p>
    <w:p w:rsidR="009F1A82" w:rsidRDefault="00FF1F73" w:rsidP="009F1A82">
      <w:pPr>
        <w:ind w:firstLine="540"/>
        <w:jc w:val="both"/>
      </w:pPr>
      <w:r>
        <w:t>1.2. Абзац</w:t>
      </w:r>
      <w:r w:rsidR="009F1A82" w:rsidRPr="009F1A82">
        <w:t xml:space="preserve"> 1</w:t>
      </w:r>
      <w:r w:rsidR="00D41FA5">
        <w:t xml:space="preserve"> решения</w:t>
      </w:r>
      <w:r w:rsidR="009F1A82" w:rsidRPr="009F1A82">
        <w:t xml:space="preserve"> после слова </w:t>
      </w:r>
      <w:r>
        <w:t>«</w:t>
      </w:r>
      <w:r w:rsidRPr="00FF1F73">
        <w:t>отчуждения</w:t>
      </w:r>
      <w:r>
        <w:t>»</w:t>
      </w:r>
      <w:r w:rsidRPr="00FF1F73">
        <w:t xml:space="preserve"> дополнить словами </w:t>
      </w:r>
      <w:r>
        <w:t>«</w:t>
      </w:r>
      <w:r w:rsidRPr="00FF1F73">
        <w:t>движимого и</w:t>
      </w:r>
      <w:r>
        <w:t>».</w:t>
      </w:r>
    </w:p>
    <w:p w:rsidR="00FF1F73" w:rsidRPr="009F1A82" w:rsidRDefault="00FF1F73" w:rsidP="009F1A82">
      <w:pPr>
        <w:ind w:firstLine="540"/>
        <w:jc w:val="both"/>
      </w:pPr>
      <w:r>
        <w:t>1.3. Пункт 1 решения изложить в следующей редакции:</w:t>
      </w:r>
      <w:r w:rsidR="00D41FA5">
        <w:t xml:space="preserve"> </w:t>
      </w:r>
      <w:bookmarkStart w:id="0" w:name="_GoBack"/>
      <w:bookmarkEnd w:id="0"/>
      <w:r>
        <w:t>«</w:t>
      </w:r>
      <w:r w:rsidRPr="00FF1F73">
        <w:t xml:space="preserve">Установить срок рассрочки оплаты приобретаемого субъектами малого и среднего предпринимательства арендуемого имущества, находящегося в муниципальной собственности Корсаковского городского округа, при реализации преимущественного права на приобретение арендуемого имущества </w:t>
      </w:r>
      <w:r w:rsidR="00B911CB" w:rsidRPr="00B911CB">
        <w:t>пят</w:t>
      </w:r>
      <w:r w:rsidR="00B911CB">
        <w:t>ь</w:t>
      </w:r>
      <w:r w:rsidR="00B911CB" w:rsidRPr="00B911CB">
        <w:t xml:space="preserve"> </w:t>
      </w:r>
      <w:r w:rsidR="00B911CB">
        <w:t>лет</w:t>
      </w:r>
      <w:r w:rsidR="00B911CB" w:rsidRPr="00B911CB">
        <w:t xml:space="preserve"> для недвижимого имущества и </w:t>
      </w:r>
      <w:r w:rsidR="00B911CB">
        <w:t xml:space="preserve">три </w:t>
      </w:r>
      <w:r w:rsidR="00B911CB" w:rsidRPr="00B911CB">
        <w:t>года для движимого имущества</w:t>
      </w:r>
      <w:r w:rsidR="00B911CB">
        <w:t>».</w:t>
      </w:r>
    </w:p>
    <w:p w:rsidR="00B911CB" w:rsidRPr="00B911CB" w:rsidRDefault="00FF1F73" w:rsidP="00B911CB">
      <w:pPr>
        <w:ind w:firstLine="540"/>
        <w:jc w:val="both"/>
      </w:pPr>
      <w:r>
        <w:tab/>
      </w:r>
      <w:r w:rsidR="00B911CB" w:rsidRPr="00B911CB">
        <w:t xml:space="preserve">2. Опубликовать настоящее решение в газете </w:t>
      </w:r>
      <w:r w:rsidR="00DC6126">
        <w:t>«</w:t>
      </w:r>
      <w:r w:rsidR="00B911CB" w:rsidRPr="00B911CB">
        <w:t>Восход</w:t>
      </w:r>
      <w:r w:rsidR="00DC6126">
        <w:t>»</w:t>
      </w:r>
      <w:r w:rsidR="00B911CB" w:rsidRPr="00B911CB">
        <w:t xml:space="preserve">. </w:t>
      </w: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4A688A" w:rsidTr="004A688A"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875" w:type="dxa"/>
            <w:vAlign w:val="bottom"/>
            <w:hideMark/>
          </w:tcPr>
          <w:p w:rsidR="004A688A" w:rsidRDefault="00B911CB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30312E" w:rsidRDefault="0030312E" w:rsidP="00B911CB"/>
    <w:sectPr w:rsidR="0030312E" w:rsidSect="00B911CB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0B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1A8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11CB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1FA5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6126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D0B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65DE5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1F73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337DF-3936-4048-873B-5155DDB6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1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4523&amp;dst=100120&amp;field=134&amp;date=13.02.2023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50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Маликов Евгений Игоревич</cp:lastModifiedBy>
  <cp:revision>5</cp:revision>
  <cp:lastPrinted>2023-02-15T22:46:00Z</cp:lastPrinted>
  <dcterms:created xsi:type="dcterms:W3CDTF">2023-02-13T06:12:00Z</dcterms:created>
  <dcterms:modified xsi:type="dcterms:W3CDTF">2023-02-15T22:47:00Z</dcterms:modified>
</cp:coreProperties>
</file>