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013A" w14:textId="6479DAE1" w:rsidR="00F36E2A" w:rsidRDefault="00F36E2A" w:rsidP="00D71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F8BDB25" wp14:editId="17E9193C">
            <wp:extent cx="590550" cy="734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467E" w14:textId="77777777" w:rsidR="00F36E2A" w:rsidRDefault="00F36E2A" w:rsidP="00D71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FB743" w14:textId="039D429D" w:rsidR="00EB3E6A" w:rsidRDefault="00D71E9D" w:rsidP="00D71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Корсаковского муниципального округа</w:t>
      </w:r>
    </w:p>
    <w:p w14:paraId="19768219" w14:textId="77777777" w:rsidR="00D71E9D" w:rsidRDefault="00D71E9D" w:rsidP="00D71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269BD30" w14:textId="77777777" w:rsidR="00D71E9D" w:rsidRDefault="00D71E9D" w:rsidP="00D71E9D">
      <w:pPr>
        <w:rPr>
          <w:rFonts w:ascii="Times New Roman" w:hAnsi="Times New Roman" w:cs="Times New Roman"/>
          <w:b/>
          <w:sz w:val="28"/>
          <w:szCs w:val="28"/>
        </w:rPr>
      </w:pPr>
    </w:p>
    <w:p w14:paraId="5D8BDEE9" w14:textId="6C6F4B80" w:rsidR="00D71E9D" w:rsidRPr="006D51BE" w:rsidRDefault="00D71E9D" w:rsidP="00D71E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D51BE">
        <w:rPr>
          <w:rFonts w:ascii="Times New Roman" w:hAnsi="Times New Roman" w:cs="Times New Roman"/>
          <w:sz w:val="24"/>
          <w:szCs w:val="24"/>
        </w:rPr>
        <w:t>Принято</w:t>
      </w:r>
      <w:r w:rsidR="00A15619" w:rsidRPr="006D51BE">
        <w:rPr>
          <w:rFonts w:ascii="Times New Roman" w:hAnsi="Times New Roman" w:cs="Times New Roman"/>
          <w:sz w:val="24"/>
          <w:szCs w:val="24"/>
        </w:rPr>
        <w:t xml:space="preserve"> </w:t>
      </w:r>
      <w:r w:rsidR="00A15619" w:rsidRPr="006D51BE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6D51B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A15619" w:rsidRPr="006D51BE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A15619" w:rsidRPr="006D51BE">
        <w:rPr>
          <w:rFonts w:ascii="Times New Roman" w:hAnsi="Times New Roman" w:cs="Times New Roman"/>
          <w:sz w:val="24"/>
          <w:szCs w:val="24"/>
        </w:rPr>
        <w:t xml:space="preserve"> </w:t>
      </w:r>
      <w:r w:rsidRPr="006D51BE">
        <w:rPr>
          <w:rFonts w:ascii="Times New Roman" w:hAnsi="Times New Roman" w:cs="Times New Roman"/>
          <w:sz w:val="24"/>
          <w:szCs w:val="24"/>
        </w:rPr>
        <w:t>№</w:t>
      </w:r>
      <w:r w:rsidR="00A15619" w:rsidRPr="006D51BE">
        <w:rPr>
          <w:rFonts w:ascii="Times New Roman" w:hAnsi="Times New Roman" w:cs="Times New Roman"/>
          <w:sz w:val="24"/>
          <w:szCs w:val="24"/>
        </w:rPr>
        <w:t xml:space="preserve"> </w:t>
      </w:r>
      <w:r w:rsidR="00A15619" w:rsidRPr="006D51B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6D51B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15619" w:rsidRPr="006D51B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="00A15619" w:rsidRPr="006D5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5619" w:rsidRPr="006D51B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.</w:t>
      </w:r>
      <w:proofErr w:type="gramEnd"/>
    </w:p>
    <w:p w14:paraId="59F36FE1" w14:textId="48CB6B29" w:rsidR="00D71E9D" w:rsidRPr="006D51BE" w:rsidRDefault="00A15619" w:rsidP="00D71E9D">
      <w:pPr>
        <w:rPr>
          <w:rFonts w:ascii="Times New Roman" w:hAnsi="Times New Roman" w:cs="Times New Roman"/>
          <w:sz w:val="24"/>
          <w:szCs w:val="24"/>
        </w:rPr>
      </w:pPr>
      <w:r w:rsidRPr="006D51BE">
        <w:rPr>
          <w:rFonts w:ascii="Times New Roman" w:hAnsi="Times New Roman" w:cs="Times New Roman"/>
          <w:sz w:val="24"/>
          <w:szCs w:val="24"/>
        </w:rPr>
        <w:t xml:space="preserve">на </w:t>
      </w:r>
      <w:r w:rsidRPr="006D51BE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6D51B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6D51B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71E9D" w:rsidRPr="006D51BE">
        <w:rPr>
          <w:rFonts w:ascii="Times New Roman" w:hAnsi="Times New Roman" w:cs="Times New Roman"/>
          <w:sz w:val="24"/>
          <w:szCs w:val="24"/>
        </w:rPr>
        <w:t>заседании</w:t>
      </w:r>
      <w:r w:rsidRPr="006D51BE">
        <w:rPr>
          <w:rFonts w:ascii="Times New Roman" w:hAnsi="Times New Roman" w:cs="Times New Roman"/>
          <w:sz w:val="24"/>
          <w:szCs w:val="24"/>
        </w:rPr>
        <w:t xml:space="preserve"> </w:t>
      </w:r>
      <w:r w:rsidRPr="006D51B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D51BE">
        <w:rPr>
          <w:rFonts w:ascii="Times New Roman" w:hAnsi="Times New Roman" w:cs="Times New Roman"/>
          <w:sz w:val="24"/>
          <w:szCs w:val="24"/>
          <w:u w:val="single"/>
        </w:rPr>
        <w:t xml:space="preserve">7-го </w:t>
      </w:r>
      <w:r w:rsidRPr="006D51B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71E9D" w:rsidRPr="006D51BE">
        <w:rPr>
          <w:rFonts w:ascii="Times New Roman" w:hAnsi="Times New Roman" w:cs="Times New Roman"/>
          <w:sz w:val="24"/>
          <w:szCs w:val="24"/>
        </w:rPr>
        <w:t>созыва</w:t>
      </w:r>
    </w:p>
    <w:p w14:paraId="6B17DF68" w14:textId="396652AA" w:rsidR="00D71E9D" w:rsidRPr="006D51BE" w:rsidRDefault="00D71E9D" w:rsidP="00D71E9D">
      <w:pPr>
        <w:spacing w:after="0" w:line="240" w:lineRule="exact"/>
        <w:ind w:right="5528"/>
        <w:jc w:val="both"/>
        <w:rPr>
          <w:rFonts w:ascii="Times New Roman" w:hAnsi="Times New Roman" w:cs="Times New Roman"/>
          <w:sz w:val="24"/>
          <w:szCs w:val="24"/>
        </w:rPr>
      </w:pPr>
      <w:r w:rsidRPr="006D51B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6D51BE">
        <w:rPr>
          <w:rFonts w:ascii="Times New Roman" w:hAnsi="Times New Roman" w:cs="Times New Roman"/>
          <w:sz w:val="24"/>
          <w:szCs w:val="24"/>
        </w:rPr>
        <w:t>внесении</w:t>
      </w:r>
      <w:r w:rsidR="00A15619" w:rsidRPr="006D51BE">
        <w:rPr>
          <w:rFonts w:ascii="Times New Roman" w:hAnsi="Times New Roman" w:cs="Times New Roman"/>
          <w:sz w:val="24"/>
          <w:szCs w:val="24"/>
        </w:rPr>
        <w:t xml:space="preserve"> </w:t>
      </w:r>
      <w:r w:rsidRPr="006D51BE">
        <w:rPr>
          <w:rFonts w:ascii="Times New Roman" w:hAnsi="Times New Roman" w:cs="Times New Roman"/>
          <w:sz w:val="24"/>
          <w:szCs w:val="24"/>
        </w:rPr>
        <w:t xml:space="preserve"> изменений</w:t>
      </w:r>
      <w:proofErr w:type="gramEnd"/>
      <w:r w:rsidR="00A15619" w:rsidRPr="006D51BE">
        <w:rPr>
          <w:rFonts w:ascii="Times New Roman" w:hAnsi="Times New Roman" w:cs="Times New Roman"/>
          <w:sz w:val="24"/>
          <w:szCs w:val="24"/>
        </w:rPr>
        <w:t xml:space="preserve"> </w:t>
      </w:r>
      <w:r w:rsidRPr="006D51BE"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Корсаковского муниципального округа</w:t>
      </w:r>
    </w:p>
    <w:p w14:paraId="0DE27C5D" w14:textId="77777777" w:rsidR="00D71E9D" w:rsidRPr="006D51BE" w:rsidRDefault="00D71E9D" w:rsidP="00D71E9D">
      <w:pPr>
        <w:spacing w:after="0" w:line="240" w:lineRule="exact"/>
        <w:ind w:right="5528"/>
        <w:jc w:val="both"/>
        <w:rPr>
          <w:rFonts w:ascii="Times New Roman" w:hAnsi="Times New Roman" w:cs="Times New Roman"/>
          <w:sz w:val="24"/>
          <w:szCs w:val="24"/>
        </w:rPr>
      </w:pPr>
    </w:p>
    <w:p w14:paraId="705F5DFA" w14:textId="77777777" w:rsidR="00A15619" w:rsidRPr="006D51BE" w:rsidRDefault="00A15619" w:rsidP="00D71E9D">
      <w:pPr>
        <w:spacing w:after="0" w:line="240" w:lineRule="exact"/>
        <w:ind w:right="5528"/>
        <w:jc w:val="both"/>
        <w:rPr>
          <w:rFonts w:ascii="Times New Roman" w:hAnsi="Times New Roman" w:cs="Times New Roman"/>
          <w:sz w:val="24"/>
          <w:szCs w:val="24"/>
        </w:rPr>
      </w:pPr>
    </w:p>
    <w:p w14:paraId="7FC9B598" w14:textId="77777777" w:rsidR="00A15619" w:rsidRPr="006D51BE" w:rsidRDefault="00A15619" w:rsidP="00D71E9D">
      <w:pPr>
        <w:spacing w:after="0" w:line="240" w:lineRule="exact"/>
        <w:ind w:right="5528"/>
        <w:jc w:val="both"/>
        <w:rPr>
          <w:rFonts w:ascii="Times New Roman" w:hAnsi="Times New Roman" w:cs="Times New Roman"/>
          <w:sz w:val="24"/>
          <w:szCs w:val="24"/>
        </w:rPr>
      </w:pPr>
    </w:p>
    <w:p w14:paraId="44C9BEB2" w14:textId="5DBB80DF" w:rsidR="00D71E9D" w:rsidRPr="006D51BE" w:rsidRDefault="00D71E9D" w:rsidP="00D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BE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статьями 31, 32, 33 Градостроительного кодекса Российской Федерации, статьями 16, 35 Федерального закона от 06.10.2003 </w:t>
      </w:r>
      <w:r w:rsidR="00A15619" w:rsidRPr="006D51BE">
        <w:rPr>
          <w:rFonts w:ascii="Times New Roman" w:hAnsi="Times New Roman" w:cs="Times New Roman"/>
          <w:sz w:val="24"/>
          <w:szCs w:val="24"/>
        </w:rPr>
        <w:t xml:space="preserve">   </w:t>
      </w:r>
      <w:r w:rsidRPr="006D51BE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законом Сахалинской области от 05.03.2013 № 9-ЗО «О градостроительной деятельности на территории Сахалинской области»</w:t>
      </w:r>
      <w:r w:rsidR="00A15619" w:rsidRPr="006D51BE">
        <w:rPr>
          <w:rFonts w:ascii="Times New Roman" w:hAnsi="Times New Roman" w:cs="Times New Roman"/>
          <w:sz w:val="24"/>
          <w:szCs w:val="24"/>
        </w:rPr>
        <w:t>,</w:t>
      </w:r>
      <w:r w:rsidRPr="006D51BE">
        <w:rPr>
          <w:rFonts w:ascii="Times New Roman" w:hAnsi="Times New Roman" w:cs="Times New Roman"/>
          <w:sz w:val="24"/>
          <w:szCs w:val="24"/>
        </w:rPr>
        <w:t xml:space="preserve"> Уставом Корсаковского муниципального округа Сахалинской области, рассмотрев проект о внесении изменений в правила землепользования и застройки Корсаковского городского округа Собрание Р</w:t>
      </w:r>
      <w:r w:rsidR="00F36E2A" w:rsidRPr="006D51BE">
        <w:rPr>
          <w:rFonts w:ascii="Times New Roman" w:hAnsi="Times New Roman" w:cs="Times New Roman"/>
          <w:sz w:val="24"/>
          <w:szCs w:val="24"/>
        </w:rPr>
        <w:t>Е</w:t>
      </w:r>
      <w:r w:rsidRPr="006D51BE">
        <w:rPr>
          <w:rFonts w:ascii="Times New Roman" w:hAnsi="Times New Roman" w:cs="Times New Roman"/>
          <w:sz w:val="24"/>
          <w:szCs w:val="24"/>
        </w:rPr>
        <w:t>ШИЛО:</w:t>
      </w:r>
    </w:p>
    <w:p w14:paraId="0AA59460" w14:textId="55CA3E24" w:rsidR="00D71E9D" w:rsidRPr="006D51BE" w:rsidRDefault="00D71E9D" w:rsidP="00A156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D51BE">
        <w:rPr>
          <w:rFonts w:ascii="Times New Roman" w:hAnsi="Times New Roman" w:cs="Times New Roman"/>
          <w:sz w:val="24"/>
          <w:szCs w:val="24"/>
        </w:rPr>
        <w:t xml:space="preserve">Внести в правила землепользования и застройки Корсаковского муниципального округа, утвержденные решением Собрания Корсаковского городского округа от 06.09.2013 № 89 (в редакции решений Собрания Корсаковского городского округа от 22.12.2015 № 71, от 31.03.2016 № 88, </w:t>
      </w:r>
      <w:r w:rsidR="000506D4" w:rsidRPr="006D51BE">
        <w:rPr>
          <w:rFonts w:ascii="Times New Roman" w:hAnsi="Times New Roman" w:cs="Times New Roman"/>
          <w:sz w:val="24"/>
          <w:szCs w:val="24"/>
        </w:rPr>
        <w:t xml:space="preserve">от 16.08.2016 № 112, от 24.11.2016 № 125, от 25.05.2017 № 151, от 02.11.2017 </w:t>
      </w:r>
      <w:r w:rsidR="00A15619" w:rsidRPr="006D51BE">
        <w:rPr>
          <w:rFonts w:ascii="Times New Roman" w:hAnsi="Times New Roman" w:cs="Times New Roman"/>
          <w:sz w:val="24"/>
          <w:szCs w:val="24"/>
        </w:rPr>
        <w:t xml:space="preserve">      </w:t>
      </w:r>
      <w:r w:rsidR="000506D4" w:rsidRPr="006D51BE">
        <w:rPr>
          <w:rFonts w:ascii="Times New Roman" w:hAnsi="Times New Roman" w:cs="Times New Roman"/>
          <w:sz w:val="24"/>
          <w:szCs w:val="24"/>
        </w:rPr>
        <w:t>№ 2, от 29.03.2018 № 26, от 29.11.2018 № 46, от 05.07.2019 № 78, от 30.06.2020 № 125, от 18.12.2020 № 141, от 26.02.2021 № 146, от 14.12.2021 № 180, от 29.07.2022 № 120, от 15.11.2022 № 15, от 26.03.2023 № 26, от 14.08.2023 № 39, от 06.03.2024 № 59, от 02.07.2024 № 71), следующие изменения в части изменения предельных размеров земельных участков и предельных параметров разрешенного строительства в градостроительные регламенты территориальной зоны «Зоны сельскохозяйственного использования (СХ-3) для вида разрешенного использования «Рыбоводство» (1.13);</w:t>
      </w:r>
    </w:p>
    <w:p w14:paraId="0D39D4F6" w14:textId="77777777" w:rsidR="000506D4" w:rsidRDefault="000506D4" w:rsidP="000506D4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D51BE">
        <w:rPr>
          <w:rFonts w:ascii="Times New Roman" w:hAnsi="Times New Roman" w:cs="Times New Roman"/>
          <w:sz w:val="24"/>
          <w:szCs w:val="24"/>
        </w:rPr>
        <w:t>Таблицу подпункта 15.1 пункта 15 «Зоны сельскохозяйственного использования СХ-3» изложить в следующей редакции</w:t>
      </w:r>
      <w:r w:rsidR="00274DAC" w:rsidRPr="006D51BE">
        <w:rPr>
          <w:rFonts w:ascii="Times New Roman" w:hAnsi="Times New Roman" w:cs="Times New Roman"/>
          <w:sz w:val="24"/>
          <w:szCs w:val="24"/>
        </w:rPr>
        <w:t>:</w:t>
      </w:r>
    </w:p>
    <w:p w14:paraId="6C5F93A4" w14:textId="77777777" w:rsidR="006D51BE" w:rsidRPr="006D51BE" w:rsidRDefault="006D51BE" w:rsidP="000506D4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5097"/>
      </w:tblGrid>
      <w:tr w:rsidR="00274DAC" w:rsidRPr="006D51BE" w14:paraId="4B4911D8" w14:textId="77777777" w:rsidTr="00274DAC">
        <w:trPr>
          <w:trHeight w:val="1565"/>
        </w:trPr>
        <w:tc>
          <w:tcPr>
            <w:tcW w:w="704" w:type="dxa"/>
            <w:vMerge w:val="restart"/>
          </w:tcPr>
          <w:p w14:paraId="153932C7" w14:textId="77777777" w:rsidR="00650A32" w:rsidRPr="006D51BE" w:rsidRDefault="00650A32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B89AD" w14:textId="4E5DBE3B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A32" w:rsidRPr="006D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14:paraId="2838D473" w14:textId="77777777" w:rsidR="00650A32" w:rsidRPr="006D51BE" w:rsidRDefault="00650A32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A76A" w14:textId="7D57B146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E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1276" w:type="dxa"/>
            <w:vMerge w:val="restart"/>
          </w:tcPr>
          <w:p w14:paraId="1EF12F7D" w14:textId="77777777" w:rsidR="00650A32" w:rsidRPr="006D51BE" w:rsidRDefault="00650A32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40D6" w14:textId="273B09BC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097" w:type="dxa"/>
          </w:tcPr>
          <w:p w14:paraId="105FC0B4" w14:textId="77777777" w:rsidR="00650A32" w:rsidRPr="006D51BE" w:rsidRDefault="00650A32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0157A" w14:textId="25B79F1C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E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земельных участков (площадь), кв. м. – 2000</w:t>
            </w:r>
          </w:p>
          <w:p w14:paraId="061AC01F" w14:textId="3974520A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размеры земельных участков (площадь), кв. м. - 30000 </w:t>
            </w:r>
          </w:p>
        </w:tc>
      </w:tr>
      <w:tr w:rsidR="00274DAC" w:rsidRPr="006D51BE" w14:paraId="24CED45D" w14:textId="77777777" w:rsidTr="00274DAC">
        <w:trPr>
          <w:trHeight w:val="689"/>
        </w:trPr>
        <w:tc>
          <w:tcPr>
            <w:tcW w:w="704" w:type="dxa"/>
            <w:vMerge/>
          </w:tcPr>
          <w:p w14:paraId="4D3E683B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317453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A488CA2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8974C1D" w14:textId="77777777" w:rsidR="00650A32" w:rsidRPr="006D51BE" w:rsidRDefault="00650A32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9CAA" w14:textId="54D2E3A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</w:t>
            </w:r>
            <w:r w:rsidRPr="006D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допустимого размещения зданий, строений, сооружений не подлежат установлению</w:t>
            </w:r>
            <w:r w:rsidR="00BA62F8" w:rsidRPr="006D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DAC" w:rsidRPr="006D51BE" w14:paraId="593424A2" w14:textId="77777777" w:rsidTr="00274DAC">
        <w:trPr>
          <w:trHeight w:val="1286"/>
        </w:trPr>
        <w:tc>
          <w:tcPr>
            <w:tcW w:w="704" w:type="dxa"/>
            <w:vMerge/>
          </w:tcPr>
          <w:p w14:paraId="2DB5CCE0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818617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E01FC98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2B5D5AB" w14:textId="77777777" w:rsidR="00650A32" w:rsidRPr="006D51BE" w:rsidRDefault="00650A32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41DB3" w14:textId="4F4FC7EE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не подлежит установлению</w:t>
            </w:r>
            <w:r w:rsidR="00BA62F8" w:rsidRPr="006D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1BE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Максимальная высота зданий, строений, сооружений, м-10</w:t>
            </w:r>
            <w:r w:rsidR="00BA62F8" w:rsidRPr="006D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DAC" w:rsidRPr="006D51BE" w14:paraId="3944BF0C" w14:textId="77777777" w:rsidTr="00274DAC">
        <w:trPr>
          <w:trHeight w:val="1286"/>
        </w:trPr>
        <w:tc>
          <w:tcPr>
            <w:tcW w:w="704" w:type="dxa"/>
            <w:vMerge/>
          </w:tcPr>
          <w:p w14:paraId="406E3511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F69B53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B1AA4D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8B209ED" w14:textId="77777777" w:rsidR="00650A32" w:rsidRPr="006D51BE" w:rsidRDefault="00650A32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F1C11" w14:textId="3E7C115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не подлежит установлению</w:t>
            </w:r>
            <w:r w:rsidR="00BA62F8" w:rsidRPr="006D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DAC" w:rsidRPr="006D51BE" w14:paraId="77DD257A" w14:textId="77777777" w:rsidTr="00650A32">
        <w:trPr>
          <w:trHeight w:val="1030"/>
        </w:trPr>
        <w:tc>
          <w:tcPr>
            <w:tcW w:w="704" w:type="dxa"/>
            <w:vMerge/>
          </w:tcPr>
          <w:p w14:paraId="1D620767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C2BE4D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E0B7F8A" w14:textId="7777777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4E7A3E5" w14:textId="77777777" w:rsidR="00650A32" w:rsidRPr="006D51BE" w:rsidRDefault="00650A32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8BCBB" w14:textId="2133A257" w:rsidR="00274DAC" w:rsidRPr="006D51BE" w:rsidRDefault="00274DAC" w:rsidP="0005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E">
              <w:rPr>
                <w:rFonts w:ascii="Times New Roman" w:hAnsi="Times New Roman" w:cs="Times New Roman"/>
                <w:sz w:val="24"/>
                <w:szCs w:val="24"/>
              </w:rPr>
              <w:t>Высота ограждений земельных участков – до 1,8м.</w:t>
            </w:r>
          </w:p>
        </w:tc>
      </w:tr>
    </w:tbl>
    <w:p w14:paraId="7EDF7E49" w14:textId="281FE85D" w:rsidR="00875A80" w:rsidRPr="006D51BE" w:rsidRDefault="00875A80" w:rsidP="00875A8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D51BE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«Восход»</w:t>
      </w:r>
      <w:r w:rsidR="00BA62F8" w:rsidRPr="006D51BE">
        <w:rPr>
          <w:rFonts w:ascii="Times New Roman" w:hAnsi="Times New Roman" w:cs="Times New Roman"/>
          <w:sz w:val="24"/>
          <w:szCs w:val="24"/>
        </w:rPr>
        <w:t>.</w:t>
      </w:r>
      <w:r w:rsidRPr="006D5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CB825" w14:textId="77777777" w:rsidR="00875A80" w:rsidRPr="006D51BE" w:rsidRDefault="00875A80" w:rsidP="0087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0E092" w14:textId="77777777" w:rsidR="00F36E2A" w:rsidRPr="006D51BE" w:rsidRDefault="00F36E2A" w:rsidP="0087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DCBB5" w14:textId="77777777" w:rsidR="00F36E2A" w:rsidRPr="006D51BE" w:rsidRDefault="00F36E2A" w:rsidP="0087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52441" w14:textId="77777777" w:rsidR="00BA62F8" w:rsidRPr="006D51BE" w:rsidRDefault="00BA62F8" w:rsidP="0087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14693" w14:textId="77777777" w:rsidR="00875A80" w:rsidRPr="006D51BE" w:rsidRDefault="00875A80" w:rsidP="0087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BE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14:paraId="1D6D34CB" w14:textId="2177C0BD" w:rsidR="00875A80" w:rsidRPr="006D51BE" w:rsidRDefault="00875A80" w:rsidP="0087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BE">
        <w:rPr>
          <w:rFonts w:ascii="Times New Roman" w:hAnsi="Times New Roman" w:cs="Times New Roman"/>
          <w:sz w:val="24"/>
          <w:szCs w:val="24"/>
        </w:rPr>
        <w:t>Корсаковского муниципального округа</w:t>
      </w:r>
      <w:r w:rsidR="00A15619" w:rsidRPr="006D51BE">
        <w:rPr>
          <w:rFonts w:ascii="Times New Roman" w:hAnsi="Times New Roman" w:cs="Times New Roman"/>
          <w:sz w:val="24"/>
          <w:szCs w:val="24"/>
        </w:rPr>
        <w:t xml:space="preserve">                                                 Л.Д. </w:t>
      </w:r>
      <w:proofErr w:type="spellStart"/>
      <w:r w:rsidR="00A15619" w:rsidRPr="006D51BE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14:paraId="5D4A4492" w14:textId="77777777" w:rsidR="00A15619" w:rsidRPr="006D51BE" w:rsidRDefault="00A15619" w:rsidP="0087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CD370" w14:textId="77777777" w:rsidR="00A15619" w:rsidRPr="006D51BE" w:rsidRDefault="00A15619" w:rsidP="0087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FF09C" w14:textId="05F25A8E" w:rsidR="00A15619" w:rsidRPr="006D51BE" w:rsidRDefault="00A15619" w:rsidP="0087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BE">
        <w:rPr>
          <w:rFonts w:ascii="Times New Roman" w:hAnsi="Times New Roman" w:cs="Times New Roman"/>
          <w:sz w:val="24"/>
          <w:szCs w:val="24"/>
        </w:rPr>
        <w:t>Исполняющая обязанности мэра</w:t>
      </w:r>
      <w:r w:rsidR="00875A80" w:rsidRPr="006D5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7A03B" w14:textId="0077B4D2" w:rsidR="00875A80" w:rsidRPr="0021177D" w:rsidRDefault="00875A80" w:rsidP="0087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BE">
        <w:rPr>
          <w:rFonts w:ascii="Times New Roman" w:hAnsi="Times New Roman" w:cs="Times New Roman"/>
          <w:sz w:val="24"/>
          <w:szCs w:val="24"/>
        </w:rPr>
        <w:t>Корсаковского муниципального округа</w:t>
      </w:r>
      <w:r w:rsidR="00A15619" w:rsidRPr="006D51BE">
        <w:rPr>
          <w:rFonts w:ascii="Times New Roman" w:hAnsi="Times New Roman" w:cs="Times New Roman"/>
          <w:sz w:val="24"/>
          <w:szCs w:val="24"/>
        </w:rPr>
        <w:t xml:space="preserve">                                         Я.В. Кирьянова</w:t>
      </w:r>
    </w:p>
    <w:p w14:paraId="7F26C56E" w14:textId="1220C5D1" w:rsidR="0021177D" w:rsidRDefault="0021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59A430" w14:textId="77777777" w:rsidR="0021177D" w:rsidRPr="00066AC8" w:rsidRDefault="0021177D" w:rsidP="0021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6A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14:paraId="22FCB801" w14:textId="77777777" w:rsidR="0021177D" w:rsidRDefault="0021177D" w:rsidP="0021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 xml:space="preserve"> проекту решения Собрания Корсаковского муниципального округа </w:t>
      </w:r>
    </w:p>
    <w:p w14:paraId="542BCDDC" w14:textId="77777777" w:rsidR="0021177D" w:rsidRPr="00066AC8" w:rsidRDefault="0021177D" w:rsidP="0021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6AC8"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в правила землепользования и застройки Корсаковского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2F856669" w14:textId="77777777" w:rsidR="0021177D" w:rsidRDefault="0021177D" w:rsidP="002117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B69CCB" w14:textId="77777777" w:rsidR="0021177D" w:rsidRDefault="0021177D" w:rsidP="002117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A9D8A3" w14:textId="77777777" w:rsidR="0021177D" w:rsidRDefault="0021177D" w:rsidP="002117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E8A43A" w14:textId="77777777" w:rsidR="0021177D" w:rsidRPr="00066AC8" w:rsidRDefault="0021177D" w:rsidP="00211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AC8">
        <w:rPr>
          <w:rFonts w:ascii="Times New Roman" w:hAnsi="Times New Roman" w:cs="Times New Roman"/>
          <w:color w:val="000000"/>
          <w:sz w:val="24"/>
          <w:szCs w:val="24"/>
        </w:rPr>
        <w:t>В Корсаковской городской прокуратур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 xml:space="preserve"> на рассмотрении находится обращение Плотникова К.А., поступившее на личном приеме прокурора области, по вопросу оказания содействия в получении земельного участка для ведения предпринимательской деятельности.</w:t>
      </w:r>
    </w:p>
    <w:p w14:paraId="1CF13C0F" w14:textId="77777777" w:rsidR="0021177D" w:rsidRPr="00066AC8" w:rsidRDefault="0021177D" w:rsidP="00211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AC8">
        <w:rPr>
          <w:rFonts w:ascii="Times New Roman" w:hAnsi="Times New Roman" w:cs="Times New Roman"/>
          <w:color w:val="000000"/>
          <w:sz w:val="24"/>
          <w:szCs w:val="24"/>
        </w:rPr>
        <w:t>Установлено, что 02.08.2024 он обратилс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 xml:space="preserve"> в комиссию по подготовке проекта правил землепользования и застройки территории Корсаковского городского округа с заявлением об изменении предельных размеров земельных участков и предельных параметров разрешенного строительства в территориальной зоне «Зоны сельскохозяйственного использования (СХ-3) для вида разрешенного использования «Рыбоводство»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>уменьшить минимальный размер земельного участка с 10000 кв. метров до 2000 кв. метров.</w:t>
      </w:r>
    </w:p>
    <w:p w14:paraId="6D99D002" w14:textId="77777777" w:rsidR="0021177D" w:rsidRPr="00066AC8" w:rsidRDefault="0021177D" w:rsidP="00211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AC8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в департаменте архитектуры, градостроительной деятельности и земельных отношений организована работа комиссии по подготовке проекта Правил землепользования и застройки на территории Корсаковского муниципального округа.</w:t>
      </w:r>
    </w:p>
    <w:p w14:paraId="40CDBE49" w14:textId="77777777" w:rsidR="0021177D" w:rsidRPr="00066AC8" w:rsidRDefault="0021177D" w:rsidP="00211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AC8">
        <w:rPr>
          <w:rFonts w:ascii="Times New Roman" w:hAnsi="Times New Roman" w:cs="Times New Roman"/>
          <w:color w:val="000000"/>
          <w:sz w:val="24"/>
          <w:szCs w:val="24"/>
        </w:rPr>
        <w:t>По итогам работы комиссии протоколом от 27.09.2024 принято положительное решение о принятии предложения по изменению Правил землепользования и застройки, а именно, в отношении градостроительных регламентов для территориальной зоны «Зоны сельскохозяйственного использования (СХ-3)», в части изменения размеров земель до 2000 кв. метров.</w:t>
      </w:r>
    </w:p>
    <w:p w14:paraId="3009BD2E" w14:textId="77777777" w:rsidR="0021177D" w:rsidRPr="00D75717" w:rsidRDefault="0021177D" w:rsidP="00211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AC8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администрации Корсаковского городского округа от 02.10.2024 № 2451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идет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проекта внесения изменений в Правила землепользования и застройки на территории Корсаковского городского округа в части территорий городского округа с последующим внесением в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717">
        <w:rPr>
          <w:rFonts w:ascii="Times New Roman CYR" w:hAnsi="Times New Roman CYR" w:cs="Times New Roman CYR"/>
          <w:color w:val="000000"/>
          <w:sz w:val="24"/>
          <w:szCs w:val="24"/>
        </w:rPr>
        <w:t>землепользования изменений, относящихся к другим частям территорий городского округа.</w:t>
      </w:r>
    </w:p>
    <w:p w14:paraId="00AB4C35" w14:textId="77777777" w:rsidR="0021177D" w:rsidRPr="00D75717" w:rsidRDefault="0021177D" w:rsidP="00211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75717">
        <w:rPr>
          <w:rFonts w:ascii="Times New Roman CYR" w:hAnsi="Times New Roman CYR" w:cs="Times New Roman CYR"/>
          <w:color w:val="000000"/>
          <w:sz w:val="24"/>
          <w:szCs w:val="24"/>
        </w:rPr>
        <w:t>Поскольку нормативный правовой акт направлен на создание благоприятной среды для привлечения инвестиций в объекты капитального строительства на территории Корсаковского муниципального округа (свободного порта Владивосток) его необходимо принять в кратчайший срок.</w:t>
      </w:r>
    </w:p>
    <w:p w14:paraId="46972D19" w14:textId="77777777" w:rsidR="0021177D" w:rsidRDefault="0021177D" w:rsidP="002117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0A9F97E" w14:textId="77777777" w:rsidR="0021177D" w:rsidRDefault="0021177D" w:rsidP="002117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3D51AD0" w14:textId="77777777" w:rsidR="0021177D" w:rsidRDefault="0021177D" w:rsidP="002117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1724E58" w14:textId="77777777" w:rsidR="0021177D" w:rsidRDefault="0021177D" w:rsidP="002117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93442F6" w14:textId="77777777" w:rsidR="0021177D" w:rsidRPr="00D75717" w:rsidRDefault="0021177D" w:rsidP="002117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D75717">
        <w:rPr>
          <w:rFonts w:ascii="Times New Roman CYR" w:hAnsi="Times New Roman CYR" w:cs="Times New Roman CYR"/>
          <w:color w:val="000000"/>
          <w:sz w:val="24"/>
          <w:szCs w:val="24"/>
        </w:rPr>
        <w:t>И.о.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75717">
        <w:rPr>
          <w:rFonts w:ascii="Times New Roman CYR" w:hAnsi="Times New Roman CYR" w:cs="Times New Roman CYR"/>
          <w:color w:val="000000"/>
          <w:sz w:val="24"/>
          <w:szCs w:val="24"/>
        </w:rPr>
        <w:t xml:space="preserve">городского прокурора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D75717">
        <w:rPr>
          <w:rFonts w:ascii="Times New Roman CYR" w:hAnsi="Times New Roman CYR" w:cs="Times New Roman CYR"/>
          <w:color w:val="000000"/>
          <w:sz w:val="24"/>
          <w:szCs w:val="24"/>
        </w:rPr>
        <w:t>И.А. Никулина</w:t>
      </w:r>
    </w:p>
    <w:p w14:paraId="24F9ABAA" w14:textId="77777777" w:rsidR="0021177D" w:rsidRPr="00D75717" w:rsidRDefault="0021177D" w:rsidP="00211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3B5980" w14:textId="77777777" w:rsidR="0021177D" w:rsidRDefault="0021177D" w:rsidP="002117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53495" w14:textId="77777777" w:rsidR="0021177D" w:rsidRPr="00066AC8" w:rsidRDefault="0021177D" w:rsidP="002117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1EEAA2" wp14:editId="151C0CAA">
            <wp:extent cx="2541600" cy="885600"/>
            <wp:effectExtent l="0" t="0" r="0" b="0"/>
            <wp:docPr id="623354790" name="Рисунок 623354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1A5FD" w14:textId="77777777" w:rsidR="0021177D" w:rsidRPr="0021177D" w:rsidRDefault="0021177D" w:rsidP="00875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177D" w:rsidRPr="0021177D" w:rsidSect="006D51B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16E9B" w14:textId="77777777" w:rsidR="003B4C8F" w:rsidRDefault="003B4C8F" w:rsidP="006D51BE">
      <w:pPr>
        <w:spacing w:after="0" w:line="240" w:lineRule="auto"/>
      </w:pPr>
      <w:r>
        <w:separator/>
      </w:r>
    </w:p>
  </w:endnote>
  <w:endnote w:type="continuationSeparator" w:id="0">
    <w:p w14:paraId="13B02260" w14:textId="77777777" w:rsidR="003B4C8F" w:rsidRDefault="003B4C8F" w:rsidP="006D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D5E0C" w14:textId="77777777" w:rsidR="003B4C8F" w:rsidRDefault="003B4C8F" w:rsidP="006D51BE">
      <w:pPr>
        <w:spacing w:after="0" w:line="240" w:lineRule="auto"/>
      </w:pPr>
      <w:r>
        <w:separator/>
      </w:r>
    </w:p>
  </w:footnote>
  <w:footnote w:type="continuationSeparator" w:id="0">
    <w:p w14:paraId="33D8FF0F" w14:textId="77777777" w:rsidR="003B4C8F" w:rsidRDefault="003B4C8F" w:rsidP="006D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713905"/>
      <w:docPartObj>
        <w:docPartGallery w:val="Page Numbers (Top of Page)"/>
        <w:docPartUnique/>
      </w:docPartObj>
    </w:sdtPr>
    <w:sdtContent>
      <w:p w14:paraId="36871E93" w14:textId="415EBED1" w:rsidR="006D51BE" w:rsidRDefault="006D51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AA187C" w14:textId="77777777" w:rsidR="006D51BE" w:rsidRDefault="006D51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D0CBE"/>
    <w:multiLevelType w:val="hybridMultilevel"/>
    <w:tmpl w:val="B73E603A"/>
    <w:lvl w:ilvl="0" w:tplc="C076E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9371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9D"/>
    <w:rsid w:val="000506D4"/>
    <w:rsid w:val="0021177D"/>
    <w:rsid w:val="00274DAC"/>
    <w:rsid w:val="003B4C8F"/>
    <w:rsid w:val="00650A32"/>
    <w:rsid w:val="006D51BE"/>
    <w:rsid w:val="00705730"/>
    <w:rsid w:val="00875A80"/>
    <w:rsid w:val="00A15619"/>
    <w:rsid w:val="00B35994"/>
    <w:rsid w:val="00BA62F8"/>
    <w:rsid w:val="00CE0418"/>
    <w:rsid w:val="00D71E9D"/>
    <w:rsid w:val="00EB3E6A"/>
    <w:rsid w:val="00F36E2A"/>
    <w:rsid w:val="00F518DF"/>
    <w:rsid w:val="00F8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57EC"/>
  <w15:chartTrackingRefBased/>
  <w15:docId w15:val="{BFD6D3F3-8422-4C94-98F3-05D276B4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9D"/>
    <w:pPr>
      <w:ind w:left="720"/>
      <w:contextualSpacing/>
    </w:pPr>
  </w:style>
  <w:style w:type="table" w:styleId="a4">
    <w:name w:val="Table Grid"/>
    <w:basedOn w:val="a1"/>
    <w:uiPriority w:val="39"/>
    <w:rsid w:val="0027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1BE"/>
  </w:style>
  <w:style w:type="paragraph" w:styleId="a7">
    <w:name w:val="footer"/>
    <w:basedOn w:val="a"/>
    <w:link w:val="a8"/>
    <w:uiPriority w:val="99"/>
    <w:unhideWhenUsed/>
    <w:rsid w:val="006D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Лариса Александровна</dc:creator>
  <cp:keywords/>
  <dc:description/>
  <cp:lastModifiedBy>Емелин Артем Андреевич</cp:lastModifiedBy>
  <cp:revision>7</cp:revision>
  <cp:lastPrinted>2025-03-03T22:56:00Z</cp:lastPrinted>
  <dcterms:created xsi:type="dcterms:W3CDTF">2025-03-03T21:49:00Z</dcterms:created>
  <dcterms:modified xsi:type="dcterms:W3CDTF">2025-03-04T06:21:00Z</dcterms:modified>
</cp:coreProperties>
</file>