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E81A" w14:textId="77777777" w:rsidR="0077648E" w:rsidRPr="00F01A50" w:rsidRDefault="0077648E" w:rsidP="0077648E">
      <w:pPr>
        <w:jc w:val="center"/>
        <w:rPr>
          <w:sz w:val="12"/>
          <w:szCs w:val="12"/>
        </w:rPr>
      </w:pPr>
      <w:r w:rsidRPr="00F01A50">
        <w:rPr>
          <w:noProof/>
        </w:rPr>
        <w:drawing>
          <wp:inline distT="0" distB="0" distL="0" distR="0" wp14:anchorId="16FB3F30" wp14:editId="3FB3D148">
            <wp:extent cx="590550" cy="733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6F53A" w14:textId="7A3FA5AE" w:rsidR="0077648E" w:rsidRPr="00F01A50" w:rsidRDefault="0077648E" w:rsidP="0077648E">
      <w:pPr>
        <w:jc w:val="center"/>
        <w:rPr>
          <w:b/>
          <w:sz w:val="12"/>
          <w:szCs w:val="12"/>
        </w:rPr>
      </w:pPr>
      <w:r w:rsidRPr="00F01A50">
        <w:rPr>
          <w:b/>
          <w:sz w:val="28"/>
          <w:szCs w:val="28"/>
        </w:rPr>
        <w:t xml:space="preserve">Собрание Корсаковского </w:t>
      </w:r>
      <w:r w:rsidR="004A6E08">
        <w:rPr>
          <w:b/>
          <w:sz w:val="28"/>
          <w:szCs w:val="28"/>
        </w:rPr>
        <w:t>муниципальн</w:t>
      </w:r>
      <w:r w:rsidRPr="00F01A50">
        <w:rPr>
          <w:b/>
          <w:sz w:val="28"/>
          <w:szCs w:val="28"/>
        </w:rPr>
        <w:t>ого округа</w:t>
      </w:r>
    </w:p>
    <w:p w14:paraId="10DA8C5D" w14:textId="77777777" w:rsidR="0077648E" w:rsidRPr="00F01A50" w:rsidRDefault="0077648E" w:rsidP="0077648E">
      <w:pPr>
        <w:jc w:val="center"/>
        <w:rPr>
          <w:b/>
          <w:sz w:val="12"/>
          <w:szCs w:val="12"/>
        </w:rPr>
      </w:pPr>
    </w:p>
    <w:p w14:paraId="2B477A8B" w14:textId="77777777" w:rsidR="0077648E" w:rsidRPr="00F01A50" w:rsidRDefault="0077648E" w:rsidP="0077648E">
      <w:pPr>
        <w:jc w:val="center"/>
        <w:rPr>
          <w:b/>
          <w:sz w:val="12"/>
          <w:szCs w:val="12"/>
        </w:rPr>
      </w:pPr>
      <w:r w:rsidRPr="00F01A50">
        <w:rPr>
          <w:b/>
          <w:sz w:val="28"/>
          <w:szCs w:val="28"/>
        </w:rPr>
        <w:t>Р Е Ш Е Н И Е</w:t>
      </w:r>
    </w:p>
    <w:p w14:paraId="7034E728" w14:textId="77777777" w:rsidR="002054E7" w:rsidRPr="00F01A50" w:rsidRDefault="002054E7" w:rsidP="00975330">
      <w:pPr>
        <w:jc w:val="center"/>
        <w:rPr>
          <w:b/>
          <w:sz w:val="12"/>
          <w:szCs w:val="12"/>
        </w:rPr>
      </w:pPr>
    </w:p>
    <w:p w14:paraId="04D46BF2" w14:textId="5C412713" w:rsidR="006A63B3" w:rsidRDefault="006A63B3" w:rsidP="00BE4AEF">
      <w:bookmarkStart w:id="0" w:name="_GoBack"/>
      <w:bookmarkEnd w:id="0"/>
    </w:p>
    <w:p w14:paraId="5F9D7970" w14:textId="77777777" w:rsidR="006A63B3" w:rsidRDefault="006A63B3" w:rsidP="00BE4AEF"/>
    <w:p w14:paraId="6A37E8E4" w14:textId="32B54245" w:rsidR="00BE4AEF" w:rsidRPr="00636E27" w:rsidRDefault="00BE4AEF" w:rsidP="00BE4AEF">
      <w:pPr>
        <w:rPr>
          <w:u w:val="single"/>
        </w:rPr>
      </w:pPr>
      <w:r w:rsidRPr="00636E27">
        <w:t xml:space="preserve">Принято </w:t>
      </w:r>
      <w:r w:rsidRPr="00636E27">
        <w:rPr>
          <w:u w:val="single"/>
        </w:rPr>
        <w:t xml:space="preserve"> </w:t>
      </w:r>
      <w:r>
        <w:rPr>
          <w:u w:val="single"/>
        </w:rPr>
        <w:t xml:space="preserve"> </w:t>
      </w:r>
      <w:r w:rsidR="004A6E08">
        <w:rPr>
          <w:u w:val="single"/>
        </w:rPr>
        <w:t xml:space="preserve">  </w:t>
      </w:r>
      <w:r w:rsidR="0065791F">
        <w:rPr>
          <w:u w:val="single"/>
        </w:rPr>
        <w:t xml:space="preserve">                  </w:t>
      </w:r>
      <w:r w:rsidR="004A6E08">
        <w:rPr>
          <w:u w:val="single"/>
        </w:rPr>
        <w:t xml:space="preserve">      </w:t>
      </w:r>
      <w:r w:rsidRPr="00636E27">
        <w:t>№</w:t>
      </w:r>
      <w:r w:rsidRPr="00636E27">
        <w:rPr>
          <w:u w:val="single"/>
        </w:rPr>
        <w:t xml:space="preserve"> </w:t>
      </w:r>
      <w:r>
        <w:rPr>
          <w:u w:val="single"/>
        </w:rPr>
        <w:t xml:space="preserve">    </w:t>
      </w:r>
      <w:r w:rsidR="00C43B9C">
        <w:rPr>
          <w:u w:val="single"/>
        </w:rPr>
        <w:t xml:space="preserve"> </w:t>
      </w:r>
      <w:r w:rsidR="0065791F">
        <w:rPr>
          <w:u w:val="single"/>
        </w:rPr>
        <w:t xml:space="preserve">     </w:t>
      </w:r>
      <w:r>
        <w:rPr>
          <w:u w:val="single"/>
        </w:rPr>
        <w:t xml:space="preserve"> </w:t>
      </w:r>
      <w:r w:rsidR="00C43B9C">
        <w:rPr>
          <w:u w:val="single"/>
        </w:rPr>
        <w:t xml:space="preserve"> </w:t>
      </w:r>
      <w:r w:rsidR="0065791F">
        <w:rPr>
          <w:u w:val="single"/>
        </w:rPr>
        <w:t xml:space="preserve">  </w:t>
      </w:r>
      <w:r>
        <w:rPr>
          <w:u w:val="single"/>
        </w:rPr>
        <w:t xml:space="preserve">     </w:t>
      </w:r>
      <w:r w:rsidRPr="00636E27">
        <w:rPr>
          <w:color w:val="FFFFFF" w:themeColor="background1"/>
          <w:u w:val="single"/>
        </w:rPr>
        <w:t>.</w:t>
      </w:r>
    </w:p>
    <w:p w14:paraId="7DEE56B4" w14:textId="77777777" w:rsidR="00BE4AEF" w:rsidRPr="00D27133" w:rsidRDefault="00BE4AEF" w:rsidP="00BE4AEF">
      <w:pPr>
        <w:rPr>
          <w:sz w:val="12"/>
          <w:szCs w:val="12"/>
        </w:rPr>
      </w:pPr>
    </w:p>
    <w:p w14:paraId="3B813C77" w14:textId="261F9E04" w:rsidR="00F73BD7" w:rsidRPr="00D27133" w:rsidRDefault="00BE4AEF" w:rsidP="00BE4AEF">
      <w:r>
        <w:t>Н</w:t>
      </w:r>
      <w:r w:rsidRPr="00D27133">
        <w:t>а</w:t>
      </w:r>
      <w:r>
        <w:t xml:space="preserve"> </w:t>
      </w:r>
      <w:r>
        <w:rPr>
          <w:u w:val="single"/>
        </w:rPr>
        <w:t xml:space="preserve">  </w:t>
      </w:r>
      <w:r w:rsidR="004A6E08">
        <w:rPr>
          <w:u w:val="single"/>
        </w:rPr>
        <w:t xml:space="preserve">  </w:t>
      </w:r>
      <w:r w:rsidR="0065791F">
        <w:rPr>
          <w:u w:val="single"/>
        </w:rPr>
        <w:t xml:space="preserve">        </w:t>
      </w:r>
      <w:r w:rsidR="004A6E08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D27133">
        <w:t xml:space="preserve"> заседании </w:t>
      </w:r>
      <w:r>
        <w:rPr>
          <w:u w:val="single"/>
        </w:rPr>
        <w:t xml:space="preserve">   </w:t>
      </w:r>
      <w:r w:rsidR="0065791F">
        <w:rPr>
          <w:u w:val="single"/>
        </w:rPr>
        <w:t xml:space="preserve">       </w:t>
      </w:r>
      <w:r w:rsidR="00C43B9C">
        <w:rPr>
          <w:u w:val="single"/>
        </w:rPr>
        <w:t xml:space="preserve"> </w:t>
      </w:r>
      <w:r w:rsidR="004A6E08">
        <w:rPr>
          <w:u w:val="single"/>
        </w:rPr>
        <w:t xml:space="preserve">   </w:t>
      </w:r>
      <w:r w:rsidRPr="00D27133">
        <w:t>созыва</w:t>
      </w:r>
    </w:p>
    <w:p w14:paraId="669D4E1C" w14:textId="1319424D" w:rsidR="00C30F53" w:rsidRPr="00F01A50" w:rsidRDefault="00DB4C26" w:rsidP="00DB4C26">
      <w:pPr>
        <w:spacing w:line="235" w:lineRule="auto"/>
        <w:ind w:right="5245"/>
        <w:jc w:val="both"/>
        <w:rPr>
          <w:rFonts w:eastAsia="SimSun"/>
        </w:rPr>
      </w:pPr>
      <w:r>
        <w:br/>
      </w:r>
      <w:r w:rsidR="006A7F1F">
        <w:t xml:space="preserve">О внесении </w:t>
      </w:r>
      <w:r>
        <w:rPr>
          <w:rFonts w:eastAsia="SimSun"/>
        </w:rPr>
        <w:t xml:space="preserve">изменений в </w:t>
      </w:r>
      <w:r w:rsidR="0018693F">
        <w:rPr>
          <w:rFonts w:eastAsia="SimSun"/>
        </w:rPr>
        <w:t xml:space="preserve"> </w:t>
      </w:r>
      <w:r w:rsidR="00D47753" w:rsidRPr="00F01A50">
        <w:rPr>
          <w:rFonts w:eastAsia="SimSun"/>
        </w:rPr>
        <w:t>правил</w:t>
      </w:r>
      <w:r>
        <w:rPr>
          <w:rFonts w:eastAsia="SimSun"/>
        </w:rPr>
        <w:t>а</w:t>
      </w:r>
      <w:r w:rsidR="00D47753" w:rsidRPr="00F01A50">
        <w:rPr>
          <w:rFonts w:eastAsia="SimSun"/>
        </w:rPr>
        <w:t xml:space="preserve"> землепользования и застройки Корсаковского </w:t>
      </w:r>
      <w:r w:rsidR="004B72E1">
        <w:rPr>
          <w:rFonts w:eastAsia="SimSun"/>
        </w:rPr>
        <w:t>муниципального</w:t>
      </w:r>
      <w:r w:rsidR="00D47753" w:rsidRPr="00F01A50">
        <w:rPr>
          <w:rFonts w:eastAsia="SimSun"/>
        </w:rPr>
        <w:t xml:space="preserve"> округа</w:t>
      </w:r>
      <w:r>
        <w:rPr>
          <w:rFonts w:eastAsia="SimSun"/>
        </w:rPr>
        <w:t>,</w:t>
      </w:r>
      <w:r w:rsidR="00AF5723">
        <w:rPr>
          <w:rFonts w:eastAsia="SimSun"/>
        </w:rPr>
        <w:t xml:space="preserve"> </w:t>
      </w:r>
      <w:r w:rsidR="004A6E08">
        <w:br/>
      </w:r>
      <w:r>
        <w:rPr>
          <w:rFonts w:eastAsia="SimSun"/>
        </w:rPr>
        <w:t xml:space="preserve">утвержденные решением Собрания Корсаковского городского округа </w:t>
      </w:r>
      <w:r>
        <w:rPr>
          <w:rFonts w:eastAsia="SimSun"/>
        </w:rPr>
        <w:br/>
      </w:r>
      <w:r w:rsidRPr="00F01A50">
        <w:t>от 06.09.2013 № 89</w:t>
      </w:r>
    </w:p>
    <w:p w14:paraId="3BCA6EC0" w14:textId="77777777" w:rsidR="00C30F53" w:rsidRPr="0097067F" w:rsidRDefault="00C30F53" w:rsidP="0097067F">
      <w:pPr>
        <w:ind w:firstLine="709"/>
        <w:jc w:val="both"/>
      </w:pPr>
    </w:p>
    <w:p w14:paraId="55A21404" w14:textId="474BD1B6" w:rsidR="006A63B3" w:rsidRDefault="006A63B3" w:rsidP="00DB4C26">
      <w:pPr>
        <w:spacing w:line="235" w:lineRule="auto"/>
        <w:ind w:firstLine="709"/>
        <w:jc w:val="both"/>
        <w:rPr>
          <w:rFonts w:eastAsia="Calibri"/>
        </w:rPr>
      </w:pPr>
    </w:p>
    <w:p w14:paraId="42B90C5B" w14:textId="77777777" w:rsidR="006A63B3" w:rsidRDefault="006A63B3" w:rsidP="00DB4C26">
      <w:pPr>
        <w:spacing w:line="235" w:lineRule="auto"/>
        <w:ind w:firstLine="709"/>
        <w:jc w:val="both"/>
        <w:rPr>
          <w:rFonts w:eastAsia="Calibri"/>
        </w:rPr>
      </w:pPr>
    </w:p>
    <w:p w14:paraId="45D389B4" w14:textId="311F5A86" w:rsidR="006C6EFC" w:rsidRPr="006C6EFC" w:rsidRDefault="006C6EFC" w:rsidP="006A63B3">
      <w:pPr>
        <w:spacing w:line="276" w:lineRule="auto"/>
        <w:ind w:firstLine="709"/>
        <w:jc w:val="both"/>
        <w:rPr>
          <w:rFonts w:eastAsia="Calibri"/>
        </w:rPr>
      </w:pPr>
      <w:r w:rsidRPr="006C6EFC">
        <w:rPr>
          <w:rFonts w:eastAsia="Calibri"/>
        </w:rPr>
        <w:t>В соответствии с</w:t>
      </w:r>
      <w:r w:rsidR="00677802">
        <w:rPr>
          <w:rFonts w:eastAsia="Calibri"/>
        </w:rPr>
        <w:t>о</w:t>
      </w:r>
      <w:r w:rsidRPr="006C6EFC">
        <w:rPr>
          <w:rFonts w:eastAsia="Calibri"/>
        </w:rPr>
        <w:t xml:space="preserve"> </w:t>
      </w:r>
      <w:r w:rsidR="00DB4C26">
        <w:rPr>
          <w:rFonts w:eastAsia="Calibri"/>
        </w:rPr>
        <w:t xml:space="preserve">статьями 31, 32, 33 Градостроительного кодекса Российской Федерации, </w:t>
      </w:r>
      <w:r w:rsidR="0065791F">
        <w:rPr>
          <w:rFonts w:eastAsia="Calibri"/>
        </w:rPr>
        <w:t>Федеральным законом от 20.03.2025 № 33</w:t>
      </w:r>
      <w:r w:rsidR="00677802" w:rsidRPr="006C6EFC">
        <w:rPr>
          <w:rFonts w:eastAsia="Calibri"/>
        </w:rPr>
        <w:t xml:space="preserve">-ФЗ «Об общих принципах организации местного самоуправления в </w:t>
      </w:r>
      <w:r w:rsidR="0065791F">
        <w:rPr>
          <w:rFonts w:eastAsia="Calibri"/>
        </w:rPr>
        <w:t>единой системе публичной власти</w:t>
      </w:r>
      <w:r w:rsidR="00677802" w:rsidRPr="006C6EFC">
        <w:rPr>
          <w:rFonts w:eastAsia="Calibri"/>
        </w:rPr>
        <w:t>»</w:t>
      </w:r>
      <w:r w:rsidR="00677802">
        <w:rPr>
          <w:rFonts w:eastAsia="Calibri"/>
        </w:rPr>
        <w:t xml:space="preserve">, </w:t>
      </w:r>
      <w:r w:rsidR="00DB4C26">
        <w:rPr>
          <w:rFonts w:eastAsia="Calibri"/>
        </w:rPr>
        <w:t xml:space="preserve">Уставом Корсаковского муниципального округа, рассмотрев проект внесения изменений в </w:t>
      </w:r>
      <w:r w:rsidR="00DB4C26" w:rsidRPr="00DB4C26">
        <w:rPr>
          <w:rFonts w:eastAsia="Calibri"/>
        </w:rPr>
        <w:t>правил</w:t>
      </w:r>
      <w:r w:rsidR="00DB4C26">
        <w:rPr>
          <w:rFonts w:eastAsia="Calibri"/>
        </w:rPr>
        <w:t>а</w:t>
      </w:r>
      <w:r w:rsidR="00DB4C26" w:rsidRPr="00DB4C26">
        <w:rPr>
          <w:rFonts w:eastAsia="Calibri"/>
        </w:rPr>
        <w:t xml:space="preserve"> землепользования и застройки Корсаковского </w:t>
      </w:r>
      <w:r w:rsidR="004B72E1">
        <w:rPr>
          <w:rFonts w:eastAsia="Calibri"/>
        </w:rPr>
        <w:t>муниципального</w:t>
      </w:r>
      <w:r w:rsidR="00DB4C26" w:rsidRPr="00DB4C26">
        <w:rPr>
          <w:rFonts w:eastAsia="Calibri"/>
        </w:rPr>
        <w:t xml:space="preserve"> округа</w:t>
      </w:r>
      <w:r w:rsidR="00DB4C26">
        <w:rPr>
          <w:rFonts w:eastAsia="Calibri"/>
        </w:rPr>
        <w:t>, п</w:t>
      </w:r>
      <w:r w:rsidR="00AA6280">
        <w:rPr>
          <w:rFonts w:eastAsia="Calibri"/>
        </w:rPr>
        <w:t>ротокол общественных обсуждений</w:t>
      </w:r>
      <w:r w:rsidR="0060778F">
        <w:rPr>
          <w:rFonts w:eastAsia="Calibri"/>
        </w:rPr>
        <w:t xml:space="preserve"> от </w:t>
      </w:r>
      <w:r w:rsidR="005E2ACD" w:rsidRPr="005E2ACD">
        <w:rPr>
          <w:rFonts w:eastAsia="Calibri"/>
        </w:rPr>
        <w:t>25</w:t>
      </w:r>
      <w:r w:rsidR="0060778F" w:rsidRPr="005E2ACD">
        <w:rPr>
          <w:rFonts w:eastAsia="Calibri"/>
        </w:rPr>
        <w:t>.</w:t>
      </w:r>
      <w:r w:rsidR="005E2ACD" w:rsidRPr="005E2ACD">
        <w:rPr>
          <w:rFonts w:eastAsia="Calibri"/>
        </w:rPr>
        <w:t>02.2026</w:t>
      </w:r>
      <w:r w:rsidR="00DB4C26">
        <w:rPr>
          <w:rFonts w:eastAsia="Calibri"/>
        </w:rPr>
        <w:t>, заключение о резу</w:t>
      </w:r>
      <w:r w:rsidR="0060778F">
        <w:rPr>
          <w:rFonts w:eastAsia="Calibri"/>
        </w:rPr>
        <w:t xml:space="preserve">льтатах </w:t>
      </w:r>
      <w:r w:rsidR="00AA6280">
        <w:rPr>
          <w:rFonts w:eastAsia="Calibri"/>
        </w:rPr>
        <w:t xml:space="preserve">общественных обсуждений </w:t>
      </w:r>
      <w:r w:rsidR="0060778F">
        <w:rPr>
          <w:rFonts w:eastAsia="Calibri"/>
        </w:rPr>
        <w:t xml:space="preserve">от </w:t>
      </w:r>
      <w:r w:rsidR="005E2ACD" w:rsidRPr="005E2ACD">
        <w:rPr>
          <w:rFonts w:eastAsia="Calibri"/>
        </w:rPr>
        <w:t>25</w:t>
      </w:r>
      <w:r w:rsidR="0060778F" w:rsidRPr="005E2ACD">
        <w:rPr>
          <w:rFonts w:eastAsia="Calibri"/>
        </w:rPr>
        <w:t>.</w:t>
      </w:r>
      <w:r w:rsidR="005E2ACD" w:rsidRPr="005E2ACD">
        <w:rPr>
          <w:rFonts w:eastAsia="Calibri"/>
        </w:rPr>
        <w:t>02.2026</w:t>
      </w:r>
      <w:r w:rsidR="00DB4C26">
        <w:rPr>
          <w:rFonts w:eastAsia="Calibri"/>
        </w:rPr>
        <w:t>,</w:t>
      </w:r>
      <w:r w:rsidR="00DB4C26" w:rsidRPr="00DB4C26">
        <w:rPr>
          <w:rFonts w:eastAsia="Calibri"/>
        </w:rPr>
        <w:t xml:space="preserve"> </w:t>
      </w:r>
      <w:r w:rsidRPr="006C6EFC">
        <w:rPr>
          <w:rFonts w:eastAsia="Calibri"/>
        </w:rPr>
        <w:t>Собрание</w:t>
      </w:r>
      <w:r w:rsidR="00C85366">
        <w:rPr>
          <w:rFonts w:eastAsia="Calibri"/>
        </w:rPr>
        <w:t xml:space="preserve"> Корсаковского муниципального округа</w:t>
      </w:r>
      <w:r w:rsidRPr="006C6EFC">
        <w:rPr>
          <w:rFonts w:eastAsia="Calibri"/>
        </w:rPr>
        <w:t xml:space="preserve"> РЕШИЛО:</w:t>
      </w:r>
    </w:p>
    <w:p w14:paraId="7C5869D9" w14:textId="446EE106" w:rsidR="00975B51" w:rsidRDefault="004B72E1" w:rsidP="009279F2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1"/>
      </w:pPr>
      <w:r w:rsidRPr="00F01A50">
        <w:t xml:space="preserve">Внести в правила землепользования и застройки Корсаковского </w:t>
      </w:r>
      <w:r>
        <w:t>муниципального</w:t>
      </w:r>
      <w:r w:rsidRPr="00F01A50">
        <w:t xml:space="preserve"> округа</w:t>
      </w:r>
      <w:r w:rsidR="00883068">
        <w:t xml:space="preserve"> (далее – Правила)</w:t>
      </w:r>
      <w:r w:rsidRPr="00F01A50">
        <w:t xml:space="preserve">, утвержденные решением Собрания Корсаковского городского округа от 06.09.2013 № 89 </w:t>
      </w:r>
      <w:r w:rsidR="006C6EFC">
        <w:t>(</w:t>
      </w:r>
      <w:r w:rsidR="006C6EFC" w:rsidRPr="008E4403">
        <w:t>в редакции решений Собрания Корсаковского городского округа</w:t>
      </w:r>
      <w:r w:rsidR="006C6EFC">
        <w:t xml:space="preserve"> </w:t>
      </w:r>
      <w:r w:rsidR="006C6EFC" w:rsidRPr="008E4403">
        <w:t>от 22.12.2015 № 71, от 31.03.2016 № 88, от 16.08.2016 № 112,</w:t>
      </w:r>
      <w:r w:rsidR="006C6EFC">
        <w:t xml:space="preserve"> </w:t>
      </w:r>
      <w:r w:rsidR="006C6EFC" w:rsidRPr="008E4403">
        <w:t>от 24.11.2016 № 125,</w:t>
      </w:r>
      <w:r w:rsidR="006C6EFC">
        <w:t xml:space="preserve"> </w:t>
      </w:r>
      <w:r w:rsidR="006C6EFC" w:rsidRPr="008E4403">
        <w:t>от 25.05.2017 № 151, от 02.11.2017 № 2, от 29.03.2018 № 26,</w:t>
      </w:r>
      <w:r w:rsidR="006C6EFC">
        <w:t xml:space="preserve"> </w:t>
      </w:r>
      <w:r w:rsidR="006C6EFC" w:rsidRPr="008E4403">
        <w:t>от 29.11.2018 № 46, от 05.07.2019 № 78, от 30.06.2020 № 125, от 18.12.2020 № 141,</w:t>
      </w:r>
      <w:r w:rsidR="006C6EFC">
        <w:t xml:space="preserve"> </w:t>
      </w:r>
      <w:r w:rsidR="006C6EFC" w:rsidRPr="008E4403">
        <w:t>от 26.02.2021 № 146</w:t>
      </w:r>
      <w:r w:rsidR="006C6EFC">
        <w:t xml:space="preserve"> </w:t>
      </w:r>
      <w:r w:rsidR="006C6EFC" w:rsidRPr="008E4403">
        <w:t>от 14.12.2021 № 180</w:t>
      </w:r>
      <w:r w:rsidR="006C6EFC">
        <w:t>, от 29.07.2022 № 210, от 15.11.2022 № 15, от 28.03.2023 № 26, от 14.08.2023 № 39, от 06.03.2024 № 59, от 02.07.2024 № 71</w:t>
      </w:r>
      <w:r>
        <w:t xml:space="preserve">, </w:t>
      </w:r>
      <w:r w:rsidR="003211A7" w:rsidRPr="003211A7">
        <w:t>решени</w:t>
      </w:r>
      <w:r w:rsidR="0060778F">
        <w:t>й</w:t>
      </w:r>
      <w:r w:rsidR="003211A7" w:rsidRPr="003211A7">
        <w:t xml:space="preserve"> Собрания Корсаковского </w:t>
      </w:r>
      <w:r w:rsidR="003211A7">
        <w:t>м</w:t>
      </w:r>
      <w:r w:rsidR="006A63B3">
        <w:t xml:space="preserve">униципального </w:t>
      </w:r>
      <w:r w:rsidR="003211A7" w:rsidRPr="003211A7">
        <w:t xml:space="preserve">округа </w:t>
      </w:r>
      <w:r>
        <w:t>от 17.03.2025 № 112</w:t>
      </w:r>
      <w:r w:rsidR="0060778F">
        <w:t>, от 08.04.2025 № 119</w:t>
      </w:r>
      <w:r w:rsidR="0065791F">
        <w:t>, от 25.11.2025 № 141</w:t>
      </w:r>
      <w:r w:rsidR="006C6EFC" w:rsidRPr="008E4403">
        <w:t>)</w:t>
      </w:r>
      <w:r w:rsidR="006C6EFC" w:rsidRPr="004B72E1">
        <w:rPr>
          <w:rFonts w:eastAsia="SimSun"/>
        </w:rPr>
        <w:t xml:space="preserve"> </w:t>
      </w:r>
      <w:r w:rsidR="00883068">
        <w:t>(прилагается)</w:t>
      </w:r>
      <w:r w:rsidR="007A2098">
        <w:t>,</w:t>
      </w:r>
      <w:r w:rsidRPr="00BA0AF6">
        <w:t xml:space="preserve"> </w:t>
      </w:r>
      <w:r w:rsidR="00883068">
        <w:t>следующие изменения</w:t>
      </w:r>
      <w:r w:rsidRPr="00BA0AF6">
        <w:t>:</w:t>
      </w:r>
      <w:r w:rsidR="00975B51">
        <w:t xml:space="preserve"> </w:t>
      </w:r>
    </w:p>
    <w:p w14:paraId="2DD7FDBE" w14:textId="17D44D50" w:rsidR="0060778F" w:rsidRDefault="00883068" w:rsidP="0060778F">
      <w:pPr>
        <w:pStyle w:val="ad"/>
        <w:spacing w:before="0" w:beforeAutospacing="0" w:after="0" w:afterAutospacing="0" w:line="288" w:lineRule="atLeast"/>
        <w:ind w:firstLine="709"/>
        <w:jc w:val="both"/>
      </w:pPr>
      <w:r>
        <w:t>- г</w:t>
      </w:r>
      <w:r w:rsidR="0060778F">
        <w:t>радостроительные регламенты Правил изложить в редакции согласно приложению к настоящему решению.</w:t>
      </w:r>
    </w:p>
    <w:p w14:paraId="0809F64A" w14:textId="1BED84A0" w:rsidR="00D67C88" w:rsidRDefault="006C6EFC" w:rsidP="006A63B3">
      <w:pPr>
        <w:pStyle w:val="ad"/>
        <w:spacing w:before="0" w:beforeAutospacing="0" w:after="0" w:afterAutospacing="0" w:line="276" w:lineRule="auto"/>
        <w:ind w:firstLine="709"/>
        <w:jc w:val="both"/>
      </w:pPr>
      <w:r w:rsidRPr="006C6EFC">
        <w:t xml:space="preserve">2.   </w:t>
      </w:r>
      <w:r w:rsidR="00D67C88" w:rsidRPr="00D67C88">
        <w:t>Опубликовать настоящее решение в газете «Восход».</w:t>
      </w:r>
    </w:p>
    <w:p w14:paraId="38395F07" w14:textId="0C681D3A" w:rsidR="006A63B3" w:rsidRDefault="006A63B3" w:rsidP="0028487A">
      <w:pPr>
        <w:contextualSpacing/>
        <w:jc w:val="both"/>
      </w:pPr>
    </w:p>
    <w:p w14:paraId="75580617" w14:textId="77777777" w:rsidR="006A63B3" w:rsidRDefault="006A63B3" w:rsidP="00DB4C26">
      <w:pPr>
        <w:ind w:firstLine="709"/>
        <w:contextualSpacing/>
        <w:jc w:val="both"/>
      </w:pPr>
    </w:p>
    <w:p w14:paraId="27A83465" w14:textId="77777777" w:rsidR="00BD7EC9" w:rsidRPr="004A6E08" w:rsidRDefault="00BD7EC9" w:rsidP="00BD7EC9">
      <w:r w:rsidRPr="004A6E08">
        <w:t xml:space="preserve">Председатель Собрания </w:t>
      </w:r>
    </w:p>
    <w:p w14:paraId="7AEED9EF" w14:textId="64E9EA74" w:rsidR="00BD7EC9" w:rsidRDefault="00BD7EC9" w:rsidP="00BD7EC9">
      <w:r w:rsidRPr="004A6E08">
        <w:t xml:space="preserve">Корсаковского муниципального округа                                                                </w:t>
      </w:r>
      <w:r>
        <w:t xml:space="preserve">   </w:t>
      </w:r>
      <w:r w:rsidRPr="004A6E08">
        <w:t xml:space="preserve">   Л.Д. Хмыз</w:t>
      </w:r>
    </w:p>
    <w:p w14:paraId="7C6AD96C" w14:textId="1F047EC6" w:rsidR="00BD7EC9" w:rsidRDefault="00BD7EC9" w:rsidP="004A6E08"/>
    <w:p w14:paraId="140959A3" w14:textId="60E39570" w:rsidR="004A6E08" w:rsidRPr="004A6E08" w:rsidRDefault="00BD7EC9" w:rsidP="004A6E08">
      <w:r>
        <w:t>М</w:t>
      </w:r>
      <w:r w:rsidR="004A6E08" w:rsidRPr="004A6E08">
        <w:t>эр</w:t>
      </w:r>
    </w:p>
    <w:p w14:paraId="45C06E0C" w14:textId="0A49FE04" w:rsidR="004A6E08" w:rsidRPr="004A6E08" w:rsidRDefault="004A6E08" w:rsidP="004A6E08">
      <w:r w:rsidRPr="004A6E08">
        <w:t xml:space="preserve">Корсаковского муниципального округа                                                    </w:t>
      </w:r>
      <w:r w:rsidR="00BD7EC9">
        <w:t xml:space="preserve">    </w:t>
      </w:r>
      <w:r w:rsidRPr="004A6E08">
        <w:t xml:space="preserve">       </w:t>
      </w:r>
      <w:r w:rsidR="00BD7EC9">
        <w:t>Н.Ю. Куприна</w:t>
      </w:r>
    </w:p>
    <w:p w14:paraId="01526C9F" w14:textId="5592495B" w:rsidR="0028487A" w:rsidRDefault="0028487A">
      <w:r>
        <w:br w:type="page"/>
      </w:r>
    </w:p>
    <w:p w14:paraId="6E92F962" w14:textId="77777777" w:rsidR="0028487A" w:rsidRPr="00000568" w:rsidRDefault="0028487A" w:rsidP="0028487A">
      <w:pPr>
        <w:jc w:val="center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0306A230" wp14:editId="3088BB9E">
            <wp:extent cx="541020" cy="658495"/>
            <wp:effectExtent l="0" t="0" r="0" b="8255"/>
            <wp:docPr id="374792987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61F43" w14:textId="77777777" w:rsidR="0028487A" w:rsidRPr="00000568" w:rsidRDefault="0028487A" w:rsidP="0028487A"/>
    <w:p w14:paraId="299A0E28" w14:textId="77777777" w:rsidR="0028487A" w:rsidRPr="00000568" w:rsidRDefault="0028487A" w:rsidP="0028487A">
      <w:pPr>
        <w:jc w:val="center"/>
        <w:outlineLvl w:val="0"/>
        <w:rPr>
          <w:b/>
          <w:sz w:val="32"/>
          <w:szCs w:val="32"/>
        </w:rPr>
      </w:pPr>
      <w:r w:rsidRPr="00000568">
        <w:rPr>
          <w:b/>
          <w:sz w:val="32"/>
          <w:szCs w:val="32"/>
        </w:rPr>
        <w:t xml:space="preserve">АДМИНИСТРАЦИЯ </w:t>
      </w:r>
    </w:p>
    <w:p w14:paraId="161DCC95" w14:textId="77777777" w:rsidR="0028487A" w:rsidRPr="00000568" w:rsidRDefault="0028487A" w:rsidP="0028487A">
      <w:pPr>
        <w:jc w:val="center"/>
        <w:outlineLvl w:val="0"/>
        <w:rPr>
          <w:b/>
          <w:sz w:val="32"/>
          <w:szCs w:val="32"/>
        </w:rPr>
      </w:pPr>
      <w:r w:rsidRPr="00000568">
        <w:rPr>
          <w:b/>
          <w:sz w:val="32"/>
          <w:szCs w:val="32"/>
        </w:rPr>
        <w:t xml:space="preserve">Корсаковского </w:t>
      </w:r>
      <w:r>
        <w:rPr>
          <w:b/>
          <w:sz w:val="32"/>
          <w:szCs w:val="32"/>
        </w:rPr>
        <w:t>муниципального</w:t>
      </w:r>
      <w:r w:rsidRPr="00000568">
        <w:rPr>
          <w:b/>
          <w:sz w:val="32"/>
          <w:szCs w:val="32"/>
        </w:rPr>
        <w:t xml:space="preserve"> округа</w:t>
      </w:r>
    </w:p>
    <w:p w14:paraId="103E1E83" w14:textId="77777777" w:rsidR="0028487A" w:rsidRPr="00000568" w:rsidRDefault="0028487A" w:rsidP="0028487A"/>
    <w:p w14:paraId="3A254BC6" w14:textId="77777777" w:rsidR="0028487A" w:rsidRPr="00000568" w:rsidRDefault="0028487A" w:rsidP="0028487A">
      <w:pPr>
        <w:ind w:left="-142" w:right="-143"/>
        <w:jc w:val="center"/>
        <w:rPr>
          <w:b/>
          <w:sz w:val="32"/>
          <w:szCs w:val="32"/>
        </w:rPr>
      </w:pPr>
      <w:r w:rsidRPr="00000568">
        <w:rPr>
          <w:b/>
          <w:sz w:val="32"/>
          <w:szCs w:val="32"/>
        </w:rPr>
        <w:t>ДЕПАРТАМЕНТ АРХИТЕКТУРЫ</w:t>
      </w:r>
      <w:r>
        <w:rPr>
          <w:b/>
          <w:sz w:val="32"/>
          <w:szCs w:val="32"/>
        </w:rPr>
        <w:t>,  ГРАДОСТРОИТЕЛЬНОЙ ДЕЯТЕЛЬНОСТИ И ЗЕМЕЛЬНЫХ ОТНОШЕНИЙ</w:t>
      </w:r>
    </w:p>
    <w:p w14:paraId="43D8D002" w14:textId="77777777" w:rsidR="0028487A" w:rsidRPr="00000568" w:rsidRDefault="0028487A" w:rsidP="0028487A">
      <w:pPr>
        <w:jc w:val="center"/>
        <w:rPr>
          <w:b/>
          <w:sz w:val="10"/>
          <w:szCs w:val="10"/>
        </w:rPr>
      </w:pPr>
    </w:p>
    <w:p w14:paraId="6FB0B7D6" w14:textId="77777777" w:rsidR="0028487A" w:rsidRPr="00000568" w:rsidRDefault="0028487A" w:rsidP="0028487A">
      <w:pPr>
        <w:jc w:val="center"/>
      </w:pPr>
      <w:r w:rsidRPr="00000568">
        <w:t>694020, Сахалинская область, г. Корсаков, ул. Советская, 41,</w:t>
      </w:r>
    </w:p>
    <w:p w14:paraId="69898826" w14:textId="77777777" w:rsidR="0028487A" w:rsidRPr="00000568" w:rsidRDefault="0028487A" w:rsidP="0028487A">
      <w:pPr>
        <w:jc w:val="center"/>
        <w:rPr>
          <w:sz w:val="28"/>
          <w:szCs w:val="28"/>
        </w:rPr>
      </w:pPr>
      <w:r w:rsidRPr="00000568">
        <w:t xml:space="preserve">тел. (424 35) 4-05-57, факс: (424 35) 4-05-93, </w:t>
      </w:r>
      <w:r w:rsidRPr="00000568">
        <w:rPr>
          <w:lang w:val="en-US"/>
        </w:rPr>
        <w:t>e</w:t>
      </w:r>
      <w:r w:rsidRPr="00000568">
        <w:t xml:space="preserve">-mail: </w:t>
      </w:r>
      <w:hyperlink r:id="rId9" w:history="1">
        <w:r w:rsidRPr="00000568">
          <w:rPr>
            <w:color w:val="0000FF"/>
            <w:u w:val="single"/>
          </w:rPr>
          <w:t>korsakov@sakhalin.</w:t>
        </w:r>
        <w:r w:rsidRPr="00000568">
          <w:rPr>
            <w:color w:val="0000FF"/>
            <w:u w:val="single"/>
            <w:lang w:val="en-US"/>
          </w:rPr>
          <w:t>gov</w:t>
        </w:r>
        <w:r w:rsidRPr="00000568">
          <w:rPr>
            <w:color w:val="0000FF"/>
            <w:u w:val="single"/>
          </w:rPr>
          <w:t>.ru</w:t>
        </w:r>
      </w:hyperlink>
    </w:p>
    <w:p w14:paraId="5C38F9F0" w14:textId="77777777" w:rsidR="0028487A" w:rsidRPr="00B15ABE" w:rsidRDefault="0028487A" w:rsidP="0028487A">
      <w:pPr>
        <w:spacing w:after="240"/>
        <w:jc w:val="center"/>
        <w:rPr>
          <w:sz w:val="18"/>
          <w:szCs w:val="18"/>
          <w:lang w:val="de-D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8926E60" wp14:editId="74A11869">
                <wp:simplePos x="0" y="0"/>
                <wp:positionH relativeFrom="column">
                  <wp:posOffset>0</wp:posOffset>
                </wp:positionH>
                <wp:positionV relativeFrom="paragraph">
                  <wp:posOffset>109219</wp:posOffset>
                </wp:positionV>
                <wp:extent cx="6057900" cy="0"/>
                <wp:effectExtent l="0" t="0" r="0" b="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A8CEA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32758B" wp14:editId="21D44A03">
                <wp:simplePos x="0" y="0"/>
                <wp:positionH relativeFrom="column">
                  <wp:posOffset>-1270</wp:posOffset>
                </wp:positionH>
                <wp:positionV relativeFrom="paragraph">
                  <wp:posOffset>56514</wp:posOffset>
                </wp:positionV>
                <wp:extent cx="60579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B0C73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t xml:space="preserve"> </w:t>
      </w:r>
    </w:p>
    <w:p w14:paraId="10D947C1" w14:textId="77777777" w:rsidR="0028487A" w:rsidRPr="00425752" w:rsidRDefault="0028487A" w:rsidP="0028487A">
      <w:pPr>
        <w:jc w:val="center"/>
      </w:pPr>
      <w:r w:rsidRPr="00425752">
        <w:t>ПОЯСНИТЕЛЬНАЯ ЗАПИСКА</w:t>
      </w:r>
    </w:p>
    <w:p w14:paraId="7AA2693D" w14:textId="77777777" w:rsidR="0028487A" w:rsidRPr="002F1C0C" w:rsidRDefault="0028487A" w:rsidP="0028487A">
      <w:pPr>
        <w:jc w:val="center"/>
      </w:pPr>
      <w:r w:rsidRPr="002F1C0C">
        <w:t xml:space="preserve">к проекту решения Собрания Корсаковского </w:t>
      </w:r>
      <w:r>
        <w:t>муниципального</w:t>
      </w:r>
      <w:r w:rsidRPr="002F1C0C">
        <w:t xml:space="preserve"> округа</w:t>
      </w:r>
    </w:p>
    <w:p w14:paraId="43AC36DB" w14:textId="77777777" w:rsidR="0028487A" w:rsidRDefault="0028487A" w:rsidP="0028487A">
      <w:pPr>
        <w:jc w:val="center"/>
      </w:pPr>
      <w:r w:rsidRPr="002F1C0C">
        <w:t>«</w:t>
      </w:r>
      <w:r>
        <w:t>О внесении</w:t>
      </w:r>
      <w:r w:rsidRPr="00D770C9">
        <w:t xml:space="preserve"> изменений в  правила землепользования и за</w:t>
      </w:r>
      <w:r>
        <w:t>стройки Корсаковского муниципального</w:t>
      </w:r>
      <w:r w:rsidRPr="00D770C9">
        <w:t xml:space="preserve"> округа, </w:t>
      </w:r>
      <w:r w:rsidRPr="00D770C9">
        <w:br/>
        <w:t xml:space="preserve">утвержденные решением Собрания Корсаковского городского округа </w:t>
      </w:r>
      <w:r w:rsidRPr="00D770C9">
        <w:br/>
        <w:t>от 06.09.2013 № 89</w:t>
      </w:r>
      <w:r w:rsidRPr="002F1C0C">
        <w:t>»</w:t>
      </w:r>
    </w:p>
    <w:p w14:paraId="40C14667" w14:textId="77777777" w:rsidR="0028487A" w:rsidRDefault="0028487A" w:rsidP="0028487A">
      <w:pPr>
        <w:pStyle w:val="ad"/>
        <w:spacing w:before="0" w:beforeAutospacing="0" w:after="0" w:afterAutospacing="0"/>
        <w:jc w:val="both"/>
      </w:pPr>
    </w:p>
    <w:p w14:paraId="51B6A4E6" w14:textId="77777777" w:rsidR="0028487A" w:rsidRDefault="0028487A" w:rsidP="0028487A">
      <w:pPr>
        <w:pStyle w:val="ConsPlusNormal"/>
        <w:tabs>
          <w:tab w:val="left" w:pos="993"/>
        </w:tabs>
        <w:ind w:firstLine="709"/>
        <w:jc w:val="both"/>
        <w:rPr>
          <w:bCs/>
        </w:rPr>
      </w:pPr>
      <w:r w:rsidRPr="00B15ABE">
        <w:rPr>
          <w:bCs/>
        </w:rPr>
        <w:t>Проектом внесения изменений в правила землепользования и застройки Корсаковского муниципального округа, утвержденным решением Собрания Корсаковского городского округа от 06.09.2013 № 89 (далее – Проект), предусмотрены изменения градостроительных регламентов в следующей части:</w:t>
      </w:r>
    </w:p>
    <w:p w14:paraId="66E0F055" w14:textId="77777777" w:rsidR="0028487A" w:rsidRDefault="0028487A" w:rsidP="009279F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Т</w:t>
      </w:r>
      <w:r w:rsidRPr="00D770C9">
        <w:rPr>
          <w:bCs/>
        </w:rPr>
        <w:t>ерриториальн</w:t>
      </w:r>
      <w:r>
        <w:rPr>
          <w:bCs/>
        </w:rPr>
        <w:t>ую</w:t>
      </w:r>
      <w:r w:rsidRPr="00D770C9">
        <w:rPr>
          <w:bCs/>
        </w:rPr>
        <w:t xml:space="preserve"> зон</w:t>
      </w:r>
      <w:r>
        <w:rPr>
          <w:bCs/>
        </w:rPr>
        <w:t xml:space="preserve">у «Зона озеленения специального назначения (СН-5)» </w:t>
      </w:r>
      <w:r>
        <w:rPr>
          <w:bCs/>
        </w:rPr>
        <w:br/>
        <w:t>дополнить в качестве основного вида разрешенного использования земельных участков и объектов капитального строительства (далее – ВРИ) «Рыбоводство» (код 1.13) и в качестве вспомогательного ВРИ «Пищевая промышленность» (код 6.4).</w:t>
      </w:r>
    </w:p>
    <w:p w14:paraId="5E70D27B" w14:textId="77777777" w:rsidR="0028487A" w:rsidRPr="00E118F1" w:rsidRDefault="0028487A" w:rsidP="009279F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2F1CAF">
        <w:rPr>
          <w:bCs/>
        </w:rPr>
        <w:t>Для ВРИ «</w:t>
      </w:r>
      <w:r w:rsidRPr="002F1CAF">
        <w:rPr>
          <w:color w:val="000000"/>
          <w:lang w:bidi="ru-RU"/>
        </w:rPr>
        <w:t xml:space="preserve">Общежития» (код 3.2.4), «Бытовое обслуживание» (код 3.3),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Магазины</w:t>
      </w:r>
      <w:r>
        <w:rPr>
          <w:color w:val="000000"/>
          <w:lang w:bidi="ru-RU"/>
        </w:rPr>
        <w:t xml:space="preserve">» (код </w:t>
      </w:r>
      <w:r w:rsidRPr="002F1CAF">
        <w:rPr>
          <w:color w:val="000000"/>
          <w:lang w:bidi="ru-RU"/>
        </w:rPr>
        <w:t>4.4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Гостиничное обслуживание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4.7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Административные здания организаций, обеспечивающих предоставление коммунальных услуг</w:t>
      </w:r>
      <w:r>
        <w:rPr>
          <w:color w:val="000000"/>
          <w:lang w:bidi="ru-RU"/>
        </w:rPr>
        <w:t xml:space="preserve">» (код </w:t>
      </w:r>
      <w:r w:rsidRPr="002F1CAF">
        <w:rPr>
          <w:color w:val="000000"/>
          <w:lang w:bidi="ru-RU"/>
        </w:rPr>
        <w:t>3.1.2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Государственное управление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3.8.1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Деловое управление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4.1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t>Общественное питание</w:t>
      </w:r>
      <w:r>
        <w:t>»</w:t>
      </w:r>
      <w:r w:rsidRPr="002F1CAF">
        <w:t xml:space="preserve"> </w:t>
      </w:r>
      <w:r>
        <w:t xml:space="preserve">(код </w:t>
      </w:r>
      <w:r w:rsidRPr="002F1CAF">
        <w:t>4.6</w:t>
      </w:r>
      <w:r>
        <w:t>)</w:t>
      </w:r>
      <w:r w:rsidRPr="002F1CAF">
        <w:t xml:space="preserve">, </w:t>
      </w:r>
      <w:r>
        <w:t>«</w:t>
      </w:r>
      <w:r w:rsidRPr="002F1CAF">
        <w:rPr>
          <w:color w:val="000000"/>
          <w:lang w:bidi="ru-RU"/>
        </w:rPr>
        <w:t>Туристическое обслуживание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5.2.1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Общественное использование объектов капитального строительства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3.0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t>Хранение автотранспорта</w:t>
      </w:r>
      <w:r>
        <w:t>»</w:t>
      </w:r>
      <w:r w:rsidRPr="002F1CAF">
        <w:t xml:space="preserve"> </w:t>
      </w:r>
      <w:r>
        <w:t xml:space="preserve">(код </w:t>
      </w:r>
      <w:r w:rsidRPr="002F1CAF">
        <w:t>2.7.1</w:t>
      </w:r>
      <w:r>
        <w:t>»</w:t>
      </w:r>
      <w:r w:rsidRPr="002F1CAF">
        <w:t xml:space="preserve">, 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Развлекательные мероприятия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4.8.1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Выставочно</w:t>
      </w:r>
      <w:r w:rsidRPr="002F1CAF">
        <w:rPr>
          <w:color w:val="000000"/>
          <w:lang w:bidi="ru-RU"/>
        </w:rPr>
        <w:softHyphen/>
        <w:t>ярмарочная деятельность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4.10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Предпринимательство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4.0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rPr>
          <w:color w:val="000000"/>
          <w:lang w:bidi="ru-RU"/>
        </w:rPr>
        <w:t>Проведение азартных игр</w:t>
      </w:r>
      <w:r>
        <w:rPr>
          <w:color w:val="000000"/>
          <w:lang w:bidi="ru-RU"/>
        </w:rPr>
        <w:t>»</w:t>
      </w:r>
      <w:r w:rsidRPr="002F1CA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(код </w:t>
      </w:r>
      <w:r w:rsidRPr="002F1CAF">
        <w:rPr>
          <w:color w:val="000000"/>
          <w:lang w:bidi="ru-RU"/>
        </w:rPr>
        <w:t>4.8.2</w:t>
      </w:r>
      <w:r>
        <w:rPr>
          <w:color w:val="000000"/>
          <w:lang w:bidi="ru-RU"/>
        </w:rPr>
        <w:t>)</w:t>
      </w:r>
      <w:r w:rsidRPr="002F1CAF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«</w:t>
      </w:r>
      <w:r w:rsidRPr="002F1CAF">
        <w:t>Общественное управление</w:t>
      </w:r>
      <w:r>
        <w:t>»</w:t>
      </w:r>
      <w:r w:rsidRPr="002F1CAF">
        <w:t xml:space="preserve"> </w:t>
      </w:r>
      <w:r>
        <w:t xml:space="preserve">(код </w:t>
      </w:r>
      <w:r w:rsidRPr="002F1CAF">
        <w:t>3.8</w:t>
      </w:r>
      <w:r>
        <w:t>)</w:t>
      </w:r>
      <w:r w:rsidRPr="002F1CAF">
        <w:t xml:space="preserve">, </w:t>
      </w:r>
      <w:r>
        <w:t>«</w:t>
      </w:r>
      <w:r w:rsidRPr="002F1CAF">
        <w:t>Рынки</w:t>
      </w:r>
      <w:r>
        <w:t>»</w:t>
      </w:r>
      <w:r w:rsidRPr="002F1CAF">
        <w:t xml:space="preserve"> </w:t>
      </w:r>
      <w:r>
        <w:t xml:space="preserve">(код </w:t>
      </w:r>
      <w:r w:rsidRPr="002F1CAF">
        <w:t>4.3</w:t>
      </w:r>
      <w:r>
        <w:t>)</w:t>
      </w:r>
      <w:r w:rsidRPr="002F1CAF">
        <w:t xml:space="preserve">, </w:t>
      </w:r>
      <w:r>
        <w:t>«</w:t>
      </w:r>
      <w:r w:rsidRPr="002F1CAF">
        <w:t>Пищевая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6.4</w:t>
      </w:r>
      <w:r>
        <w:t>)</w:t>
      </w:r>
      <w:r w:rsidRPr="002F1CAF">
        <w:t xml:space="preserve">, </w:t>
      </w:r>
      <w:r>
        <w:t>«</w:t>
      </w:r>
      <w:r w:rsidRPr="002F1CAF">
        <w:t>Легкая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6.3</w:t>
      </w:r>
      <w:r>
        <w:t>)</w:t>
      </w:r>
      <w:r w:rsidRPr="002F1CAF">
        <w:t xml:space="preserve">, </w:t>
      </w:r>
      <w:r>
        <w:t>«</w:t>
      </w:r>
      <w:r w:rsidRPr="002F1CAF">
        <w:t>Рыбоводство</w:t>
      </w:r>
      <w:r>
        <w:t>»</w:t>
      </w:r>
      <w:r w:rsidRPr="002F1CAF">
        <w:t xml:space="preserve"> </w:t>
      </w:r>
      <w:r>
        <w:t xml:space="preserve">(код </w:t>
      </w:r>
      <w:r w:rsidRPr="002F1CAF">
        <w:t>1.13</w:t>
      </w:r>
      <w:r>
        <w:t>)</w:t>
      </w:r>
      <w:r w:rsidRPr="002F1CAF">
        <w:t xml:space="preserve">, </w:t>
      </w:r>
      <w:r>
        <w:t>«</w:t>
      </w:r>
      <w:r w:rsidRPr="002F1CAF">
        <w:t>Отдых (рекреация)</w:t>
      </w:r>
      <w:r>
        <w:t>»</w:t>
      </w:r>
      <w:r w:rsidRPr="002F1CAF">
        <w:t xml:space="preserve"> </w:t>
      </w:r>
      <w:r>
        <w:t xml:space="preserve">(код </w:t>
      </w:r>
      <w:r w:rsidRPr="002F1CAF">
        <w:t>5.0</w:t>
      </w:r>
      <w:r>
        <w:t>)</w:t>
      </w:r>
      <w:r w:rsidRPr="002F1CAF">
        <w:t xml:space="preserve">, </w:t>
      </w:r>
      <w:r w:rsidRPr="00E118F1">
        <w:rPr>
          <w:bCs/>
        </w:rPr>
        <w:t>«</w:t>
      </w:r>
      <w:r w:rsidRPr="00E118F1">
        <w:rPr>
          <w:color w:val="000000"/>
          <w:lang w:bidi="ru-RU"/>
        </w:rPr>
        <w:t>Объекты торговли (торговые центры, торгово</w:t>
      </w:r>
      <w:r w:rsidRPr="00E118F1">
        <w:rPr>
          <w:color w:val="000000"/>
          <w:lang w:bidi="ru-RU"/>
        </w:rPr>
        <w:softHyphen/>
        <w:t>развлекательные центры (комплексы)» (код 4.2), «Объекты дорожного сервиса» (код 4.9.1), «</w:t>
      </w:r>
      <w:r w:rsidRPr="002F1CAF">
        <w:t>Гостиничное обслуживание</w:t>
      </w:r>
      <w:r>
        <w:t>»</w:t>
      </w:r>
      <w:r w:rsidRPr="002F1CAF">
        <w:t xml:space="preserve"> </w:t>
      </w:r>
      <w:r>
        <w:t xml:space="preserve">(код </w:t>
      </w:r>
      <w:r w:rsidRPr="002F1CAF">
        <w:t>4.7</w:t>
      </w:r>
      <w:r>
        <w:t>)</w:t>
      </w:r>
      <w:r w:rsidRPr="002F1CAF">
        <w:t xml:space="preserve">, </w:t>
      </w:r>
      <w:r>
        <w:t>«</w:t>
      </w:r>
      <w:r w:rsidRPr="002F1CAF">
        <w:t>Склад</w:t>
      </w:r>
      <w:r>
        <w:t>»</w:t>
      </w:r>
      <w:r w:rsidRPr="002F1CAF">
        <w:t xml:space="preserve"> </w:t>
      </w:r>
      <w:r>
        <w:t xml:space="preserve">(код </w:t>
      </w:r>
      <w:r w:rsidRPr="002F1CAF">
        <w:t>6.9</w:t>
      </w:r>
      <w:r>
        <w:t>)</w:t>
      </w:r>
      <w:r w:rsidRPr="002F1CAF">
        <w:t xml:space="preserve">, </w:t>
      </w:r>
      <w:r>
        <w:t>«</w:t>
      </w:r>
      <w:r w:rsidRPr="002F1CAF">
        <w:t>Складские площадки</w:t>
      </w:r>
      <w:r>
        <w:t>»</w:t>
      </w:r>
      <w:r w:rsidRPr="002F1CAF">
        <w:t xml:space="preserve"> </w:t>
      </w:r>
      <w:r>
        <w:t xml:space="preserve">(код </w:t>
      </w:r>
      <w:r w:rsidRPr="002F1CAF">
        <w:t>6.9.1</w:t>
      </w:r>
      <w:r>
        <w:t>)</w:t>
      </w:r>
      <w:r w:rsidRPr="002F1CAF">
        <w:t xml:space="preserve">, </w:t>
      </w:r>
      <w:r>
        <w:t>«</w:t>
      </w:r>
      <w:r w:rsidRPr="002F1CAF">
        <w:t>Легкая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6.3</w:t>
      </w:r>
      <w:r>
        <w:t>)</w:t>
      </w:r>
      <w:r w:rsidRPr="002F1CAF">
        <w:t xml:space="preserve">, </w:t>
      </w:r>
      <w:r>
        <w:t>«</w:t>
      </w:r>
      <w:r w:rsidRPr="002F1CAF">
        <w:t>Производственная деятельность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6.0</w:t>
      </w:r>
      <w:r>
        <w:t>)</w:t>
      </w:r>
      <w:r w:rsidRPr="002F1CAF">
        <w:t xml:space="preserve">, </w:t>
      </w:r>
      <w:r>
        <w:t>«</w:t>
      </w:r>
      <w:r w:rsidRPr="002F1CAF">
        <w:t>Тяжелая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6.2</w:t>
      </w:r>
      <w:r>
        <w:t>)</w:t>
      </w:r>
      <w:r w:rsidRPr="002F1CAF">
        <w:t xml:space="preserve">, </w:t>
      </w:r>
      <w:r>
        <w:t>«</w:t>
      </w:r>
      <w:r w:rsidRPr="002F1CAF">
        <w:t>Автомобилестроительная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6.2.1</w:t>
      </w:r>
      <w:r>
        <w:t>)</w:t>
      </w:r>
      <w:r w:rsidRPr="002F1CAF">
        <w:t xml:space="preserve">, </w:t>
      </w:r>
      <w:r>
        <w:t>«</w:t>
      </w:r>
      <w:r w:rsidRPr="002F1CAF">
        <w:t>Фармацевтическая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6.3.1</w:t>
      </w:r>
      <w:r>
        <w:t>)</w:t>
      </w:r>
      <w:r w:rsidRPr="002F1CAF">
        <w:t xml:space="preserve">, </w:t>
      </w:r>
      <w:r>
        <w:t>«</w:t>
      </w:r>
      <w:r w:rsidRPr="002F1CAF">
        <w:t>Нефтехимическая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6.5</w:t>
      </w:r>
      <w:r>
        <w:t>)</w:t>
      </w:r>
      <w:r w:rsidRPr="002F1CAF">
        <w:t xml:space="preserve">, </w:t>
      </w:r>
      <w:r>
        <w:t>«</w:t>
      </w:r>
      <w:r w:rsidRPr="002F1CAF">
        <w:t>Строительная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6.6</w:t>
      </w:r>
      <w:r>
        <w:t>)</w:t>
      </w:r>
      <w:r w:rsidRPr="002F1CAF">
        <w:t xml:space="preserve">, </w:t>
      </w:r>
      <w:r>
        <w:t>«</w:t>
      </w:r>
      <w:r w:rsidRPr="002F1CAF">
        <w:t>Целлюлозно-бумажная промышленность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6.11</w:t>
      </w:r>
      <w:r>
        <w:t>)</w:t>
      </w:r>
      <w:r w:rsidRPr="002F1CAF">
        <w:t xml:space="preserve">, </w:t>
      </w:r>
      <w:r>
        <w:t>«</w:t>
      </w:r>
      <w:r w:rsidRPr="002F1CAF">
        <w:t>Научно-производственная деятельность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6.12</w:t>
      </w:r>
      <w:r>
        <w:t>)</w:t>
      </w:r>
      <w:r w:rsidRPr="002F1CAF">
        <w:t xml:space="preserve">, </w:t>
      </w:r>
      <w:r>
        <w:t>«</w:t>
      </w:r>
      <w:r w:rsidRPr="002F1CAF">
        <w:t>Проведение научных исследований</w:t>
      </w:r>
      <w:r>
        <w:t>»</w:t>
      </w:r>
      <w:r w:rsidRPr="002F1CAF">
        <w:t xml:space="preserve"> </w:t>
      </w:r>
      <w:r>
        <w:t xml:space="preserve">(код </w:t>
      </w:r>
      <w:r w:rsidRPr="002F1CAF">
        <w:t>3.9.2</w:t>
      </w:r>
      <w:r>
        <w:t>)</w:t>
      </w:r>
      <w:r w:rsidRPr="002F1CAF">
        <w:t xml:space="preserve">, </w:t>
      </w:r>
      <w:r>
        <w:t>«</w:t>
      </w:r>
      <w:r w:rsidRPr="002F1CAF">
        <w:t>Курортная деятельность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9.2</w:t>
      </w:r>
      <w:r>
        <w:t>)</w:t>
      </w:r>
      <w:r w:rsidRPr="002F1CAF">
        <w:t xml:space="preserve">, </w:t>
      </w:r>
      <w:r>
        <w:t>«</w:t>
      </w:r>
      <w:r w:rsidRPr="002F1CAF">
        <w:t>Санаторная деятельность</w:t>
      </w:r>
      <w:r>
        <w:t>»</w:t>
      </w:r>
      <w:r w:rsidRPr="002F1CAF">
        <w:t xml:space="preserve"> </w:t>
      </w:r>
      <w:r>
        <w:t xml:space="preserve">(код </w:t>
      </w:r>
      <w:r w:rsidRPr="002F1CAF">
        <w:t>9.2.1</w:t>
      </w:r>
      <w:r>
        <w:t>),</w:t>
      </w:r>
      <w:r w:rsidRPr="002F1CAF">
        <w:t xml:space="preserve"> установить м</w:t>
      </w:r>
      <w:r>
        <w:t>инимальный процент застройки</w:t>
      </w:r>
      <w:r w:rsidRPr="002F1CAF">
        <w:t>.</w:t>
      </w:r>
    </w:p>
    <w:p w14:paraId="29479E37" w14:textId="77777777" w:rsidR="0028487A" w:rsidRPr="00541D38" w:rsidRDefault="0028487A" w:rsidP="009279F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2F1CAF">
        <w:lastRenderedPageBreak/>
        <w:t>Для ВРИ «Для индивидуального жилищного строительства» (код 2.1) установить минимальную общую площадь всех помещений жилого дома – не менее 33 кв. метров.</w:t>
      </w:r>
    </w:p>
    <w:p w14:paraId="3B8D5C2D" w14:textId="77777777" w:rsidR="0028487A" w:rsidRPr="00541D38" w:rsidRDefault="0028487A" w:rsidP="009279F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541D38">
        <w:t>Для ВРИ «</w:t>
      </w:r>
      <w:r w:rsidRPr="00541D38">
        <w:rPr>
          <w:color w:val="000000"/>
          <w:lang w:bidi="ru-RU"/>
        </w:rPr>
        <w:t>Размещение гаражей для собственных нужд» (код 2.7.2) установить м</w:t>
      </w:r>
      <w:r w:rsidRPr="00541D38">
        <w:t>инимальные размеры земельных участков (площадь), кв.м-  20 и м</w:t>
      </w:r>
      <w:r w:rsidRPr="00541D38">
        <w:rPr>
          <w:color w:val="000000"/>
          <w:lang w:bidi="ru-RU"/>
        </w:rPr>
        <w:t>аксимальные размеры земельных участков (площадь), кв.м – 40.</w:t>
      </w:r>
    </w:p>
    <w:p w14:paraId="39160D07" w14:textId="77777777" w:rsidR="0028487A" w:rsidRPr="00AA25E0" w:rsidRDefault="0028487A" w:rsidP="009279F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AA25E0">
        <w:rPr>
          <w:bCs/>
        </w:rPr>
        <w:t xml:space="preserve">В территориальной зоне «Зона застройки малоэтажными жилыми домами (Ж-2)» </w:t>
      </w:r>
      <w:r w:rsidRPr="00AA25E0">
        <w:rPr>
          <w:lang w:bidi="ru-RU"/>
        </w:rPr>
        <w:t xml:space="preserve">ВРИ </w:t>
      </w:r>
      <w:r w:rsidRPr="00AA25E0">
        <w:t>«Для индивидуального жилищного строительства» (код 2.1) перенести из</w:t>
      </w:r>
      <w:r w:rsidRPr="00AA25E0">
        <w:rPr>
          <w:bCs/>
        </w:rPr>
        <w:t xml:space="preserve"> условно разрешенного </w:t>
      </w:r>
      <w:r w:rsidRPr="00AA25E0">
        <w:rPr>
          <w:lang w:bidi="ru-RU"/>
        </w:rPr>
        <w:t xml:space="preserve">вида использования земельных участков и объектов капитального строительства в основной вид </w:t>
      </w:r>
      <w:r w:rsidRPr="00AA25E0">
        <w:rPr>
          <w:bCs/>
        </w:rPr>
        <w:t xml:space="preserve">разрешенного </w:t>
      </w:r>
      <w:r w:rsidRPr="00AA25E0">
        <w:rPr>
          <w:lang w:bidi="ru-RU"/>
        </w:rPr>
        <w:t>использования земельных участков и объектов капитального</w:t>
      </w:r>
      <w:r>
        <w:rPr>
          <w:lang w:bidi="ru-RU"/>
        </w:rPr>
        <w:t xml:space="preserve"> строительства с примечанием*.</w:t>
      </w:r>
    </w:p>
    <w:p w14:paraId="1DFEA7DA" w14:textId="77777777" w:rsidR="0028487A" w:rsidRDefault="0028487A" w:rsidP="009279F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Т</w:t>
      </w:r>
      <w:r w:rsidRPr="00D770C9">
        <w:rPr>
          <w:bCs/>
        </w:rPr>
        <w:t>ерриториальн</w:t>
      </w:r>
      <w:r>
        <w:rPr>
          <w:bCs/>
        </w:rPr>
        <w:t>ую</w:t>
      </w:r>
      <w:r w:rsidRPr="00D770C9">
        <w:rPr>
          <w:bCs/>
        </w:rPr>
        <w:t xml:space="preserve"> зон</w:t>
      </w:r>
      <w:r>
        <w:rPr>
          <w:bCs/>
        </w:rPr>
        <w:t>у «Зона делового, общественного и коммерческого назначения (ОД-1)»</w:t>
      </w:r>
      <w:r w:rsidRPr="00AA25E0">
        <w:rPr>
          <w:bCs/>
        </w:rPr>
        <w:t xml:space="preserve"> </w:t>
      </w:r>
      <w:r>
        <w:rPr>
          <w:bCs/>
        </w:rPr>
        <w:t xml:space="preserve">дополнить в качестве основного ВРИ «Обеспечение научной деятельности» (код 3.9). </w:t>
      </w:r>
    </w:p>
    <w:p w14:paraId="4D7A15A9" w14:textId="77777777" w:rsidR="0028487A" w:rsidRPr="008E2132" w:rsidRDefault="0028487A" w:rsidP="009279F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AA25E0">
        <w:rPr>
          <w:bCs/>
        </w:rPr>
        <w:t xml:space="preserve">В территориальной зоне «Зона застройки малоэтажными жилыми домами (Ж-2)» </w:t>
      </w:r>
      <w:r>
        <w:rPr>
          <w:bCs/>
        </w:rPr>
        <w:t>д</w:t>
      </w:r>
      <w:r w:rsidRPr="00402577">
        <w:rPr>
          <w:bCs/>
        </w:rPr>
        <w:t xml:space="preserve">ля ВРИ «Гостиничное обслуживание» (код 4.7) </w:t>
      </w:r>
      <w:r w:rsidRPr="00402577">
        <w:rPr>
          <w:color w:val="000000"/>
          <w:lang w:bidi="ru-RU"/>
        </w:rPr>
        <w:t>установить м</w:t>
      </w:r>
      <w:r w:rsidRPr="00541D38">
        <w:t>инимальные размеры земельных участков (площадь), кв.м</w:t>
      </w:r>
      <w:r>
        <w:t xml:space="preserve"> -  1</w:t>
      </w:r>
      <w:r w:rsidRPr="00541D38">
        <w:t>0</w:t>
      </w:r>
      <w:r>
        <w:t>00</w:t>
      </w:r>
      <w:r w:rsidRPr="00541D38">
        <w:t xml:space="preserve"> и м</w:t>
      </w:r>
      <w:r w:rsidRPr="00402577">
        <w:rPr>
          <w:color w:val="000000"/>
          <w:lang w:bidi="ru-RU"/>
        </w:rPr>
        <w:t>аксимальные размеры земел</w:t>
      </w:r>
      <w:r>
        <w:rPr>
          <w:color w:val="000000"/>
          <w:lang w:bidi="ru-RU"/>
        </w:rPr>
        <w:t xml:space="preserve">ьных участков (площадь), кв.м - </w:t>
      </w:r>
      <w:r w:rsidRPr="00402577">
        <w:rPr>
          <w:color w:val="000000"/>
          <w:lang w:bidi="ru-RU"/>
        </w:rPr>
        <w:t>не подлежит установлению. Минимальный процент застройки -20.</w:t>
      </w:r>
    </w:p>
    <w:p w14:paraId="5F9DC876" w14:textId="77777777" w:rsidR="0028487A" w:rsidRPr="0003062B" w:rsidRDefault="0028487A" w:rsidP="009279F2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В территориальных зонах «Зона застройки среднеэтажными домами (Ж-3)»,</w:t>
      </w:r>
      <w:r w:rsidRPr="008E2132">
        <w:rPr>
          <w:bCs/>
        </w:rPr>
        <w:t xml:space="preserve"> </w:t>
      </w:r>
      <w:r>
        <w:rPr>
          <w:bCs/>
        </w:rPr>
        <w:t>«Зона застройки многоэтажными домами (Ж-4)», «Зона делового, общественного и коммерческого назначения (ОД-1)», «Зона обслуживания объектов, необходимых для осуществления производственной и предпринимательской деятельности (ОД-2)», «Производственная зона (П-1)», «Коммунальная зона (П-2)», «Зона зеленых насаждений общего пользования (Р-2)», «Зона объектов отдыха и туризма (Р-3)», «Зона экополиса (ЭКО)» д</w:t>
      </w:r>
      <w:r w:rsidRPr="00402577">
        <w:rPr>
          <w:bCs/>
        </w:rPr>
        <w:t xml:space="preserve">ля ВРИ «Гостиничное обслуживание» (код 4.7) </w:t>
      </w:r>
      <w:r w:rsidRPr="00402577">
        <w:rPr>
          <w:color w:val="000000"/>
          <w:lang w:bidi="ru-RU"/>
        </w:rPr>
        <w:t>установить м</w:t>
      </w:r>
      <w:r w:rsidRPr="00541D38">
        <w:t>инимальные размеры земельных участков (площадь), кв.м</w:t>
      </w:r>
      <w:r>
        <w:t xml:space="preserve"> -  2</w:t>
      </w:r>
      <w:r w:rsidRPr="00541D38">
        <w:t>0</w:t>
      </w:r>
      <w:r>
        <w:t>00</w:t>
      </w:r>
      <w:r w:rsidRPr="00541D38">
        <w:t xml:space="preserve"> и м</w:t>
      </w:r>
      <w:r w:rsidRPr="00402577">
        <w:rPr>
          <w:color w:val="000000"/>
          <w:lang w:bidi="ru-RU"/>
        </w:rPr>
        <w:t>аксимальные размеры земел</w:t>
      </w:r>
      <w:r>
        <w:rPr>
          <w:color w:val="000000"/>
          <w:lang w:bidi="ru-RU"/>
        </w:rPr>
        <w:t xml:space="preserve">ьных участков (площадь), кв.м </w:t>
      </w:r>
      <w:r w:rsidRPr="00402577">
        <w:rPr>
          <w:color w:val="000000"/>
          <w:lang w:bidi="ru-RU"/>
        </w:rPr>
        <w:t>не подлежит установлению. Минимальный процент застройки -20.</w:t>
      </w:r>
    </w:p>
    <w:p w14:paraId="43204F6D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bCs/>
        </w:rPr>
      </w:pPr>
      <w:r>
        <w:rPr>
          <w:bCs/>
        </w:rPr>
        <w:t xml:space="preserve">            </w:t>
      </w:r>
      <w:r w:rsidRPr="002F1C0C">
        <w:rPr>
          <w:bCs/>
        </w:rPr>
        <w:t xml:space="preserve">В связи с изложенным на утверждение в Собрание Корсаковского </w:t>
      </w:r>
      <w:r>
        <w:rPr>
          <w:bCs/>
        </w:rPr>
        <w:t xml:space="preserve">муниципального </w:t>
      </w:r>
      <w:r w:rsidRPr="002F1C0C">
        <w:rPr>
          <w:bCs/>
        </w:rPr>
        <w:t>округа вн</w:t>
      </w:r>
      <w:r>
        <w:rPr>
          <w:bCs/>
        </w:rPr>
        <w:t>е</w:t>
      </w:r>
      <w:r w:rsidRPr="002F1C0C">
        <w:rPr>
          <w:bCs/>
        </w:rPr>
        <w:t>с</w:t>
      </w:r>
      <w:r>
        <w:rPr>
          <w:bCs/>
        </w:rPr>
        <w:t>ен Проект.</w:t>
      </w:r>
    </w:p>
    <w:p w14:paraId="4993EC67" w14:textId="77777777" w:rsidR="0028487A" w:rsidRDefault="0028487A" w:rsidP="0028487A">
      <w:pPr>
        <w:pStyle w:val="ConsPlusNormal"/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 xml:space="preserve">Принятие проекта решения Собрания не повлечет дополнительного расходования бюджетных средств.     </w:t>
      </w:r>
    </w:p>
    <w:p w14:paraId="4AE10329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bCs/>
        </w:rPr>
      </w:pPr>
    </w:p>
    <w:p w14:paraId="35430A45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bCs/>
        </w:rPr>
      </w:pPr>
    </w:p>
    <w:p w14:paraId="67EDD2C1" w14:textId="77777777" w:rsidR="0028487A" w:rsidRPr="00B15ABE" w:rsidRDefault="0028487A" w:rsidP="0028487A">
      <w:pPr>
        <w:pStyle w:val="ConsPlusNormal"/>
        <w:tabs>
          <w:tab w:val="left" w:pos="993"/>
        </w:tabs>
        <w:jc w:val="both"/>
        <w:rPr>
          <w:bCs/>
        </w:rPr>
      </w:pPr>
    </w:p>
    <w:p w14:paraId="29BB2037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bCs/>
        </w:rPr>
      </w:pPr>
      <w:r>
        <w:rPr>
          <w:bCs/>
        </w:rPr>
        <w:t xml:space="preserve">Вице-мэр Корсаковского муниципального округа, </w:t>
      </w:r>
    </w:p>
    <w:p w14:paraId="0ACF9941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bCs/>
        </w:rPr>
      </w:pPr>
      <w:r w:rsidRPr="00231E93">
        <w:rPr>
          <w:bCs/>
        </w:rPr>
        <w:t xml:space="preserve">директор департамента архитектуры, </w:t>
      </w:r>
    </w:p>
    <w:p w14:paraId="5936F9BA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bCs/>
        </w:rPr>
      </w:pPr>
      <w:r w:rsidRPr="00231E93">
        <w:rPr>
          <w:bCs/>
        </w:rPr>
        <w:t xml:space="preserve">градостроительной деятельности и </w:t>
      </w:r>
    </w:p>
    <w:p w14:paraId="2D17275E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sz w:val="20"/>
          <w:szCs w:val="20"/>
        </w:rPr>
      </w:pPr>
      <w:r w:rsidRPr="00231E93">
        <w:rPr>
          <w:bCs/>
        </w:rPr>
        <w:t xml:space="preserve">земельных отношений </w:t>
      </w:r>
      <w:r>
        <w:rPr>
          <w:bCs/>
        </w:rPr>
        <w:t xml:space="preserve">                                                                                            А.А. Брусенцев</w:t>
      </w:r>
    </w:p>
    <w:p w14:paraId="6C4E0FF8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sz w:val="20"/>
          <w:szCs w:val="20"/>
        </w:rPr>
      </w:pPr>
    </w:p>
    <w:p w14:paraId="09C7A099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sz w:val="20"/>
          <w:szCs w:val="20"/>
        </w:rPr>
      </w:pPr>
    </w:p>
    <w:p w14:paraId="4A68B8AA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sz w:val="20"/>
          <w:szCs w:val="20"/>
        </w:rPr>
      </w:pPr>
    </w:p>
    <w:p w14:paraId="2E813C9B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sz w:val="20"/>
          <w:szCs w:val="20"/>
        </w:rPr>
      </w:pPr>
    </w:p>
    <w:p w14:paraId="2EFEE0E6" w14:textId="77777777" w:rsidR="0028487A" w:rsidRDefault="0028487A" w:rsidP="0028487A">
      <w:pPr>
        <w:pStyle w:val="ConsPlusNormal"/>
        <w:tabs>
          <w:tab w:val="left" w:pos="993"/>
        </w:tabs>
        <w:jc w:val="both"/>
        <w:rPr>
          <w:sz w:val="20"/>
          <w:szCs w:val="20"/>
        </w:rPr>
      </w:pPr>
    </w:p>
    <w:p w14:paraId="6815075E" w14:textId="2BD9BF7D" w:rsidR="0028487A" w:rsidRDefault="0028487A">
      <w:r>
        <w:br w:type="page"/>
      </w:r>
    </w:p>
    <w:p w14:paraId="6483959F" w14:textId="77777777" w:rsidR="0028487A" w:rsidRDefault="0028487A" w:rsidP="0028487A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</w:t>
      </w:r>
      <w:r w:rsidRPr="003A2E37">
        <w:t>Утверждено</w:t>
      </w:r>
    </w:p>
    <w:p w14:paraId="270FE502" w14:textId="77777777" w:rsidR="0028487A" w:rsidRDefault="0028487A" w:rsidP="0028487A">
      <w:pPr>
        <w:jc w:val="right"/>
      </w:pPr>
      <w:r>
        <w:t xml:space="preserve">                                                                                                                         решением Собрания</w:t>
      </w:r>
    </w:p>
    <w:p w14:paraId="27D134F3" w14:textId="77777777" w:rsidR="0028487A" w:rsidRDefault="0028487A" w:rsidP="0028487A">
      <w:pPr>
        <w:jc w:val="right"/>
      </w:pPr>
      <w:r>
        <w:t xml:space="preserve">                                                                                                    Корсаковского муниципального </w:t>
      </w:r>
    </w:p>
    <w:p w14:paraId="1FE92319" w14:textId="77777777" w:rsidR="0028487A" w:rsidRPr="003A2E37" w:rsidRDefault="0028487A" w:rsidP="0028487A">
      <w:pPr>
        <w:jc w:val="right"/>
      </w:pPr>
      <w:r>
        <w:t xml:space="preserve">                                                                                                         округа от __________ № ___</w:t>
      </w:r>
    </w:p>
    <w:p w14:paraId="4DF4413C" w14:textId="77777777" w:rsidR="0028487A" w:rsidRPr="0051520B" w:rsidRDefault="0028487A" w:rsidP="0028487A">
      <w:pPr>
        <w:jc w:val="both"/>
      </w:pPr>
    </w:p>
    <w:p w14:paraId="2E777BC1" w14:textId="77777777" w:rsidR="0028487A" w:rsidRDefault="0028487A" w:rsidP="0028487A"/>
    <w:p w14:paraId="38D3769A" w14:textId="77777777" w:rsidR="0028487A" w:rsidRPr="00BF3F37" w:rsidRDefault="0028487A" w:rsidP="0028487A">
      <w:pPr>
        <w:jc w:val="both"/>
        <w:rPr>
          <w:b/>
          <w:sz w:val="28"/>
          <w:szCs w:val="28"/>
        </w:rPr>
      </w:pPr>
    </w:p>
    <w:p w14:paraId="2379C378" w14:textId="77777777" w:rsidR="0028487A" w:rsidRPr="00BF3F37" w:rsidRDefault="0028487A" w:rsidP="0028487A">
      <w:pPr>
        <w:rPr>
          <w:b/>
          <w:sz w:val="28"/>
          <w:szCs w:val="28"/>
        </w:rPr>
      </w:pPr>
    </w:p>
    <w:p w14:paraId="114C9E0D" w14:textId="77777777" w:rsidR="0028487A" w:rsidRPr="00D663F3" w:rsidRDefault="0028487A" w:rsidP="0028487A">
      <w:pPr>
        <w:rPr>
          <w:b/>
          <w:sz w:val="28"/>
          <w:szCs w:val="28"/>
        </w:rPr>
      </w:pPr>
      <w:r w:rsidRPr="00D663F3">
        <w:rPr>
          <w:b/>
          <w:sz w:val="28"/>
          <w:szCs w:val="28"/>
        </w:rPr>
        <w:t xml:space="preserve">ВНЕСЕНИЕ ИЗМЕНЕНИЙ В ПРАВИЛА </w:t>
      </w:r>
    </w:p>
    <w:p w14:paraId="435808D4" w14:textId="77777777" w:rsidR="0028487A" w:rsidRPr="00D663F3" w:rsidRDefault="0028487A" w:rsidP="0028487A">
      <w:pPr>
        <w:rPr>
          <w:b/>
          <w:sz w:val="28"/>
          <w:szCs w:val="28"/>
        </w:rPr>
      </w:pPr>
      <w:r w:rsidRPr="00D663F3">
        <w:rPr>
          <w:b/>
          <w:sz w:val="28"/>
          <w:szCs w:val="28"/>
        </w:rPr>
        <w:t>ЗЕМЛЕПОЛЬЗОВАНИЯ И ЗАСТРОЙКИ КОРСАКОВСКОГО МУНИЦИПАЛЬНОГО ОКРУГА</w:t>
      </w:r>
    </w:p>
    <w:p w14:paraId="23577805" w14:textId="77777777" w:rsidR="0028487A" w:rsidRPr="00D663F3" w:rsidRDefault="0028487A" w:rsidP="0028487A">
      <w:pPr>
        <w:rPr>
          <w:b/>
          <w:sz w:val="28"/>
          <w:szCs w:val="28"/>
        </w:rPr>
      </w:pPr>
      <w:r w:rsidRPr="00D663F3">
        <w:rPr>
          <w:b/>
          <w:sz w:val="28"/>
          <w:szCs w:val="28"/>
        </w:rPr>
        <w:t>САХАЛИНСКОЙ ОБЛАСТИ</w:t>
      </w:r>
    </w:p>
    <w:p w14:paraId="6DA42AD6" w14:textId="77777777" w:rsidR="0028487A" w:rsidRPr="00BF3F37" w:rsidRDefault="0028487A" w:rsidP="0028487A">
      <w:pPr>
        <w:jc w:val="both"/>
        <w:rPr>
          <w:b/>
          <w:sz w:val="28"/>
          <w:szCs w:val="28"/>
        </w:rPr>
      </w:pPr>
    </w:p>
    <w:p w14:paraId="4E0C3779" w14:textId="77777777" w:rsidR="0028487A" w:rsidRDefault="0028487A" w:rsidP="0028487A">
      <w:pPr>
        <w:rPr>
          <w:b/>
          <w:sz w:val="28"/>
          <w:szCs w:val="28"/>
        </w:rPr>
      </w:pPr>
    </w:p>
    <w:p w14:paraId="45B8EDCE" w14:textId="77777777" w:rsidR="0028487A" w:rsidRPr="00BF3F37" w:rsidRDefault="0028487A" w:rsidP="0028487A">
      <w:pPr>
        <w:rPr>
          <w:b/>
          <w:sz w:val="28"/>
          <w:szCs w:val="28"/>
        </w:rPr>
      </w:pPr>
    </w:p>
    <w:p w14:paraId="6287D14C" w14:textId="77777777" w:rsidR="0028487A" w:rsidRPr="00BF3F37" w:rsidRDefault="0028487A" w:rsidP="0028487A">
      <w:pPr>
        <w:rPr>
          <w:b/>
          <w:sz w:val="28"/>
          <w:szCs w:val="28"/>
        </w:rPr>
      </w:pPr>
    </w:p>
    <w:p w14:paraId="0F754C2B" w14:textId="77777777" w:rsidR="0028487A" w:rsidRPr="00BF3F37" w:rsidRDefault="0028487A" w:rsidP="0028487A">
      <w:pPr>
        <w:rPr>
          <w:b/>
          <w:sz w:val="28"/>
          <w:szCs w:val="28"/>
        </w:rPr>
      </w:pPr>
      <w:r w:rsidRPr="00BF3F37">
        <w:rPr>
          <w:b/>
          <w:sz w:val="28"/>
          <w:szCs w:val="28"/>
        </w:rPr>
        <w:t>ГРАДОСТРОИТЕЛЬНЫЕ РЕГЛАМЕНТЫ</w:t>
      </w:r>
    </w:p>
    <w:p w14:paraId="21F7D541" w14:textId="77777777" w:rsidR="0028487A" w:rsidRPr="00BF3F37" w:rsidRDefault="0028487A" w:rsidP="0028487A">
      <w:pPr>
        <w:rPr>
          <w:sz w:val="28"/>
          <w:szCs w:val="28"/>
        </w:rPr>
      </w:pPr>
    </w:p>
    <w:p w14:paraId="3BBCEAF7" w14:textId="77777777" w:rsidR="0028487A" w:rsidRPr="00BF3F37" w:rsidRDefault="0028487A" w:rsidP="0028487A">
      <w:pPr>
        <w:rPr>
          <w:sz w:val="28"/>
          <w:szCs w:val="28"/>
        </w:rPr>
      </w:pPr>
    </w:p>
    <w:p w14:paraId="598EE317" w14:textId="77777777" w:rsidR="0028487A" w:rsidRPr="00BF3F37" w:rsidRDefault="0028487A" w:rsidP="0028487A">
      <w:pPr>
        <w:rPr>
          <w:sz w:val="28"/>
          <w:szCs w:val="28"/>
        </w:rPr>
      </w:pPr>
    </w:p>
    <w:p w14:paraId="59AACFA2" w14:textId="77777777" w:rsidR="0028487A" w:rsidRPr="00BF3F37" w:rsidRDefault="0028487A" w:rsidP="0028487A">
      <w:pPr>
        <w:jc w:val="both"/>
        <w:rPr>
          <w:sz w:val="28"/>
          <w:szCs w:val="28"/>
        </w:rPr>
      </w:pPr>
    </w:p>
    <w:p w14:paraId="08EC515F" w14:textId="77777777" w:rsidR="0028487A" w:rsidRPr="00BF3F37" w:rsidRDefault="0028487A" w:rsidP="0028487A">
      <w:pPr>
        <w:rPr>
          <w:sz w:val="28"/>
          <w:szCs w:val="28"/>
        </w:rPr>
      </w:pPr>
    </w:p>
    <w:p w14:paraId="6CFA62FB" w14:textId="77777777" w:rsidR="0028487A" w:rsidRPr="00BF3F37" w:rsidRDefault="0028487A" w:rsidP="0028487A">
      <w:pPr>
        <w:rPr>
          <w:sz w:val="28"/>
          <w:szCs w:val="28"/>
        </w:rPr>
      </w:pPr>
    </w:p>
    <w:p w14:paraId="5CB41D3C" w14:textId="77777777" w:rsidR="0028487A" w:rsidRPr="00BF3F37" w:rsidRDefault="0028487A" w:rsidP="0028487A">
      <w:pPr>
        <w:rPr>
          <w:sz w:val="28"/>
          <w:szCs w:val="28"/>
        </w:rPr>
      </w:pPr>
    </w:p>
    <w:p w14:paraId="04D26FED" w14:textId="77777777" w:rsidR="0028487A" w:rsidRPr="00BF3F37" w:rsidRDefault="0028487A" w:rsidP="0028487A">
      <w:pPr>
        <w:rPr>
          <w:sz w:val="28"/>
          <w:szCs w:val="28"/>
        </w:rPr>
      </w:pPr>
    </w:p>
    <w:p w14:paraId="181C8482" w14:textId="77777777" w:rsidR="0028487A" w:rsidRPr="00BF3F37" w:rsidRDefault="0028487A" w:rsidP="0028487A">
      <w:pPr>
        <w:rPr>
          <w:sz w:val="28"/>
          <w:szCs w:val="28"/>
        </w:rPr>
      </w:pPr>
    </w:p>
    <w:p w14:paraId="1914258D" w14:textId="77777777" w:rsidR="0028487A" w:rsidRDefault="0028487A" w:rsidP="0028487A">
      <w:pPr>
        <w:rPr>
          <w:sz w:val="28"/>
          <w:szCs w:val="28"/>
        </w:rPr>
      </w:pPr>
    </w:p>
    <w:p w14:paraId="34F16026" w14:textId="77777777" w:rsidR="0028487A" w:rsidRDefault="0028487A" w:rsidP="0028487A">
      <w:pPr>
        <w:rPr>
          <w:sz w:val="28"/>
          <w:szCs w:val="28"/>
        </w:rPr>
      </w:pPr>
    </w:p>
    <w:p w14:paraId="2B02680C" w14:textId="77777777" w:rsidR="0028487A" w:rsidRDefault="0028487A" w:rsidP="0028487A">
      <w:pPr>
        <w:rPr>
          <w:sz w:val="28"/>
          <w:szCs w:val="28"/>
        </w:rPr>
      </w:pPr>
    </w:p>
    <w:p w14:paraId="165E70D3" w14:textId="77777777" w:rsidR="0028487A" w:rsidRDefault="0028487A" w:rsidP="0028487A">
      <w:pPr>
        <w:rPr>
          <w:sz w:val="28"/>
          <w:szCs w:val="28"/>
        </w:rPr>
      </w:pPr>
    </w:p>
    <w:p w14:paraId="401B07AC" w14:textId="77777777" w:rsidR="0028487A" w:rsidRDefault="0028487A" w:rsidP="0028487A">
      <w:pPr>
        <w:rPr>
          <w:sz w:val="28"/>
          <w:szCs w:val="28"/>
        </w:rPr>
      </w:pPr>
    </w:p>
    <w:p w14:paraId="68023416" w14:textId="77777777" w:rsidR="0028487A" w:rsidRDefault="0028487A" w:rsidP="0028487A">
      <w:pPr>
        <w:rPr>
          <w:sz w:val="28"/>
          <w:szCs w:val="28"/>
        </w:rPr>
      </w:pPr>
    </w:p>
    <w:p w14:paraId="379531B2" w14:textId="77777777" w:rsidR="0028487A" w:rsidRDefault="0028487A" w:rsidP="0028487A">
      <w:pPr>
        <w:rPr>
          <w:sz w:val="28"/>
          <w:szCs w:val="28"/>
        </w:rPr>
      </w:pPr>
    </w:p>
    <w:p w14:paraId="71A03D3F" w14:textId="77777777" w:rsidR="0028487A" w:rsidRDefault="0028487A" w:rsidP="0028487A">
      <w:pPr>
        <w:rPr>
          <w:sz w:val="28"/>
          <w:szCs w:val="28"/>
        </w:rPr>
      </w:pPr>
    </w:p>
    <w:p w14:paraId="2B5A93F2" w14:textId="77777777" w:rsidR="0028487A" w:rsidRDefault="0028487A" w:rsidP="0028487A">
      <w:pPr>
        <w:rPr>
          <w:sz w:val="28"/>
          <w:szCs w:val="28"/>
        </w:rPr>
      </w:pPr>
    </w:p>
    <w:p w14:paraId="4CEA80B5" w14:textId="77777777" w:rsidR="0028487A" w:rsidRDefault="0028487A" w:rsidP="0028487A">
      <w:pPr>
        <w:rPr>
          <w:sz w:val="28"/>
          <w:szCs w:val="28"/>
        </w:rPr>
      </w:pPr>
    </w:p>
    <w:p w14:paraId="5B5878C4" w14:textId="77777777" w:rsidR="0028487A" w:rsidRDefault="0028487A" w:rsidP="0028487A">
      <w:pPr>
        <w:rPr>
          <w:sz w:val="28"/>
          <w:szCs w:val="28"/>
        </w:rPr>
      </w:pPr>
    </w:p>
    <w:p w14:paraId="6C1DEF50" w14:textId="77777777" w:rsidR="0028487A" w:rsidRDefault="0028487A" w:rsidP="0028487A">
      <w:pPr>
        <w:rPr>
          <w:sz w:val="28"/>
          <w:szCs w:val="28"/>
        </w:rPr>
      </w:pPr>
    </w:p>
    <w:p w14:paraId="5372B06B" w14:textId="77777777" w:rsidR="0028487A" w:rsidRDefault="0028487A" w:rsidP="0028487A">
      <w:pPr>
        <w:rPr>
          <w:sz w:val="28"/>
          <w:szCs w:val="28"/>
        </w:rPr>
      </w:pPr>
    </w:p>
    <w:p w14:paraId="71E6E97C" w14:textId="77777777" w:rsidR="0028487A" w:rsidRDefault="0028487A" w:rsidP="0028487A">
      <w:pPr>
        <w:rPr>
          <w:sz w:val="28"/>
          <w:szCs w:val="28"/>
        </w:rPr>
      </w:pPr>
    </w:p>
    <w:p w14:paraId="42983A79" w14:textId="77777777" w:rsidR="0028487A" w:rsidRPr="00BF3F37" w:rsidRDefault="0028487A" w:rsidP="0028487A">
      <w:pPr>
        <w:rPr>
          <w:sz w:val="28"/>
          <w:szCs w:val="28"/>
        </w:rPr>
      </w:pPr>
    </w:p>
    <w:p w14:paraId="65081AAF" w14:textId="77777777" w:rsidR="0028487A" w:rsidRPr="00BF3F37" w:rsidRDefault="0028487A" w:rsidP="0028487A">
      <w:pPr>
        <w:jc w:val="both"/>
        <w:rPr>
          <w:b/>
          <w:sz w:val="28"/>
          <w:szCs w:val="28"/>
        </w:rPr>
        <w:sectPr w:rsidR="0028487A" w:rsidRPr="00BF3F37" w:rsidSect="000F3C5D"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14:paraId="02F4868B" w14:textId="77777777" w:rsidR="0028487A" w:rsidRPr="00BF3F37" w:rsidRDefault="0028487A" w:rsidP="0028487A">
      <w:pPr>
        <w:pStyle w:val="1"/>
        <w:suppressAutoHyphens/>
        <w:spacing w:before="480" w:after="240"/>
        <w:jc w:val="both"/>
        <w:rPr>
          <w:b w:val="0"/>
          <w:color w:val="000000"/>
          <w:sz w:val="24"/>
          <w:lang w:bidi="ru-RU"/>
        </w:rPr>
      </w:pPr>
      <w:bookmarkStart w:id="1" w:name="bookmark4"/>
      <w:bookmarkStart w:id="2" w:name="bookmark6"/>
      <w:bookmarkStart w:id="3" w:name="bookmark5"/>
      <w:bookmarkStart w:id="4" w:name="_Toc180414892"/>
      <w:bookmarkStart w:id="5" w:name="_Toc20898760"/>
      <w:bookmarkStart w:id="6" w:name="_Toc30755795"/>
      <w:r w:rsidRPr="00BF3F37">
        <w:rPr>
          <w:b w:val="0"/>
          <w:color w:val="000000"/>
          <w:sz w:val="24"/>
        </w:rPr>
        <w:lastRenderedPageBreak/>
        <w:t>1.</w:t>
      </w:r>
      <w:r w:rsidRPr="00BF3F37">
        <w:rPr>
          <w:b w:val="0"/>
          <w:color w:val="000000"/>
          <w:sz w:val="24"/>
          <w:lang w:bidi="ru-RU"/>
        </w:rPr>
        <w:t>ЗОНА ЗАСТРОЙКИ МАЛОЭТАЖНЫМИ ЖИЛЫМИ ДОМАМИ (Ж-2)</w:t>
      </w:r>
      <w:bookmarkEnd w:id="1"/>
      <w:bookmarkEnd w:id="2"/>
      <w:bookmarkEnd w:id="3"/>
      <w:bookmarkEnd w:id="4"/>
    </w:p>
    <w:p w14:paraId="79DA233D" w14:textId="77777777" w:rsidR="0028487A" w:rsidRPr="00AE36AD" w:rsidRDefault="0028487A" w:rsidP="0028487A">
      <w:pPr>
        <w:jc w:val="both"/>
        <w:outlineLvl w:val="2"/>
        <w:rPr>
          <w:b/>
          <w:lang w:bidi="ru-RU"/>
        </w:rPr>
      </w:pPr>
      <w:bookmarkStart w:id="7" w:name="_Toc180414893"/>
      <w:r w:rsidRPr="00AE36AD">
        <w:rPr>
          <w:b/>
          <w:lang w:bidi="ru-RU"/>
        </w:rPr>
        <w:t>1.1 Основные виды разрешенного использования земельных участков и объектов капитального строительства</w:t>
      </w:r>
      <w:bookmarkEnd w:id="7"/>
      <w:r w:rsidRPr="00AE36AD">
        <w:rPr>
          <w:b/>
          <w:lang w:bidi="ru-RU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56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3111"/>
        <w:gridCol w:w="797"/>
        <w:gridCol w:w="6159"/>
      </w:tblGrid>
      <w:tr w:rsidR="0028487A" w:rsidRPr="00AE36AD" w14:paraId="1833F05E" w14:textId="77777777" w:rsidTr="00B000EC">
        <w:trPr>
          <w:tblHeader/>
          <w:jc w:val="center"/>
        </w:trPr>
        <w:tc>
          <w:tcPr>
            <w:tcW w:w="250" w:type="pct"/>
            <w:vMerge w:val="restart"/>
          </w:tcPr>
          <w:p w14:paraId="4086C37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№</w:t>
            </w:r>
          </w:p>
          <w:p w14:paraId="0D0570C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844" w:type="pct"/>
            <w:gridSpan w:val="2"/>
          </w:tcPr>
          <w:p w14:paraId="24C4D6F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2906" w:type="pct"/>
            <w:vMerge w:val="restart"/>
          </w:tcPr>
          <w:p w14:paraId="2E76A20F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AD6572A" w14:textId="77777777" w:rsidTr="00B000EC">
        <w:trPr>
          <w:tblHeader/>
          <w:jc w:val="center"/>
        </w:trPr>
        <w:tc>
          <w:tcPr>
            <w:tcW w:w="250" w:type="pct"/>
            <w:vMerge/>
          </w:tcPr>
          <w:p w14:paraId="1B99149A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68" w:type="pct"/>
          </w:tcPr>
          <w:p w14:paraId="5AB8123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наименование</w:t>
            </w:r>
          </w:p>
        </w:tc>
        <w:tc>
          <w:tcPr>
            <w:tcW w:w="376" w:type="pct"/>
          </w:tcPr>
          <w:p w14:paraId="62A0942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код</w:t>
            </w:r>
          </w:p>
        </w:tc>
        <w:tc>
          <w:tcPr>
            <w:tcW w:w="2906" w:type="pct"/>
            <w:vMerge/>
          </w:tcPr>
          <w:p w14:paraId="455FE4B9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8487A" w:rsidRPr="00AE36AD" w14:paraId="7AFEC2F2" w14:textId="77777777" w:rsidTr="00B000EC">
        <w:trPr>
          <w:trHeight w:val="130"/>
          <w:tblHeader/>
          <w:jc w:val="center"/>
        </w:trPr>
        <w:tc>
          <w:tcPr>
            <w:tcW w:w="250" w:type="pct"/>
            <w:vMerge/>
          </w:tcPr>
          <w:p w14:paraId="5BDAA47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68" w:type="pct"/>
          </w:tcPr>
          <w:p w14:paraId="6DE3A079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376" w:type="pct"/>
          </w:tcPr>
          <w:p w14:paraId="509033D9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2906" w:type="pct"/>
          </w:tcPr>
          <w:p w14:paraId="4721E944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</w:t>
            </w:r>
          </w:p>
        </w:tc>
      </w:tr>
      <w:tr w:rsidR="0028487A" w:rsidRPr="00AE36AD" w14:paraId="48AD90A2" w14:textId="77777777" w:rsidTr="00B000EC">
        <w:trPr>
          <w:trHeight w:val="4908"/>
          <w:jc w:val="center"/>
        </w:trPr>
        <w:tc>
          <w:tcPr>
            <w:tcW w:w="250" w:type="pct"/>
          </w:tcPr>
          <w:p w14:paraId="1A89B7A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1</w:t>
            </w:r>
          </w:p>
        </w:tc>
        <w:tc>
          <w:tcPr>
            <w:tcW w:w="1468" w:type="pct"/>
          </w:tcPr>
          <w:p w14:paraId="305821C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Малоэтажная многоквартирная жилая застройка</w:t>
            </w:r>
          </w:p>
        </w:tc>
        <w:tc>
          <w:tcPr>
            <w:tcW w:w="376" w:type="pct"/>
          </w:tcPr>
          <w:p w14:paraId="401445B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2.1.1</w:t>
            </w:r>
          </w:p>
        </w:tc>
        <w:tc>
          <w:tcPr>
            <w:tcW w:w="2906" w:type="pct"/>
          </w:tcPr>
          <w:p w14:paraId="64C2DAA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224A8DA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21295C3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AC2AECC" w14:textId="77777777" w:rsidR="0028487A" w:rsidRPr="00AE36AD" w:rsidRDefault="0028487A" w:rsidP="009279F2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проезду.</w:t>
            </w:r>
          </w:p>
          <w:p w14:paraId="29B8B0A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Допускается размещать по красной линии жилые здания со встроенными в первые этажи или пристроенными помещениями общественного назначения, а в условиях реконструкции сложившейся застройки на жилых улицах - жилые здания с квартирами в первых этажах.</w:t>
            </w:r>
          </w:p>
          <w:p w14:paraId="2D5D1F9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 от границы смежного земельного участка</w:t>
            </w:r>
          </w:p>
          <w:p w14:paraId="68922E3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- 4</w:t>
            </w:r>
          </w:p>
          <w:p w14:paraId="4B04A51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C3E2F69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жилой застройки - до 1,8 м.</w:t>
            </w:r>
          </w:p>
        </w:tc>
      </w:tr>
      <w:tr w:rsidR="0028487A" w:rsidRPr="00AE36AD" w14:paraId="0DA03F2C" w14:textId="77777777" w:rsidTr="00B000EC">
        <w:trPr>
          <w:trHeight w:val="4168"/>
          <w:jc w:val="center"/>
        </w:trPr>
        <w:tc>
          <w:tcPr>
            <w:tcW w:w="250" w:type="pct"/>
          </w:tcPr>
          <w:p w14:paraId="45926740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2</w:t>
            </w:r>
          </w:p>
        </w:tc>
        <w:tc>
          <w:tcPr>
            <w:tcW w:w="1468" w:type="pct"/>
          </w:tcPr>
          <w:p w14:paraId="1C8FD845" w14:textId="77777777" w:rsidR="0028487A" w:rsidRPr="00AE36AD" w:rsidRDefault="0028487A" w:rsidP="00B000EC">
            <w:pPr>
              <w:pStyle w:val="Other0"/>
              <w:shd w:val="clear" w:color="auto" w:fill="auto"/>
              <w:spacing w:after="2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Блокированная жилая застройка*</w:t>
            </w:r>
          </w:p>
          <w:p w14:paraId="5568969F" w14:textId="77777777" w:rsidR="0028487A" w:rsidRPr="00AE36AD" w:rsidRDefault="0028487A" w:rsidP="00B000EC">
            <w:pPr>
              <w:pStyle w:val="Other0"/>
              <w:shd w:val="clear" w:color="auto" w:fill="auto"/>
              <w:spacing w:line="252" w:lineRule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i/>
                <w:iCs/>
                <w:color w:val="000000"/>
                <w:lang w:bidi="ru-RU"/>
              </w:rPr>
              <w:t>Требования к минимальным и максимальным размерам земельных участков не распространяется на</w:t>
            </w:r>
          </w:p>
          <w:p w14:paraId="28673D8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i/>
                <w:iCs/>
                <w:color w:val="000000"/>
                <w:sz w:val="20"/>
                <w:szCs w:val="20"/>
                <w:lang w:bidi="ru-RU"/>
              </w:rPr>
              <w:t>многоквартирные жилые дома, которые впоследствии могут быть признаны домами блокированной застройки</w:t>
            </w:r>
          </w:p>
        </w:tc>
        <w:tc>
          <w:tcPr>
            <w:tcW w:w="376" w:type="pct"/>
          </w:tcPr>
          <w:p w14:paraId="1BAF85B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2.3</w:t>
            </w:r>
          </w:p>
        </w:tc>
        <w:tc>
          <w:tcPr>
            <w:tcW w:w="2906" w:type="pct"/>
          </w:tcPr>
          <w:p w14:paraId="37A956A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</w:t>
            </w:r>
          </w:p>
          <w:p w14:paraId="766E4611" w14:textId="77777777" w:rsidR="0028487A" w:rsidRPr="00AE36AD" w:rsidRDefault="0028487A" w:rsidP="009279F2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150 на один блок</w:t>
            </w:r>
          </w:p>
          <w:p w14:paraId="7F82EE9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</w:t>
            </w:r>
          </w:p>
          <w:p w14:paraId="5D08E15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- 1000 на один блок</w:t>
            </w:r>
          </w:p>
          <w:p w14:paraId="38BA8F0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80D6B4F" w14:textId="77777777" w:rsidR="0028487A" w:rsidRPr="00AE36AD" w:rsidRDefault="0028487A" w:rsidP="009279F2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проезду,</w:t>
            </w:r>
          </w:p>
          <w:p w14:paraId="65DAB44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- 0 со стороны общей стены с соседним жилым домом</w:t>
            </w:r>
          </w:p>
          <w:p w14:paraId="1241F37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- 3</w:t>
            </w:r>
          </w:p>
          <w:p w14:paraId="0724D0A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2A655CA7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жилой застройки - до 1,8 м.</w:t>
            </w:r>
          </w:p>
        </w:tc>
      </w:tr>
      <w:tr w:rsidR="0028487A" w:rsidRPr="00AE36AD" w14:paraId="01C08574" w14:textId="77777777" w:rsidTr="00B000EC">
        <w:trPr>
          <w:trHeight w:val="1620"/>
          <w:jc w:val="center"/>
        </w:trPr>
        <w:tc>
          <w:tcPr>
            <w:tcW w:w="250" w:type="pct"/>
          </w:tcPr>
          <w:p w14:paraId="57A43FE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3</w:t>
            </w:r>
          </w:p>
        </w:tc>
        <w:tc>
          <w:tcPr>
            <w:tcW w:w="1468" w:type="pct"/>
          </w:tcPr>
          <w:p w14:paraId="5334F868" w14:textId="77777777" w:rsidR="0028487A" w:rsidRPr="00AE36AD" w:rsidRDefault="0028487A" w:rsidP="00B000EC">
            <w:pPr>
              <w:pStyle w:val="Other0"/>
              <w:shd w:val="clear" w:color="auto" w:fill="auto"/>
              <w:spacing w:after="24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</w:rPr>
              <w:t>Передвижное жилье</w:t>
            </w:r>
          </w:p>
        </w:tc>
        <w:tc>
          <w:tcPr>
            <w:tcW w:w="376" w:type="pct"/>
          </w:tcPr>
          <w:p w14:paraId="322A860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2.4</w:t>
            </w:r>
          </w:p>
        </w:tc>
        <w:tc>
          <w:tcPr>
            <w:tcW w:w="2906" w:type="pct"/>
          </w:tcPr>
          <w:p w14:paraId="2465532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земельного участка – не подлежат установлению; ‒ максимальные размеры земельного участка – не подлежат установлению; ‒ минимальные отступы от границ земельного участка – 3 м.; ‒ минимальный отступ от границ земельного участка (от красных линий) – 5 м</w:t>
            </w:r>
          </w:p>
          <w:p w14:paraId="5E33BC02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‒ предельное количество этажей – 1; ‒ максимальный процент застройки – 40</w:t>
            </w:r>
          </w:p>
        </w:tc>
      </w:tr>
      <w:tr w:rsidR="0028487A" w:rsidRPr="00AE36AD" w14:paraId="59D14608" w14:textId="77777777" w:rsidTr="00B000EC">
        <w:trPr>
          <w:trHeight w:val="3723"/>
          <w:jc w:val="center"/>
        </w:trPr>
        <w:tc>
          <w:tcPr>
            <w:tcW w:w="250" w:type="pct"/>
          </w:tcPr>
          <w:p w14:paraId="51CC55C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4</w:t>
            </w:r>
          </w:p>
        </w:tc>
        <w:tc>
          <w:tcPr>
            <w:tcW w:w="1468" w:type="pct"/>
          </w:tcPr>
          <w:p w14:paraId="2702CA2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Оказание услуг</w:t>
            </w:r>
          </w:p>
          <w:p w14:paraId="3112CA8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iCs/>
                <w:color w:val="000000"/>
                <w:sz w:val="20"/>
                <w:szCs w:val="20"/>
                <w:lang w:bidi="ru-RU"/>
              </w:rPr>
              <w:t>связи</w:t>
            </w:r>
          </w:p>
        </w:tc>
        <w:tc>
          <w:tcPr>
            <w:tcW w:w="376" w:type="pct"/>
          </w:tcPr>
          <w:p w14:paraId="38F0A75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3.2.3</w:t>
            </w:r>
          </w:p>
        </w:tc>
        <w:tc>
          <w:tcPr>
            <w:tcW w:w="2906" w:type="pct"/>
          </w:tcPr>
          <w:p w14:paraId="03515A1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</w:t>
            </w:r>
          </w:p>
          <w:p w14:paraId="62FA5D9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- 600</w:t>
            </w:r>
          </w:p>
          <w:p w14:paraId="39E4D13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A3AB1F4" w14:textId="77777777" w:rsidR="0028487A" w:rsidRPr="00AE36AD" w:rsidRDefault="0028487A" w:rsidP="009279F2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8C98CF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 от границы смежного земельного участка</w:t>
            </w:r>
          </w:p>
          <w:p w14:paraId="4732E4A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- 2 Максимальная высота зданий, строений, сооружений, м не подлежит установлению</w:t>
            </w:r>
          </w:p>
          <w:p w14:paraId="067BE372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53B96A5" w14:textId="77777777" w:rsidTr="00B000EC">
        <w:trPr>
          <w:trHeight w:val="3723"/>
          <w:jc w:val="center"/>
        </w:trPr>
        <w:tc>
          <w:tcPr>
            <w:tcW w:w="250" w:type="pct"/>
          </w:tcPr>
          <w:p w14:paraId="4C7894E5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5</w:t>
            </w:r>
          </w:p>
        </w:tc>
        <w:tc>
          <w:tcPr>
            <w:tcW w:w="1468" w:type="pct"/>
          </w:tcPr>
          <w:p w14:paraId="48F4F5E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Общежития</w:t>
            </w:r>
          </w:p>
        </w:tc>
        <w:tc>
          <w:tcPr>
            <w:tcW w:w="376" w:type="pct"/>
          </w:tcPr>
          <w:p w14:paraId="788B4BA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3.2.4</w:t>
            </w:r>
          </w:p>
        </w:tc>
        <w:tc>
          <w:tcPr>
            <w:tcW w:w="2906" w:type="pct"/>
          </w:tcPr>
          <w:p w14:paraId="12E3301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30B8F97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4347F20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A1D94B2" w14:textId="77777777" w:rsidR="0028487A" w:rsidRPr="00AE36AD" w:rsidRDefault="0028487A" w:rsidP="009279F2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1BDE3E7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380E3D5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Максимальное количество надземных этажей - 4</w:t>
            </w:r>
          </w:p>
          <w:p w14:paraId="1554B0C4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6D0E0779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4E41969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401BAC34" w14:textId="77777777" w:rsidTr="00B000EC">
        <w:trPr>
          <w:trHeight w:val="4196"/>
          <w:jc w:val="center"/>
        </w:trPr>
        <w:tc>
          <w:tcPr>
            <w:tcW w:w="250" w:type="pct"/>
          </w:tcPr>
          <w:p w14:paraId="1A0F05B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6</w:t>
            </w:r>
          </w:p>
        </w:tc>
        <w:tc>
          <w:tcPr>
            <w:tcW w:w="1468" w:type="pct"/>
          </w:tcPr>
          <w:p w14:paraId="4D5B2C2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Бытовое обслуживание</w:t>
            </w:r>
          </w:p>
        </w:tc>
        <w:tc>
          <w:tcPr>
            <w:tcW w:w="376" w:type="pct"/>
          </w:tcPr>
          <w:p w14:paraId="3DB9928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3.3</w:t>
            </w:r>
          </w:p>
        </w:tc>
        <w:tc>
          <w:tcPr>
            <w:tcW w:w="2906" w:type="pct"/>
          </w:tcPr>
          <w:p w14:paraId="133663D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- 450</w:t>
            </w:r>
          </w:p>
          <w:p w14:paraId="28A1D89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- 2000</w:t>
            </w:r>
          </w:p>
          <w:p w14:paraId="63FE373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A996BE9" w14:textId="77777777" w:rsidR="0028487A" w:rsidRPr="00AE36AD" w:rsidRDefault="0028487A" w:rsidP="009279F2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ACD9A31" w14:textId="77777777" w:rsidR="0028487A" w:rsidRPr="00AE36AD" w:rsidRDefault="0028487A" w:rsidP="009279F2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0 в случае размещения на соседнем участке пристроенного здания</w:t>
            </w:r>
          </w:p>
          <w:p w14:paraId="1CA12DC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6E652AC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Максимальное количество надземных этажей - 2</w:t>
            </w:r>
          </w:p>
          <w:p w14:paraId="3A2773E1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1695592E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20</w:t>
            </w:r>
          </w:p>
          <w:p w14:paraId="7A8AF66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111AB57F" w14:textId="77777777" w:rsidTr="00B000EC">
        <w:trPr>
          <w:trHeight w:val="3976"/>
          <w:jc w:val="center"/>
        </w:trPr>
        <w:tc>
          <w:tcPr>
            <w:tcW w:w="250" w:type="pct"/>
          </w:tcPr>
          <w:p w14:paraId="00AA183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lastRenderedPageBreak/>
              <w:t>7</w:t>
            </w:r>
          </w:p>
        </w:tc>
        <w:tc>
          <w:tcPr>
            <w:tcW w:w="1468" w:type="pct"/>
          </w:tcPr>
          <w:p w14:paraId="186EC65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Амбулаторно-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softHyphen/>
              <w:t>поликлиническое обслуживание</w:t>
            </w:r>
          </w:p>
        </w:tc>
        <w:tc>
          <w:tcPr>
            <w:tcW w:w="376" w:type="pct"/>
          </w:tcPr>
          <w:p w14:paraId="6CBC2729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3.4.1</w:t>
            </w:r>
          </w:p>
        </w:tc>
        <w:tc>
          <w:tcPr>
            <w:tcW w:w="2906" w:type="pct"/>
          </w:tcPr>
          <w:p w14:paraId="09374BA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295D987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06AFB8F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E56E4F9" w14:textId="77777777" w:rsidR="0028487A" w:rsidRPr="00AE36AD" w:rsidRDefault="0028487A" w:rsidP="009279F2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069ADBC2" w14:textId="77777777" w:rsidR="0028487A" w:rsidRPr="00AE36AD" w:rsidRDefault="0028487A" w:rsidP="009279F2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0 в случае размещения на соседнем участке пристроенного здания</w:t>
            </w:r>
          </w:p>
          <w:p w14:paraId="7DED56E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152BA2F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Максимальное количество надземных этажей - 4</w:t>
            </w:r>
          </w:p>
          <w:p w14:paraId="4617259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10AA9A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Минимальный процент озеленения - 40</w:t>
            </w:r>
          </w:p>
        </w:tc>
      </w:tr>
      <w:tr w:rsidR="0028487A" w:rsidRPr="00AE36AD" w14:paraId="4292482E" w14:textId="77777777" w:rsidTr="00B000EC">
        <w:trPr>
          <w:trHeight w:val="3733"/>
          <w:jc w:val="center"/>
        </w:trPr>
        <w:tc>
          <w:tcPr>
            <w:tcW w:w="250" w:type="pct"/>
          </w:tcPr>
          <w:p w14:paraId="48B1967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8</w:t>
            </w:r>
          </w:p>
        </w:tc>
        <w:tc>
          <w:tcPr>
            <w:tcW w:w="1468" w:type="pct"/>
          </w:tcPr>
          <w:p w14:paraId="5FE62397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Дошкольное, начальное и среднее общее образование</w:t>
            </w:r>
          </w:p>
        </w:tc>
        <w:tc>
          <w:tcPr>
            <w:tcW w:w="376" w:type="pct"/>
          </w:tcPr>
          <w:p w14:paraId="1AF03D9C" w14:textId="77777777" w:rsidR="0028487A" w:rsidRPr="00AE36AD" w:rsidRDefault="0028487A" w:rsidP="00B000EC">
            <w:pPr>
              <w:tabs>
                <w:tab w:val="left" w:pos="720"/>
              </w:tabs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3.5.1</w:t>
            </w:r>
          </w:p>
        </w:tc>
        <w:tc>
          <w:tcPr>
            <w:tcW w:w="2906" w:type="pct"/>
          </w:tcPr>
          <w:p w14:paraId="0D7856C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- 4000</w:t>
            </w:r>
          </w:p>
          <w:p w14:paraId="5CA5C03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5DCD145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F9142B1" w14:textId="77777777" w:rsidR="0028487A" w:rsidRPr="00AE36AD" w:rsidRDefault="0028487A" w:rsidP="009279F2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2B83CE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1105DB3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 - 3</w:t>
            </w:r>
          </w:p>
          <w:p w14:paraId="28B695C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7F9CEF39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озеленения - 20</w:t>
            </w:r>
          </w:p>
        </w:tc>
      </w:tr>
      <w:tr w:rsidR="0028487A" w:rsidRPr="00AE36AD" w14:paraId="1AB0E0B0" w14:textId="77777777" w:rsidTr="00B000EC">
        <w:trPr>
          <w:trHeight w:val="3263"/>
          <w:jc w:val="center"/>
        </w:trPr>
        <w:tc>
          <w:tcPr>
            <w:tcW w:w="250" w:type="pct"/>
          </w:tcPr>
          <w:p w14:paraId="00E7EAE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9</w:t>
            </w:r>
          </w:p>
        </w:tc>
        <w:tc>
          <w:tcPr>
            <w:tcW w:w="1468" w:type="pct"/>
          </w:tcPr>
          <w:p w14:paraId="5C2B396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Объекты культурно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softHyphen/>
              <w:t>-досуговой деятельности</w:t>
            </w:r>
          </w:p>
        </w:tc>
        <w:tc>
          <w:tcPr>
            <w:tcW w:w="376" w:type="pct"/>
          </w:tcPr>
          <w:p w14:paraId="0145A83F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3.6.1</w:t>
            </w:r>
          </w:p>
        </w:tc>
        <w:tc>
          <w:tcPr>
            <w:tcW w:w="2906" w:type="pct"/>
          </w:tcPr>
          <w:p w14:paraId="68541B9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7DB2DA6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51726ED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E13605C" w14:textId="77777777" w:rsidR="0028487A" w:rsidRPr="00AE36AD" w:rsidRDefault="0028487A" w:rsidP="009279F2">
            <w:pPr>
              <w:pStyle w:val="Other0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86487F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03C18ADE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Максимальная высота зданий, строений, сооружений, м - 20</w:t>
            </w:r>
          </w:p>
          <w:p w14:paraId="32F9229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E675135" w14:textId="77777777" w:rsidTr="00B000EC">
        <w:trPr>
          <w:trHeight w:val="3263"/>
          <w:jc w:val="center"/>
        </w:trPr>
        <w:tc>
          <w:tcPr>
            <w:tcW w:w="250" w:type="pct"/>
          </w:tcPr>
          <w:p w14:paraId="0EA86DA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10</w:t>
            </w:r>
          </w:p>
        </w:tc>
        <w:tc>
          <w:tcPr>
            <w:tcW w:w="1468" w:type="pct"/>
          </w:tcPr>
          <w:p w14:paraId="6E83252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Парки культуры и отдыха</w:t>
            </w:r>
          </w:p>
        </w:tc>
        <w:tc>
          <w:tcPr>
            <w:tcW w:w="376" w:type="pct"/>
          </w:tcPr>
          <w:p w14:paraId="38349385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3.6.2</w:t>
            </w:r>
          </w:p>
        </w:tc>
        <w:tc>
          <w:tcPr>
            <w:tcW w:w="2906" w:type="pct"/>
          </w:tcPr>
          <w:p w14:paraId="540C2D0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- 5000</w:t>
            </w:r>
          </w:p>
          <w:p w14:paraId="722966D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395A865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0E0A1C7" w14:textId="77777777" w:rsidR="0028487A" w:rsidRPr="00AE36AD" w:rsidRDefault="0028487A" w:rsidP="009279F2">
            <w:pPr>
              <w:pStyle w:val="Other0"/>
              <w:numPr>
                <w:ilvl w:val="0"/>
                <w:numId w:val="12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4AB37E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578C158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Максимальная высота зданий, строений, сооружений, м - 9</w:t>
            </w:r>
          </w:p>
          <w:p w14:paraId="34236F0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69B9460" w14:textId="77777777" w:rsidTr="00B000EC">
        <w:trPr>
          <w:trHeight w:val="3263"/>
          <w:jc w:val="center"/>
        </w:trPr>
        <w:tc>
          <w:tcPr>
            <w:tcW w:w="250" w:type="pct"/>
          </w:tcPr>
          <w:p w14:paraId="6CA34D25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lastRenderedPageBreak/>
              <w:t>11</w:t>
            </w:r>
          </w:p>
        </w:tc>
        <w:tc>
          <w:tcPr>
            <w:tcW w:w="1468" w:type="pct"/>
          </w:tcPr>
          <w:p w14:paraId="4FD37E0D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Обеспечение деятельности в области гидрометеорологии</w:t>
            </w:r>
          </w:p>
          <w:p w14:paraId="7F978B1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 xml:space="preserve">и </w:t>
            </w:r>
            <w:r w:rsidRPr="00AE36AD">
              <w:rPr>
                <w:color w:val="000000"/>
                <w:sz w:val="20"/>
                <w:szCs w:val="20"/>
                <w:shd w:val="clear" w:color="auto" w:fill="FFFFFF"/>
              </w:rPr>
              <w:t>смежных с ней областях</w:t>
            </w:r>
          </w:p>
        </w:tc>
        <w:tc>
          <w:tcPr>
            <w:tcW w:w="376" w:type="pct"/>
          </w:tcPr>
          <w:p w14:paraId="73BEFCEA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3.9.1</w:t>
            </w:r>
          </w:p>
        </w:tc>
        <w:tc>
          <w:tcPr>
            <w:tcW w:w="2906" w:type="pct"/>
          </w:tcPr>
          <w:p w14:paraId="00F9930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  <w:r w:rsidRPr="00AE36AD">
              <w:rPr>
                <w:sz w:val="20"/>
                <w:szCs w:val="20"/>
                <w:lang w:bidi="ru-RU"/>
              </w:rPr>
              <w:tab/>
            </w:r>
            <w:r w:rsidRPr="00AE36AD">
              <w:rPr>
                <w:sz w:val="20"/>
                <w:szCs w:val="20"/>
                <w:lang w:bidi="ru-RU"/>
              </w:rPr>
              <w:tab/>
            </w:r>
          </w:p>
          <w:p w14:paraId="018A03F5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</w:t>
            </w:r>
          </w:p>
          <w:p w14:paraId="26C6790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строений, сооружений, за пределами которых запрещено строительство зданий, строений, сооружений, м:</w:t>
            </w:r>
          </w:p>
          <w:p w14:paraId="271D5778" w14:textId="77777777" w:rsidR="0028487A" w:rsidRPr="00AE36AD" w:rsidRDefault="0028487A" w:rsidP="009279F2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BB16CF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50AD7A0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A2E8B1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077E9494" w14:textId="77777777" w:rsidTr="00B000EC">
        <w:trPr>
          <w:trHeight w:val="3276"/>
          <w:jc w:val="center"/>
        </w:trPr>
        <w:tc>
          <w:tcPr>
            <w:tcW w:w="250" w:type="pct"/>
          </w:tcPr>
          <w:p w14:paraId="29981399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12</w:t>
            </w:r>
          </w:p>
        </w:tc>
        <w:tc>
          <w:tcPr>
            <w:tcW w:w="1468" w:type="pct"/>
          </w:tcPr>
          <w:p w14:paraId="4A349D9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Амбулаторное ветеринарное обслуживание</w:t>
            </w:r>
          </w:p>
        </w:tc>
        <w:tc>
          <w:tcPr>
            <w:tcW w:w="376" w:type="pct"/>
          </w:tcPr>
          <w:p w14:paraId="5F8D740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3.10.1</w:t>
            </w:r>
          </w:p>
        </w:tc>
        <w:tc>
          <w:tcPr>
            <w:tcW w:w="2906" w:type="pct"/>
          </w:tcPr>
          <w:p w14:paraId="50A82A4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</w:t>
            </w:r>
          </w:p>
          <w:p w14:paraId="5E6A8616" w14:textId="77777777" w:rsidR="0028487A" w:rsidRPr="00AE36AD" w:rsidRDefault="0028487A" w:rsidP="009279F2">
            <w:pPr>
              <w:pStyle w:val="Other0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400</w:t>
            </w:r>
          </w:p>
          <w:p w14:paraId="37A6DED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</w:t>
            </w:r>
          </w:p>
          <w:p w14:paraId="17BFF10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1000</w:t>
            </w:r>
          </w:p>
          <w:p w14:paraId="398EEE0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B4ED491" w14:textId="77777777" w:rsidR="0028487A" w:rsidRPr="00AE36AD" w:rsidRDefault="0028487A" w:rsidP="009279F2">
            <w:pPr>
              <w:pStyle w:val="Other0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A3D9DD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08DCE87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Максимальное количество надземных этажей - 3</w:t>
            </w:r>
          </w:p>
          <w:p w14:paraId="1DCE1EC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3B517BF" w14:textId="77777777" w:rsidTr="00B000EC">
        <w:trPr>
          <w:trHeight w:val="3710"/>
          <w:jc w:val="center"/>
        </w:trPr>
        <w:tc>
          <w:tcPr>
            <w:tcW w:w="250" w:type="pct"/>
          </w:tcPr>
          <w:p w14:paraId="1E16A9AA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13</w:t>
            </w:r>
          </w:p>
        </w:tc>
        <w:tc>
          <w:tcPr>
            <w:tcW w:w="1468" w:type="pct"/>
          </w:tcPr>
          <w:p w14:paraId="6677A59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Магазины</w:t>
            </w:r>
          </w:p>
        </w:tc>
        <w:tc>
          <w:tcPr>
            <w:tcW w:w="376" w:type="pct"/>
          </w:tcPr>
          <w:p w14:paraId="1717781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4.4</w:t>
            </w:r>
          </w:p>
        </w:tc>
        <w:tc>
          <w:tcPr>
            <w:tcW w:w="2906" w:type="pct"/>
          </w:tcPr>
          <w:p w14:paraId="7A6761C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- 350</w:t>
            </w:r>
          </w:p>
          <w:p w14:paraId="6B1ECB15" w14:textId="77777777" w:rsidR="0028487A" w:rsidRPr="00AE36AD" w:rsidRDefault="0028487A" w:rsidP="00B000EC">
            <w:pPr>
              <w:pStyle w:val="Other0"/>
              <w:shd w:val="clear" w:color="auto" w:fill="auto"/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-5000</w:t>
            </w:r>
          </w:p>
          <w:p w14:paraId="1761E30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14F943B" w14:textId="77777777" w:rsidR="0028487A" w:rsidRPr="00AE36AD" w:rsidRDefault="0028487A" w:rsidP="009279F2">
            <w:pPr>
              <w:pStyle w:val="Other0"/>
              <w:numPr>
                <w:ilvl w:val="0"/>
                <w:numId w:val="16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04F66B9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7C8B00C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Максимальная высота зданий, строений, сооружений, м - 20</w:t>
            </w:r>
          </w:p>
          <w:p w14:paraId="7BA9F2F0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41D9CBD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5B6CB052" w14:textId="77777777" w:rsidR="0028487A" w:rsidRPr="00AE36AD" w:rsidRDefault="0028487A" w:rsidP="00B000EC">
            <w:pPr>
              <w:jc w:val="both"/>
            </w:pPr>
          </w:p>
        </w:tc>
      </w:tr>
      <w:tr w:rsidR="0028487A" w:rsidRPr="00AE36AD" w14:paraId="1DE300D9" w14:textId="77777777" w:rsidTr="00B000EC">
        <w:trPr>
          <w:trHeight w:val="3723"/>
          <w:jc w:val="center"/>
        </w:trPr>
        <w:tc>
          <w:tcPr>
            <w:tcW w:w="250" w:type="pct"/>
          </w:tcPr>
          <w:p w14:paraId="055CF20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14</w:t>
            </w:r>
          </w:p>
        </w:tc>
        <w:tc>
          <w:tcPr>
            <w:tcW w:w="1468" w:type="pct"/>
          </w:tcPr>
          <w:p w14:paraId="59BE935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Гостиничное обслуживание</w:t>
            </w:r>
          </w:p>
        </w:tc>
        <w:tc>
          <w:tcPr>
            <w:tcW w:w="376" w:type="pct"/>
          </w:tcPr>
          <w:p w14:paraId="7F2780C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4.7</w:t>
            </w:r>
          </w:p>
        </w:tc>
        <w:tc>
          <w:tcPr>
            <w:tcW w:w="2906" w:type="pct"/>
          </w:tcPr>
          <w:p w14:paraId="2983CB5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х участков (площадь), кв.м - 1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000</w:t>
            </w:r>
          </w:p>
          <w:p w14:paraId="401C0D3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– не подлежит установлению</w:t>
            </w:r>
          </w:p>
          <w:p w14:paraId="0F32C2B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9644C2F" w14:textId="77777777" w:rsidR="0028487A" w:rsidRPr="00AE36AD" w:rsidRDefault="0028487A" w:rsidP="009279F2">
            <w:pPr>
              <w:pStyle w:val="Other0"/>
              <w:numPr>
                <w:ilvl w:val="0"/>
                <w:numId w:val="17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07CB63E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20C4F4B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Максимальная высота зданий, строений, сооружений, м - 30</w:t>
            </w:r>
          </w:p>
          <w:p w14:paraId="3EED72EA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365E51B3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5B711FE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59810C40" w14:textId="77777777" w:rsidTr="00B000EC">
        <w:trPr>
          <w:trHeight w:val="3263"/>
          <w:jc w:val="center"/>
        </w:trPr>
        <w:tc>
          <w:tcPr>
            <w:tcW w:w="250" w:type="pct"/>
          </w:tcPr>
          <w:p w14:paraId="28A4435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15</w:t>
            </w:r>
          </w:p>
        </w:tc>
        <w:tc>
          <w:tcPr>
            <w:tcW w:w="1468" w:type="pct"/>
          </w:tcPr>
          <w:p w14:paraId="40B78D5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Обеспечение занятий спортом в помещениях</w:t>
            </w:r>
          </w:p>
        </w:tc>
        <w:tc>
          <w:tcPr>
            <w:tcW w:w="376" w:type="pct"/>
          </w:tcPr>
          <w:p w14:paraId="5CB6E3D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5.1.2</w:t>
            </w:r>
          </w:p>
        </w:tc>
        <w:tc>
          <w:tcPr>
            <w:tcW w:w="2906" w:type="pct"/>
          </w:tcPr>
          <w:p w14:paraId="6F4F1AF2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Минимальные размеры земельных участков (площадь), кв.м – 1000</w:t>
            </w:r>
          </w:p>
          <w:p w14:paraId="48C9BB7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7E28858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397CE67" w14:textId="77777777" w:rsidR="0028487A" w:rsidRPr="00AE36AD" w:rsidRDefault="0028487A" w:rsidP="009279F2">
            <w:pPr>
              <w:pStyle w:val="Other0"/>
              <w:numPr>
                <w:ilvl w:val="0"/>
                <w:numId w:val="18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1D64C8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35422A9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4669878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D209B78" w14:textId="77777777" w:rsidTr="00B000EC">
        <w:trPr>
          <w:trHeight w:val="3263"/>
          <w:jc w:val="center"/>
        </w:trPr>
        <w:tc>
          <w:tcPr>
            <w:tcW w:w="250" w:type="pct"/>
          </w:tcPr>
          <w:p w14:paraId="46BFD4A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16</w:t>
            </w:r>
          </w:p>
        </w:tc>
        <w:tc>
          <w:tcPr>
            <w:tcW w:w="1468" w:type="pct"/>
          </w:tcPr>
          <w:p w14:paraId="484E0FF7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Площадки для занятий спортом</w:t>
            </w:r>
          </w:p>
        </w:tc>
        <w:tc>
          <w:tcPr>
            <w:tcW w:w="376" w:type="pct"/>
          </w:tcPr>
          <w:p w14:paraId="75C755E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5.1.3</w:t>
            </w:r>
          </w:p>
        </w:tc>
        <w:tc>
          <w:tcPr>
            <w:tcW w:w="2906" w:type="pct"/>
          </w:tcPr>
          <w:p w14:paraId="7B36D98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</w:t>
            </w:r>
          </w:p>
          <w:p w14:paraId="0243F7D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- 7000</w:t>
            </w:r>
          </w:p>
          <w:p w14:paraId="0486FCC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99CD8DB" w14:textId="77777777" w:rsidR="0028487A" w:rsidRPr="00AE36AD" w:rsidRDefault="0028487A" w:rsidP="009279F2">
            <w:pPr>
              <w:pStyle w:val="Other0"/>
              <w:numPr>
                <w:ilvl w:val="0"/>
                <w:numId w:val="19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138239E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01BB155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Максимальное количество надземных этажей - 1</w:t>
            </w:r>
          </w:p>
          <w:p w14:paraId="012E027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0F73C6D" w14:textId="77777777" w:rsidTr="00B000EC">
        <w:trPr>
          <w:trHeight w:val="3263"/>
          <w:jc w:val="center"/>
        </w:trPr>
        <w:tc>
          <w:tcPr>
            <w:tcW w:w="250" w:type="pct"/>
          </w:tcPr>
          <w:p w14:paraId="46F9231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17</w:t>
            </w:r>
          </w:p>
        </w:tc>
        <w:tc>
          <w:tcPr>
            <w:tcW w:w="1468" w:type="pct"/>
          </w:tcPr>
          <w:p w14:paraId="5EC390D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Обеспечение внутреннего правопорядка</w:t>
            </w:r>
          </w:p>
        </w:tc>
        <w:tc>
          <w:tcPr>
            <w:tcW w:w="376" w:type="pct"/>
          </w:tcPr>
          <w:p w14:paraId="0F98EC3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8.3</w:t>
            </w:r>
          </w:p>
        </w:tc>
        <w:tc>
          <w:tcPr>
            <w:tcW w:w="2906" w:type="pct"/>
          </w:tcPr>
          <w:p w14:paraId="78A9C3F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- 400</w:t>
            </w:r>
          </w:p>
          <w:p w14:paraId="23D0462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08203B9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79A8ECE" w14:textId="77777777" w:rsidR="0028487A" w:rsidRPr="00AE36AD" w:rsidRDefault="0028487A" w:rsidP="009279F2">
            <w:pPr>
              <w:pStyle w:val="Other0"/>
              <w:numPr>
                <w:ilvl w:val="0"/>
                <w:numId w:val="20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F65603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4F28B64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Максимальная высота зданий, строений, сооружений, м - 20</w:t>
            </w:r>
          </w:p>
          <w:p w14:paraId="67E4D61E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D3ABA33" w14:textId="77777777" w:rsidTr="00B000EC">
        <w:trPr>
          <w:trHeight w:val="3223"/>
          <w:jc w:val="center"/>
        </w:trPr>
        <w:tc>
          <w:tcPr>
            <w:tcW w:w="250" w:type="pct"/>
          </w:tcPr>
          <w:p w14:paraId="37D6014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18</w:t>
            </w:r>
          </w:p>
        </w:tc>
        <w:tc>
          <w:tcPr>
            <w:tcW w:w="1468" w:type="pct"/>
          </w:tcPr>
          <w:p w14:paraId="27FBFF4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Предоставление</w:t>
            </w:r>
          </w:p>
          <w:p w14:paraId="097CEB4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iCs/>
                <w:color w:val="000000"/>
                <w:sz w:val="20"/>
                <w:szCs w:val="20"/>
                <w:lang w:bidi="ru-RU"/>
              </w:rPr>
              <w:t>коммунальных услуг</w:t>
            </w:r>
          </w:p>
        </w:tc>
        <w:tc>
          <w:tcPr>
            <w:tcW w:w="376" w:type="pct"/>
          </w:tcPr>
          <w:p w14:paraId="185B149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3.1.1</w:t>
            </w:r>
          </w:p>
        </w:tc>
        <w:tc>
          <w:tcPr>
            <w:tcW w:w="2906" w:type="pct"/>
          </w:tcPr>
          <w:p w14:paraId="793243E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8645E6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D86223B" w14:textId="77777777" w:rsidR="0028487A" w:rsidRPr="00AE36AD" w:rsidRDefault="0028487A" w:rsidP="009279F2">
            <w:pPr>
              <w:pStyle w:val="Other0"/>
              <w:numPr>
                <w:ilvl w:val="0"/>
                <w:numId w:val="21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DDC0D9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7E026A17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Максимальное количество надземных этажей - 1</w:t>
            </w:r>
          </w:p>
          <w:p w14:paraId="3DACE785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98FA92D" w14:textId="77777777" w:rsidTr="00B000EC">
        <w:trPr>
          <w:trHeight w:val="3723"/>
          <w:jc w:val="center"/>
        </w:trPr>
        <w:tc>
          <w:tcPr>
            <w:tcW w:w="250" w:type="pct"/>
          </w:tcPr>
          <w:p w14:paraId="41060B0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19</w:t>
            </w:r>
          </w:p>
        </w:tc>
        <w:tc>
          <w:tcPr>
            <w:tcW w:w="1468" w:type="pct"/>
          </w:tcPr>
          <w:p w14:paraId="1FE2A10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76" w:type="pct"/>
          </w:tcPr>
          <w:p w14:paraId="54476E7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3.1.2</w:t>
            </w:r>
          </w:p>
        </w:tc>
        <w:tc>
          <w:tcPr>
            <w:tcW w:w="2906" w:type="pct"/>
          </w:tcPr>
          <w:p w14:paraId="5364BF0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- 400</w:t>
            </w:r>
          </w:p>
          <w:p w14:paraId="5B01C23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- 2000</w:t>
            </w:r>
          </w:p>
          <w:p w14:paraId="6D8595A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8CBB676" w14:textId="77777777" w:rsidR="0028487A" w:rsidRPr="00AE36AD" w:rsidRDefault="0028487A" w:rsidP="009279F2">
            <w:pPr>
              <w:pStyle w:val="Other0"/>
              <w:numPr>
                <w:ilvl w:val="0"/>
                <w:numId w:val="22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A2391B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419A63A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Максимальное количество надземных этажей - 3</w:t>
            </w:r>
          </w:p>
          <w:p w14:paraId="5AED40C0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5AD9EC1A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75437FE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582A3741" w14:textId="77777777" w:rsidTr="00B000EC">
        <w:trPr>
          <w:trHeight w:val="2330"/>
          <w:jc w:val="center"/>
        </w:trPr>
        <w:tc>
          <w:tcPr>
            <w:tcW w:w="250" w:type="pct"/>
          </w:tcPr>
          <w:p w14:paraId="5759E369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val="en-US" w:bidi="ru-RU"/>
              </w:rPr>
              <w:t>20</w:t>
            </w:r>
          </w:p>
        </w:tc>
        <w:tc>
          <w:tcPr>
            <w:tcW w:w="1468" w:type="pct"/>
          </w:tcPr>
          <w:p w14:paraId="2E761899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Для индивидуального жилищного строительства*</w:t>
            </w:r>
          </w:p>
          <w:p w14:paraId="039A7D2D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58C0E7C9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 xml:space="preserve">*** В </w:t>
            </w:r>
            <w:r w:rsidRPr="00AE36AD">
              <w:rPr>
                <w:i/>
                <w:sz w:val="20"/>
                <w:szCs w:val="20"/>
              </w:rPr>
              <w:t>случае образования земельных участков из земельных участков и (или) земель, государственная собственность на которые не разграничена, такое образование осуществляется исключительно по инициативе органа, уполномоченного на распоряжение такими земельными участками и (или) землями, государственная собственность на которые не разграничена.</w:t>
            </w:r>
          </w:p>
        </w:tc>
        <w:tc>
          <w:tcPr>
            <w:tcW w:w="376" w:type="pct"/>
          </w:tcPr>
          <w:p w14:paraId="7B88EBF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2.1</w:t>
            </w:r>
          </w:p>
        </w:tc>
        <w:tc>
          <w:tcPr>
            <w:tcW w:w="2906" w:type="pct"/>
          </w:tcPr>
          <w:p w14:paraId="4ED0B2A0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Минимальные размеры земельных участков (площадь), кв.м - 600</w:t>
            </w:r>
          </w:p>
          <w:p w14:paraId="37618CF3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- 1000. До 2000 кв.м. в случае образования участков для граждан, имеющих трех и более детей.</w:t>
            </w:r>
          </w:p>
          <w:p w14:paraId="3469248A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Минимальные размеры земельных участков (ширина), м - 16</w:t>
            </w:r>
          </w:p>
          <w:p w14:paraId="40AB88F1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FB151FB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tab/>
              <w:t>3 от границы земельного участка, примыкающей к улице или проезду</w:t>
            </w:r>
          </w:p>
          <w:p w14:paraId="20A2C827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tab/>
              <w:t>1 от границы смежного земельного участка</w:t>
            </w:r>
          </w:p>
          <w:p w14:paraId="1FE53BF7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Максимальное количество надземных этажей - 3</w:t>
            </w:r>
          </w:p>
          <w:p w14:paraId="383A2442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298DD44A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Высота ограждений земельных участков жилой застройки - до 1,8 м.</w:t>
            </w:r>
          </w:p>
          <w:p w14:paraId="4115EC55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 случае образования земельных участков, а также перераспределения земельных участков, или уточнение границ земельных участков по документам раннее возникшего права, площадь таких земельных участков принимается по площади указанной в документах.</w:t>
            </w:r>
          </w:p>
          <w:p w14:paraId="01183D5E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 случае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площадь земельных участков не может превышать, рассчитанную как сумма предельного (максимального) и предельного (минимального) размеров земельных участков.</w:t>
            </w:r>
          </w:p>
          <w:p w14:paraId="19F6F360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Обязательные технико-экономические показатели жилых домов:</w:t>
            </w:r>
          </w:p>
          <w:p w14:paraId="31E37482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tab/>
              <w:t>минимальная общая площадь всех помещений жилого дома - не менее 33 кв. метров;</w:t>
            </w:r>
          </w:p>
          <w:p w14:paraId="7DF95AE7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tab/>
              <w:t>высота помещений не менее 2,5 метров, в мансардном этаже не менее 2,3 метров;</w:t>
            </w:r>
          </w:p>
          <w:p w14:paraId="622156E6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tab/>
              <w:t>тип фундамента: монолитная железобетонная плита, малозаглубленный или глубокого залегания ленточный фундамент (монолитный железобетон или из фундаментных блоков), свайный фундамент (металлические или железобетонные сваи).</w:t>
            </w:r>
          </w:p>
          <w:p w14:paraId="340FAB45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типы ограждающих конструкций (стены): брус, монолитный железобетон, монолитный железобетонный каркас с заполнением стеновыми блоками (газоблок, пеноблок и т.д.), кирпич, деревянный или металлический (в т. ч. ЛСТК).</w:t>
            </w:r>
          </w:p>
        </w:tc>
      </w:tr>
      <w:tr w:rsidR="0028487A" w:rsidRPr="00AE36AD" w14:paraId="245771D9" w14:textId="77777777" w:rsidTr="00B000EC">
        <w:trPr>
          <w:trHeight w:val="2330"/>
          <w:jc w:val="center"/>
        </w:trPr>
        <w:tc>
          <w:tcPr>
            <w:tcW w:w="250" w:type="pct"/>
          </w:tcPr>
          <w:p w14:paraId="66969380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2</w:t>
            </w:r>
            <w:r w:rsidRPr="00AE36AD">
              <w:rPr>
                <w:sz w:val="20"/>
                <w:szCs w:val="20"/>
                <w:lang w:val="en-US" w:bidi="ru-RU"/>
              </w:rPr>
              <w:t>1</w:t>
            </w:r>
          </w:p>
        </w:tc>
        <w:tc>
          <w:tcPr>
            <w:tcW w:w="1468" w:type="pct"/>
          </w:tcPr>
          <w:p w14:paraId="39A57C0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Земельные участки (территории) общего пользования</w:t>
            </w:r>
          </w:p>
        </w:tc>
        <w:tc>
          <w:tcPr>
            <w:tcW w:w="376" w:type="pct"/>
          </w:tcPr>
          <w:p w14:paraId="1C92F86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12.0</w:t>
            </w:r>
          </w:p>
        </w:tc>
        <w:tc>
          <w:tcPr>
            <w:tcW w:w="2906" w:type="pct"/>
          </w:tcPr>
          <w:p w14:paraId="4D511AB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B7A529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EBE631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8EC17B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49B7508C" w14:textId="77777777" w:rsidR="0028487A" w:rsidRPr="00AE36AD" w:rsidRDefault="0028487A" w:rsidP="0028487A">
      <w:pPr>
        <w:spacing w:line="1" w:lineRule="exact"/>
        <w:rPr>
          <w:sz w:val="2"/>
          <w:szCs w:val="2"/>
        </w:rPr>
      </w:pPr>
      <w:r w:rsidRPr="00AE36AD">
        <w:br w:type="page"/>
      </w:r>
    </w:p>
    <w:p w14:paraId="1899E5FA" w14:textId="77777777" w:rsidR="0028487A" w:rsidRPr="00AE36AD" w:rsidRDefault="0028487A" w:rsidP="0028487A">
      <w:pPr>
        <w:jc w:val="both"/>
        <w:outlineLvl w:val="2"/>
        <w:rPr>
          <w:b/>
          <w:lang w:bidi="ru-RU"/>
        </w:rPr>
      </w:pPr>
      <w:bookmarkStart w:id="8" w:name="_Toc180414894"/>
      <w:r w:rsidRPr="00AE36AD">
        <w:rPr>
          <w:b/>
          <w:lang w:bidi="ru-RU"/>
        </w:rPr>
        <w:lastRenderedPageBreak/>
        <w:t>1.2 Условно разрешенные виды использования земельных участков и объектов капитального строительства</w:t>
      </w:r>
      <w:bookmarkEnd w:id="8"/>
      <w:r w:rsidRPr="00AE36AD">
        <w:rPr>
          <w:b/>
          <w:lang w:bidi="ru-RU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5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084"/>
        <w:gridCol w:w="995"/>
        <w:gridCol w:w="7300"/>
      </w:tblGrid>
      <w:tr w:rsidR="0028487A" w:rsidRPr="00AE36AD" w14:paraId="498A571B" w14:textId="77777777" w:rsidTr="00B000EC">
        <w:trPr>
          <w:trHeight w:hRule="exact" w:val="1258"/>
          <w:tblHeader/>
        </w:trPr>
        <w:tc>
          <w:tcPr>
            <w:tcW w:w="234" w:type="pct"/>
            <w:vMerge w:val="restart"/>
            <w:shd w:val="clear" w:color="auto" w:fill="FFFFFF"/>
            <w:vAlign w:val="center"/>
          </w:tcPr>
          <w:p w14:paraId="6318568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№ п/п</w:t>
            </w:r>
          </w:p>
        </w:tc>
        <w:tc>
          <w:tcPr>
            <w:tcW w:w="1414" w:type="pct"/>
            <w:gridSpan w:val="2"/>
            <w:shd w:val="clear" w:color="auto" w:fill="FFFFFF"/>
          </w:tcPr>
          <w:p w14:paraId="37BB4C8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52" w:type="pct"/>
            <w:shd w:val="clear" w:color="auto" w:fill="FFFFFF"/>
            <w:vAlign w:val="center"/>
          </w:tcPr>
          <w:p w14:paraId="2774DE8C" w14:textId="77777777" w:rsidR="0028487A" w:rsidRPr="00AE36AD" w:rsidRDefault="0028487A" w:rsidP="00B000EC">
            <w:pPr>
              <w:pStyle w:val="Other0"/>
              <w:shd w:val="clear" w:color="auto" w:fill="auto"/>
              <w:ind w:right="-2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796DC29" w14:textId="77777777" w:rsidTr="00B000EC">
        <w:trPr>
          <w:trHeight w:hRule="exact" w:val="250"/>
          <w:tblHeader/>
        </w:trPr>
        <w:tc>
          <w:tcPr>
            <w:tcW w:w="234" w:type="pct"/>
            <w:vMerge/>
            <w:shd w:val="clear" w:color="auto" w:fill="FFFFFF"/>
            <w:vAlign w:val="center"/>
          </w:tcPr>
          <w:p w14:paraId="5B3C942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57" w:type="pct"/>
            <w:shd w:val="clear" w:color="auto" w:fill="FFFFFF"/>
            <w:vAlign w:val="bottom"/>
          </w:tcPr>
          <w:p w14:paraId="3E0B905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наименование</w:t>
            </w:r>
          </w:p>
        </w:tc>
        <w:tc>
          <w:tcPr>
            <w:tcW w:w="457" w:type="pct"/>
            <w:shd w:val="clear" w:color="auto" w:fill="FFFFFF"/>
            <w:vAlign w:val="bottom"/>
          </w:tcPr>
          <w:p w14:paraId="5CADA8C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код</w:t>
            </w:r>
          </w:p>
        </w:tc>
        <w:tc>
          <w:tcPr>
            <w:tcW w:w="3352" w:type="pct"/>
            <w:shd w:val="clear" w:color="auto" w:fill="FFFFFF"/>
            <w:vAlign w:val="center"/>
          </w:tcPr>
          <w:p w14:paraId="0D30E391" w14:textId="77777777" w:rsidR="0028487A" w:rsidRPr="00AE36AD" w:rsidRDefault="0028487A" w:rsidP="00B000EC">
            <w:pPr>
              <w:ind w:right="-221"/>
              <w:jc w:val="both"/>
              <w:rPr>
                <w:sz w:val="20"/>
                <w:szCs w:val="20"/>
              </w:rPr>
            </w:pPr>
          </w:p>
        </w:tc>
      </w:tr>
      <w:tr w:rsidR="0028487A" w:rsidRPr="00AE36AD" w14:paraId="0BE96157" w14:textId="77777777" w:rsidTr="00B000EC">
        <w:trPr>
          <w:trHeight w:hRule="exact" w:val="250"/>
          <w:tblHeader/>
        </w:trPr>
        <w:tc>
          <w:tcPr>
            <w:tcW w:w="234" w:type="pct"/>
            <w:vMerge/>
            <w:shd w:val="clear" w:color="auto" w:fill="FFFFFF"/>
            <w:vAlign w:val="center"/>
          </w:tcPr>
          <w:p w14:paraId="6188EA5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57" w:type="pct"/>
            <w:shd w:val="clear" w:color="auto" w:fill="FFFFFF"/>
            <w:vAlign w:val="bottom"/>
          </w:tcPr>
          <w:p w14:paraId="5C93A09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457" w:type="pct"/>
            <w:shd w:val="clear" w:color="auto" w:fill="FFFFFF"/>
            <w:vAlign w:val="bottom"/>
          </w:tcPr>
          <w:p w14:paraId="26859508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3352" w:type="pct"/>
            <w:shd w:val="clear" w:color="auto" w:fill="FFFFFF"/>
            <w:vAlign w:val="center"/>
          </w:tcPr>
          <w:p w14:paraId="6DB32041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28487A" w:rsidRPr="00AE36AD" w14:paraId="6A36BAE7" w14:textId="77777777" w:rsidTr="00B000EC">
        <w:trPr>
          <w:trHeight w:val="3040"/>
        </w:trPr>
        <w:tc>
          <w:tcPr>
            <w:tcW w:w="234" w:type="pct"/>
            <w:shd w:val="clear" w:color="auto" w:fill="FFFFFF"/>
          </w:tcPr>
          <w:p w14:paraId="134806A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957" w:type="pct"/>
            <w:shd w:val="clear" w:color="auto" w:fill="FFFFFF"/>
          </w:tcPr>
          <w:p w14:paraId="4D34B39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Размещение гаражей для собственных нужд</w:t>
            </w:r>
          </w:p>
        </w:tc>
        <w:tc>
          <w:tcPr>
            <w:tcW w:w="457" w:type="pct"/>
            <w:shd w:val="clear" w:color="auto" w:fill="FFFFFF"/>
          </w:tcPr>
          <w:p w14:paraId="79D9E5F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2.7.2</w:t>
            </w:r>
          </w:p>
        </w:tc>
        <w:tc>
          <w:tcPr>
            <w:tcW w:w="3352" w:type="pct"/>
            <w:shd w:val="clear" w:color="auto" w:fill="FFFFFF"/>
          </w:tcPr>
          <w:p w14:paraId="37592813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кв.м-  20</w:t>
            </w:r>
          </w:p>
          <w:p w14:paraId="726342D5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- 40</w:t>
            </w:r>
          </w:p>
          <w:p w14:paraId="6507CEBA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Минимальные отступы от границ земельных участков в целях </w:t>
            </w:r>
          </w:p>
          <w:p w14:paraId="77929E64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ED366F3" w14:textId="77777777" w:rsidR="0028487A" w:rsidRPr="00AE36AD" w:rsidRDefault="0028487A" w:rsidP="009279F2">
            <w:pPr>
              <w:pStyle w:val="Other0"/>
              <w:numPr>
                <w:ilvl w:val="0"/>
                <w:numId w:val="23"/>
              </w:numPr>
              <w:shd w:val="clear" w:color="auto" w:fill="auto"/>
              <w:tabs>
                <w:tab w:val="left" w:pos="120"/>
              </w:tabs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1F21659A" w14:textId="77777777" w:rsidR="0028487A" w:rsidRPr="00AE36AD" w:rsidRDefault="0028487A" w:rsidP="009279F2">
            <w:pPr>
              <w:pStyle w:val="Other0"/>
              <w:numPr>
                <w:ilvl w:val="0"/>
                <w:numId w:val="23"/>
              </w:numPr>
              <w:shd w:val="clear" w:color="auto" w:fill="auto"/>
              <w:tabs>
                <w:tab w:val="left" w:pos="144"/>
              </w:tabs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5F4378F2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- 3</w:t>
            </w:r>
          </w:p>
          <w:p w14:paraId="3A83B800" w14:textId="77777777" w:rsidR="0028487A" w:rsidRPr="00AE36AD" w:rsidRDefault="0028487A" w:rsidP="00B000EC">
            <w:pPr>
              <w:pStyle w:val="Other0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CA12567" w14:textId="77777777" w:rsidTr="00B000EC">
        <w:trPr>
          <w:trHeight w:val="3123"/>
        </w:trPr>
        <w:tc>
          <w:tcPr>
            <w:tcW w:w="234" w:type="pct"/>
            <w:shd w:val="clear" w:color="auto" w:fill="FFFFFF"/>
          </w:tcPr>
          <w:p w14:paraId="50AD272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957" w:type="pct"/>
            <w:shd w:val="clear" w:color="auto" w:fill="FFFFFF"/>
          </w:tcPr>
          <w:p w14:paraId="1DC2F67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Государственное управление</w:t>
            </w:r>
          </w:p>
        </w:tc>
        <w:tc>
          <w:tcPr>
            <w:tcW w:w="457" w:type="pct"/>
            <w:shd w:val="clear" w:color="auto" w:fill="FFFFFF"/>
          </w:tcPr>
          <w:p w14:paraId="5B75955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3.8.1</w:t>
            </w:r>
          </w:p>
        </w:tc>
        <w:tc>
          <w:tcPr>
            <w:tcW w:w="3352" w:type="pct"/>
            <w:shd w:val="clear" w:color="auto" w:fill="FFFFFF"/>
          </w:tcPr>
          <w:p w14:paraId="48EECBE0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0C101CBB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612AE8EE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</w:t>
            </w:r>
          </w:p>
          <w:p w14:paraId="4636D8BD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125A22D" w14:textId="77777777" w:rsidR="0028487A" w:rsidRPr="00AE36AD" w:rsidRDefault="0028487A" w:rsidP="009279F2">
            <w:pPr>
              <w:pStyle w:val="Other0"/>
              <w:numPr>
                <w:ilvl w:val="0"/>
                <w:numId w:val="24"/>
              </w:numPr>
              <w:shd w:val="clear" w:color="auto" w:fill="auto"/>
              <w:tabs>
                <w:tab w:val="left" w:pos="120"/>
              </w:tabs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BCB782E" w14:textId="77777777" w:rsidR="0028487A" w:rsidRPr="00AE36AD" w:rsidRDefault="0028487A" w:rsidP="009279F2">
            <w:pPr>
              <w:pStyle w:val="Other0"/>
              <w:numPr>
                <w:ilvl w:val="0"/>
                <w:numId w:val="24"/>
              </w:numPr>
              <w:shd w:val="clear" w:color="auto" w:fill="auto"/>
              <w:tabs>
                <w:tab w:val="left" w:pos="144"/>
              </w:tabs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7CE62C4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33AFBBD1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77C506C2" w14:textId="77777777" w:rsidR="0028487A" w:rsidRPr="00AE36AD" w:rsidRDefault="0028487A" w:rsidP="00B000EC">
            <w:pPr>
              <w:pStyle w:val="Other0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D0A2F9A" w14:textId="77777777" w:rsidTr="00B000EC">
        <w:trPr>
          <w:trHeight w:val="3251"/>
        </w:trPr>
        <w:tc>
          <w:tcPr>
            <w:tcW w:w="234" w:type="pct"/>
            <w:shd w:val="clear" w:color="auto" w:fill="FFFFFF"/>
          </w:tcPr>
          <w:p w14:paraId="2D24D40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957" w:type="pct"/>
            <w:shd w:val="clear" w:color="auto" w:fill="FFFFFF"/>
          </w:tcPr>
          <w:p w14:paraId="78E71B2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Деловое управление</w:t>
            </w:r>
          </w:p>
        </w:tc>
        <w:tc>
          <w:tcPr>
            <w:tcW w:w="457" w:type="pct"/>
            <w:shd w:val="clear" w:color="auto" w:fill="FFFFFF"/>
          </w:tcPr>
          <w:p w14:paraId="5509CF1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4.1</w:t>
            </w:r>
          </w:p>
        </w:tc>
        <w:tc>
          <w:tcPr>
            <w:tcW w:w="3352" w:type="pct"/>
            <w:shd w:val="clear" w:color="auto" w:fill="FFFFFF"/>
          </w:tcPr>
          <w:p w14:paraId="745A34B7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43A53363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33B12DD0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Минимальные отступы от границ земельных участков в целях </w:t>
            </w:r>
          </w:p>
          <w:p w14:paraId="2F375E07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A1F07BC" w14:textId="77777777" w:rsidR="0028487A" w:rsidRPr="00AE36AD" w:rsidRDefault="0028487A" w:rsidP="009279F2">
            <w:pPr>
              <w:pStyle w:val="Other0"/>
              <w:numPr>
                <w:ilvl w:val="0"/>
                <w:numId w:val="25"/>
              </w:numPr>
              <w:shd w:val="clear" w:color="auto" w:fill="auto"/>
              <w:tabs>
                <w:tab w:val="left" w:pos="120"/>
              </w:tabs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1378A54B" w14:textId="77777777" w:rsidR="0028487A" w:rsidRPr="00AE36AD" w:rsidRDefault="0028487A" w:rsidP="009279F2">
            <w:pPr>
              <w:pStyle w:val="Other0"/>
              <w:numPr>
                <w:ilvl w:val="0"/>
                <w:numId w:val="25"/>
              </w:numPr>
              <w:shd w:val="clear" w:color="auto" w:fill="auto"/>
              <w:tabs>
                <w:tab w:val="left" w:pos="144"/>
              </w:tabs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1669FA9A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7ABF9CF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23F4AFD4" w14:textId="77777777" w:rsidR="0028487A" w:rsidRPr="00AE36AD" w:rsidRDefault="0028487A" w:rsidP="00B000EC">
            <w:pPr>
              <w:pStyle w:val="Other0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D85B26A" w14:textId="77777777" w:rsidTr="00B000EC">
        <w:trPr>
          <w:trHeight w:val="2065"/>
        </w:trPr>
        <w:tc>
          <w:tcPr>
            <w:tcW w:w="234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AD134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957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6C8F81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Объекты торговли (торговые центры, торгово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развлекательные центры (комплексы)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/>
          </w:tcPr>
          <w:p w14:paraId="36E2E6C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4.2</w:t>
            </w:r>
          </w:p>
        </w:tc>
        <w:tc>
          <w:tcPr>
            <w:tcW w:w="335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39BCE26C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- 2000</w:t>
            </w:r>
          </w:p>
          <w:p w14:paraId="1E47198F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- 10000</w:t>
            </w:r>
          </w:p>
          <w:p w14:paraId="28AC5200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5D295AD" w14:textId="77777777" w:rsidR="0028487A" w:rsidRPr="00AE36AD" w:rsidRDefault="0028487A" w:rsidP="009279F2">
            <w:pPr>
              <w:pStyle w:val="Other0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 от границы земельного участка, примыкающей к улице</w:t>
            </w:r>
          </w:p>
          <w:p w14:paraId="2AC4F939" w14:textId="77777777" w:rsidR="0028487A" w:rsidRPr="00AE36AD" w:rsidRDefault="0028487A" w:rsidP="009279F2">
            <w:pPr>
              <w:pStyle w:val="Other0"/>
              <w:numPr>
                <w:ilvl w:val="0"/>
                <w:numId w:val="26"/>
              </w:numPr>
              <w:shd w:val="clear" w:color="auto" w:fill="auto"/>
              <w:tabs>
                <w:tab w:val="left" w:pos="125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199BE6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- 3 от границы земельного участка, примыкающей к проезду</w:t>
            </w:r>
          </w:p>
          <w:p w14:paraId="622B1058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39"/>
              </w:tabs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Максимальная высота зданий, строений, сооружений, м - 20</w:t>
            </w:r>
          </w:p>
          <w:p w14:paraId="291EFB61" w14:textId="77777777" w:rsidR="0028487A" w:rsidRPr="00AE36AD" w:rsidRDefault="0028487A" w:rsidP="00B000EC">
            <w:pPr>
              <w:widowControl w:val="0"/>
              <w:ind w:right="132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rFonts w:eastAsia="Tahoma"/>
                <w:color w:val="000000"/>
                <w:sz w:val="20"/>
                <w:szCs w:val="20"/>
                <w:lang w:bidi="ru-RU"/>
              </w:rPr>
              <w:t>Минимальный процент застройки -20</w:t>
            </w:r>
          </w:p>
          <w:p w14:paraId="249E71EF" w14:textId="77777777" w:rsidR="0028487A" w:rsidRPr="00AE36AD" w:rsidRDefault="0028487A" w:rsidP="00B000EC">
            <w:pPr>
              <w:pStyle w:val="Other0"/>
              <w:tabs>
                <w:tab w:val="left" w:pos="13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- 60</w:t>
            </w:r>
          </w:p>
        </w:tc>
      </w:tr>
      <w:tr w:rsidR="0028487A" w:rsidRPr="00AE36AD" w14:paraId="289D89F0" w14:textId="77777777" w:rsidTr="00B000EC">
        <w:trPr>
          <w:trHeight w:val="1702"/>
        </w:trPr>
        <w:tc>
          <w:tcPr>
            <w:tcW w:w="23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D1A8F7C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EFF4F01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/>
          </w:tcPr>
          <w:p w14:paraId="6386B3BA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3352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1A9C2A8" w14:textId="77777777" w:rsidR="0028487A" w:rsidRPr="00AE36AD" w:rsidRDefault="0028487A" w:rsidP="00B000EC">
            <w:pPr>
              <w:pStyle w:val="Other0"/>
              <w:tabs>
                <w:tab w:val="left" w:pos="139"/>
              </w:tabs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28487A" w:rsidRPr="00AE36AD" w14:paraId="13D5102D" w14:textId="77777777" w:rsidTr="00B000EC">
        <w:trPr>
          <w:trHeight w:val="332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18D09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C6BBC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DE07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4.5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A096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10B7A723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7093A0B6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A894C64" w14:textId="77777777" w:rsidR="0028487A" w:rsidRPr="00AE36AD" w:rsidRDefault="0028487A" w:rsidP="009279F2">
            <w:pPr>
              <w:pStyle w:val="Other0"/>
              <w:numPr>
                <w:ilvl w:val="0"/>
                <w:numId w:val="27"/>
              </w:numPr>
              <w:shd w:val="clear" w:color="auto" w:fill="auto"/>
              <w:tabs>
                <w:tab w:val="left" w:pos="130"/>
              </w:tabs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0449649" w14:textId="77777777" w:rsidR="0028487A" w:rsidRPr="00AE36AD" w:rsidRDefault="0028487A" w:rsidP="009279F2">
            <w:pPr>
              <w:pStyle w:val="Other0"/>
              <w:numPr>
                <w:ilvl w:val="0"/>
                <w:numId w:val="27"/>
              </w:numPr>
              <w:shd w:val="clear" w:color="auto" w:fill="auto"/>
              <w:tabs>
                <w:tab w:val="left" w:pos="144"/>
              </w:tabs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52462EF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69844EEF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AB0B31E" w14:textId="77777777" w:rsidTr="00B000EC">
        <w:trPr>
          <w:trHeight w:val="337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A50A8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533B8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DE8E4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4.6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C64DF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- 400</w:t>
            </w:r>
          </w:p>
          <w:p w14:paraId="4E46840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024398D3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64A846E" w14:textId="77777777" w:rsidR="0028487A" w:rsidRPr="00AE36AD" w:rsidRDefault="0028487A" w:rsidP="009279F2">
            <w:pPr>
              <w:pStyle w:val="Other0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3C76F7E" w14:textId="77777777" w:rsidR="0028487A" w:rsidRPr="00AE36AD" w:rsidRDefault="0028487A" w:rsidP="009279F2">
            <w:pPr>
              <w:pStyle w:val="Other0"/>
              <w:numPr>
                <w:ilvl w:val="0"/>
                <w:numId w:val="28"/>
              </w:numPr>
              <w:shd w:val="clear" w:color="auto" w:fill="auto"/>
              <w:tabs>
                <w:tab w:val="left" w:pos="144"/>
              </w:tabs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350D052C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4F8C3F0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5259D0EB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DFDC707" w14:textId="77777777" w:rsidTr="00B000EC">
        <w:trPr>
          <w:trHeight w:val="327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46761" w14:textId="77777777" w:rsidR="0028487A" w:rsidRPr="00AE36AD" w:rsidRDefault="0028487A" w:rsidP="00B000EC">
            <w:pPr>
              <w:rPr>
                <w:sz w:val="20"/>
                <w:szCs w:val="20"/>
                <w:lang w:val="en-US"/>
              </w:rPr>
            </w:pPr>
            <w:r w:rsidRPr="00AE36A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EDA24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Ведение огородничества</w:t>
            </w:r>
          </w:p>
          <w:p w14:paraId="1553721E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DB6F9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13.1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152A2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</w:t>
            </w:r>
          </w:p>
          <w:p w14:paraId="3B7C0B6F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- 1500</w:t>
            </w:r>
          </w:p>
          <w:p w14:paraId="20CF8176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3A64111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20"/>
              </w:tabs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- 3 от границы земельного участка, примыкающей к улице или проезду</w:t>
            </w:r>
          </w:p>
          <w:p w14:paraId="2C1B01AB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 от границы смежного земельного участка</w:t>
            </w:r>
          </w:p>
          <w:p w14:paraId="231BC474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- 1</w:t>
            </w:r>
          </w:p>
          <w:p w14:paraId="7B4C6CFB" w14:textId="77777777" w:rsidR="0028487A" w:rsidRPr="00AE36AD" w:rsidRDefault="0028487A" w:rsidP="00B000EC">
            <w:pPr>
              <w:pStyle w:val="Other0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006227F" w14:textId="77777777" w:rsidTr="00B000EC">
        <w:trPr>
          <w:trHeight w:hRule="exact" w:val="3946"/>
        </w:trPr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93C79" w14:textId="77777777" w:rsidR="0028487A" w:rsidRPr="00AE36AD" w:rsidRDefault="0028487A" w:rsidP="00B000EC">
            <w:pPr>
              <w:rPr>
                <w:sz w:val="20"/>
                <w:szCs w:val="20"/>
                <w:lang w:val="en-US"/>
              </w:rPr>
            </w:pPr>
            <w:r w:rsidRPr="00AE36AD"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1BB23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Туристическое обслуживание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4E4A3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5.2.1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2087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54B0A752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180FCB2F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0F28E1C" w14:textId="77777777" w:rsidR="0028487A" w:rsidRPr="00AE36AD" w:rsidRDefault="0028487A" w:rsidP="009279F2">
            <w:pPr>
              <w:pStyle w:val="Other0"/>
              <w:numPr>
                <w:ilvl w:val="0"/>
                <w:numId w:val="29"/>
              </w:numPr>
              <w:shd w:val="clear" w:color="auto" w:fill="auto"/>
              <w:tabs>
                <w:tab w:val="left" w:pos="120"/>
              </w:tabs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64429F50" w14:textId="77777777" w:rsidR="0028487A" w:rsidRPr="00AE36AD" w:rsidRDefault="0028487A" w:rsidP="009279F2">
            <w:pPr>
              <w:pStyle w:val="Other0"/>
              <w:numPr>
                <w:ilvl w:val="0"/>
                <w:numId w:val="29"/>
              </w:numPr>
              <w:shd w:val="clear" w:color="auto" w:fill="auto"/>
              <w:tabs>
                <w:tab w:val="left" w:pos="144"/>
              </w:tabs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AE6A36A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2D18142B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30</w:t>
            </w:r>
          </w:p>
          <w:p w14:paraId="0FCA7670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52E5EBB" w14:textId="77777777" w:rsidR="0028487A" w:rsidRPr="00AE36AD" w:rsidRDefault="0028487A" w:rsidP="00B000EC">
            <w:pPr>
              <w:widowControl w:val="0"/>
              <w:ind w:right="132"/>
              <w:jc w:val="both"/>
              <w:rPr>
                <w:rFonts w:eastAsia="Tahoma"/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rFonts w:eastAsia="Tahoma"/>
                <w:color w:val="000000"/>
                <w:sz w:val="20"/>
                <w:szCs w:val="20"/>
                <w:lang w:bidi="ru-RU"/>
              </w:rPr>
              <w:t xml:space="preserve">  Минимальный процент застройки -10</w:t>
            </w:r>
          </w:p>
          <w:p w14:paraId="3EF5270B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5DE7952E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</w:p>
          <w:p w14:paraId="1852EACB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28487A" w:rsidRPr="00AE36AD" w14:paraId="1F931495" w14:textId="77777777" w:rsidTr="00B000EC">
        <w:trPr>
          <w:trHeight w:val="4948"/>
        </w:trPr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6372E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9</w:t>
            </w:r>
          </w:p>
        </w:tc>
        <w:tc>
          <w:tcPr>
            <w:tcW w:w="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FBFC5" w14:textId="77777777" w:rsidR="0028487A" w:rsidRPr="00AE36AD" w:rsidRDefault="0028487A" w:rsidP="00B000EC">
            <w:pPr>
              <w:pStyle w:val="Other0"/>
              <w:shd w:val="clear" w:color="auto" w:fill="auto"/>
              <w:spacing w:after="22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14:paraId="264CBD2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i/>
                <w:iCs/>
              </w:rPr>
              <w:t>*** Данный вид разрешённого использования</w:t>
            </w:r>
          </w:p>
          <w:p w14:paraId="6901AA81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i/>
                <w:iCs/>
                <w:sz w:val="20"/>
                <w:szCs w:val="20"/>
              </w:rPr>
              <w:t>распространяется в границах сельских населённых пунктов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7042E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2.2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85970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383BF9ED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6FEFC393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C2ECD5F" w14:textId="77777777" w:rsidR="0028487A" w:rsidRPr="00AE36AD" w:rsidRDefault="0028487A" w:rsidP="009279F2">
            <w:pPr>
              <w:pStyle w:val="Other0"/>
              <w:numPr>
                <w:ilvl w:val="0"/>
                <w:numId w:val="30"/>
              </w:numPr>
              <w:shd w:val="clear" w:color="auto" w:fill="auto"/>
              <w:tabs>
                <w:tab w:val="left" w:pos="120"/>
              </w:tabs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A898FCE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5A5E8097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767807E1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75D33992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354998A" w14:textId="77777777" w:rsidR="0028487A" w:rsidRPr="00AE36AD" w:rsidRDefault="0028487A" w:rsidP="00B000EC">
            <w:pPr>
              <w:pStyle w:val="Other0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Настоящий вид разрешенного использования земельных участков и объектов капитального строительства применяется в отношении земельных участков, расположенных в границах населенных пунктов.</w:t>
            </w:r>
          </w:p>
        </w:tc>
      </w:tr>
      <w:tr w:rsidR="0028487A" w:rsidRPr="00AE36AD" w14:paraId="47A1E727" w14:textId="77777777" w:rsidTr="00B000EC">
        <w:trPr>
          <w:trHeight w:hRule="exact" w:val="3045"/>
        </w:trPr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95C9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val="en-US"/>
              </w:rPr>
            </w:pPr>
            <w:r w:rsidRPr="0028487A">
              <w:rPr>
                <w:sz w:val="20"/>
                <w:szCs w:val="20"/>
              </w:rPr>
              <w:t xml:space="preserve">  </w:t>
            </w:r>
            <w:r w:rsidRPr="00AE36AD">
              <w:rPr>
                <w:sz w:val="20"/>
                <w:szCs w:val="20"/>
                <w:lang w:val="en-US"/>
              </w:rPr>
              <w:t>10</w:t>
            </w:r>
          </w:p>
          <w:p w14:paraId="78B2CD9F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7E873DC0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2558EBA8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5F555E13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6906FB22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" w:type="pct"/>
            <w:shd w:val="clear" w:color="auto" w:fill="FFFFFF"/>
          </w:tcPr>
          <w:p w14:paraId="4BDD275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Ведение садоводства</w:t>
            </w:r>
          </w:p>
        </w:tc>
        <w:tc>
          <w:tcPr>
            <w:tcW w:w="457" w:type="pct"/>
            <w:shd w:val="clear" w:color="auto" w:fill="FFFFFF"/>
          </w:tcPr>
          <w:p w14:paraId="7E3ADBD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352" w:type="pct"/>
            <w:shd w:val="clear" w:color="auto" w:fill="auto"/>
          </w:tcPr>
          <w:p w14:paraId="3311B462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4941DA42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- 1500</w:t>
            </w:r>
          </w:p>
          <w:p w14:paraId="7E5EFAD4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(ширина), м - 16</w:t>
            </w:r>
          </w:p>
          <w:p w14:paraId="1CC98397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9C9F2F8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20"/>
              </w:tabs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- 3 от границы земельного участка, примыкающей к улице или проезду</w:t>
            </w:r>
          </w:p>
          <w:p w14:paraId="537B205C" w14:textId="77777777" w:rsidR="0028487A" w:rsidRPr="00AE36AD" w:rsidRDefault="0028487A" w:rsidP="009279F2">
            <w:pPr>
              <w:pStyle w:val="Other0"/>
              <w:numPr>
                <w:ilvl w:val="0"/>
                <w:numId w:val="189"/>
              </w:numPr>
              <w:shd w:val="clear" w:color="auto" w:fill="auto"/>
              <w:tabs>
                <w:tab w:val="left" w:pos="144"/>
              </w:tabs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5954476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3A7030F1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D1271BA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</w:tbl>
    <w:p w14:paraId="292DA34D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9" w:name="_Toc180414895"/>
    </w:p>
    <w:p w14:paraId="56DE9C89" w14:textId="77777777" w:rsidR="0028487A" w:rsidRPr="00AE36AD" w:rsidRDefault="0028487A" w:rsidP="0028487A">
      <w:pPr>
        <w:jc w:val="both"/>
        <w:outlineLvl w:val="2"/>
        <w:rPr>
          <w:b/>
        </w:rPr>
      </w:pPr>
    </w:p>
    <w:p w14:paraId="35280C43" w14:textId="77777777" w:rsidR="0028487A" w:rsidRPr="00AE36AD" w:rsidRDefault="0028487A" w:rsidP="0028487A">
      <w:pPr>
        <w:jc w:val="both"/>
        <w:outlineLvl w:val="2"/>
        <w:rPr>
          <w:b/>
        </w:rPr>
      </w:pPr>
    </w:p>
    <w:p w14:paraId="5C6B2DAC" w14:textId="77777777" w:rsidR="0028487A" w:rsidRPr="00AE36AD" w:rsidRDefault="0028487A" w:rsidP="0028487A">
      <w:pPr>
        <w:jc w:val="both"/>
        <w:outlineLvl w:val="2"/>
        <w:rPr>
          <w:b/>
        </w:rPr>
      </w:pPr>
    </w:p>
    <w:p w14:paraId="16C3F654" w14:textId="77777777" w:rsidR="0028487A" w:rsidRPr="00AE36AD" w:rsidRDefault="0028487A" w:rsidP="0028487A">
      <w:pPr>
        <w:jc w:val="both"/>
        <w:outlineLvl w:val="2"/>
        <w:rPr>
          <w:b/>
        </w:rPr>
      </w:pPr>
    </w:p>
    <w:p w14:paraId="76CDBBFF" w14:textId="77777777" w:rsidR="0028487A" w:rsidRPr="00AE36AD" w:rsidRDefault="0028487A" w:rsidP="0028487A">
      <w:pPr>
        <w:jc w:val="both"/>
        <w:outlineLvl w:val="2"/>
        <w:rPr>
          <w:b/>
        </w:rPr>
      </w:pPr>
    </w:p>
    <w:p w14:paraId="4DB20A6A" w14:textId="77777777" w:rsidR="0028487A" w:rsidRPr="00AE36AD" w:rsidRDefault="0028487A" w:rsidP="0028487A">
      <w:pPr>
        <w:jc w:val="both"/>
        <w:outlineLvl w:val="2"/>
        <w:rPr>
          <w:b/>
        </w:rPr>
      </w:pPr>
    </w:p>
    <w:p w14:paraId="42466A30" w14:textId="77777777" w:rsidR="0028487A" w:rsidRPr="00AE36AD" w:rsidRDefault="0028487A" w:rsidP="0028487A">
      <w:pPr>
        <w:jc w:val="both"/>
        <w:outlineLvl w:val="2"/>
        <w:rPr>
          <w:b/>
        </w:rPr>
      </w:pPr>
      <w:r w:rsidRPr="00AE36AD">
        <w:rPr>
          <w:b/>
        </w:rPr>
        <w:lastRenderedPageBreak/>
        <w:t>1.3 Вспомогательные виды разрешенного использования земельных участков и объектов капитального строительства</w:t>
      </w:r>
      <w:bookmarkEnd w:id="9"/>
      <w:r w:rsidRPr="00AE36AD">
        <w:rPr>
          <w:b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582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622"/>
        <w:gridCol w:w="847"/>
        <w:gridCol w:w="7910"/>
      </w:tblGrid>
      <w:tr w:rsidR="0028487A" w:rsidRPr="00AE36AD" w14:paraId="72A210A8" w14:textId="77777777" w:rsidTr="00B000EC">
        <w:trPr>
          <w:trHeight w:hRule="exact" w:val="1258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4799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№ п/п</w:t>
            </w: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B07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71B6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5BA7140" w14:textId="77777777" w:rsidTr="00B000EC">
        <w:trPr>
          <w:trHeight w:hRule="exact" w:val="250"/>
        </w:trPr>
        <w:tc>
          <w:tcPr>
            <w:tcW w:w="23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65F49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6275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наименование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01B8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код</w:t>
            </w:r>
          </w:p>
        </w:tc>
        <w:tc>
          <w:tcPr>
            <w:tcW w:w="3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E0675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131DC04E" w14:textId="77777777" w:rsidTr="00B000EC">
        <w:trPr>
          <w:trHeight w:hRule="exact" w:val="254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7675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3315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68C92C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A6C6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28487A" w:rsidRPr="00AE36AD" w14:paraId="7CE2B709" w14:textId="77777777" w:rsidTr="00B000EC">
        <w:trPr>
          <w:trHeight w:val="289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720B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FD98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Предоставление коммунальных услуг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945B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3.1.1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57637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B75274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87075AE" w14:textId="77777777" w:rsidR="0028487A" w:rsidRPr="00AE36AD" w:rsidRDefault="0028487A" w:rsidP="009279F2">
            <w:pPr>
              <w:pStyle w:val="Other0"/>
              <w:numPr>
                <w:ilvl w:val="0"/>
                <w:numId w:val="31"/>
              </w:numPr>
              <w:shd w:val="clear" w:color="auto" w:fill="auto"/>
              <w:tabs>
                <w:tab w:val="left" w:pos="13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4D5F7877" w14:textId="77777777" w:rsidR="0028487A" w:rsidRPr="00AE36AD" w:rsidRDefault="0028487A" w:rsidP="009279F2">
            <w:pPr>
              <w:pStyle w:val="Other0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29D486B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- 1</w:t>
            </w:r>
          </w:p>
          <w:p w14:paraId="46F00CE2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22B160B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49F9529A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9093509" w14:textId="77777777" w:rsidTr="00B000EC">
        <w:trPr>
          <w:trHeight w:val="379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4C3F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F942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Служебные гаражи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394C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4.9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0673F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не подлежит установлению</w:t>
            </w:r>
          </w:p>
          <w:p w14:paraId="1005AF83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452ADCFA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</w:t>
            </w:r>
          </w:p>
          <w:p w14:paraId="186C38FE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сооружений, за пределами которых запрещено строительство зданий, строений (за исключением стоянок для хранения автотранспортных средств открытого типа), сооружений, м:</w:t>
            </w:r>
          </w:p>
          <w:p w14:paraId="0AD31768" w14:textId="77777777" w:rsidR="0028487A" w:rsidRPr="00AE36AD" w:rsidRDefault="0028487A" w:rsidP="009279F2">
            <w:pPr>
              <w:pStyle w:val="Other0"/>
              <w:numPr>
                <w:ilvl w:val="0"/>
                <w:numId w:val="32"/>
              </w:numPr>
              <w:shd w:val="clear" w:color="auto" w:fill="auto"/>
              <w:tabs>
                <w:tab w:val="left" w:pos="13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F35ADEC" w14:textId="77777777" w:rsidR="0028487A" w:rsidRPr="00AE36AD" w:rsidRDefault="0028487A" w:rsidP="009279F2">
            <w:pPr>
              <w:pStyle w:val="Other0"/>
              <w:numPr>
                <w:ilvl w:val="0"/>
                <w:numId w:val="32"/>
              </w:numPr>
              <w:shd w:val="clear" w:color="auto" w:fill="auto"/>
              <w:tabs>
                <w:tab w:val="left" w:pos="144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95E18F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- 5</w:t>
            </w:r>
          </w:p>
          <w:p w14:paraId="19F09A98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3E676B0C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</w:rPr>
            </w:pPr>
          </w:p>
          <w:p w14:paraId="20827D2F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F76C391" w14:textId="77777777" w:rsidTr="00B000EC">
        <w:trPr>
          <w:trHeight w:val="286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44869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D27E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Земельные участки (территории) общего пользования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208D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12.0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ECDB3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C55F5E9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8C7DA17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6067427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0A2E72B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048B1EC9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6828C768" w14:textId="77777777" w:rsidR="0028487A" w:rsidRPr="00AE36AD" w:rsidRDefault="0028487A" w:rsidP="00B000EC">
            <w:pPr>
              <w:pStyle w:val="Other0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398A04" w14:textId="77777777" w:rsidR="0028487A" w:rsidRPr="00AE36AD" w:rsidRDefault="0028487A" w:rsidP="0028487A">
      <w:pPr>
        <w:jc w:val="both"/>
      </w:pPr>
    </w:p>
    <w:p w14:paraId="5C706423" w14:textId="77777777" w:rsidR="0028487A" w:rsidRPr="00AE36AD" w:rsidRDefault="0028487A" w:rsidP="009279F2">
      <w:pPr>
        <w:pStyle w:val="Heading30"/>
        <w:keepNext/>
        <w:keepLines/>
        <w:numPr>
          <w:ilvl w:val="1"/>
          <w:numId w:val="33"/>
        </w:numPr>
        <w:shd w:val="clear" w:color="auto" w:fill="auto"/>
        <w:ind w:left="0" w:hanging="72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2"/>
      <w:bookmarkStart w:id="11" w:name="bookmark11"/>
      <w:bookmarkStart w:id="12" w:name="_Toc180414896"/>
      <w:bookmarkStart w:id="13" w:name="bookmark10"/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0"/>
      <w:bookmarkEnd w:id="11"/>
      <w:bookmarkEnd w:id="12"/>
      <w:bookmarkEnd w:id="13"/>
    </w:p>
    <w:p w14:paraId="5EBE84C1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Водоохранная зона (65:03-6.156),</w:t>
      </w:r>
    </w:p>
    <w:p w14:paraId="4DF7CB7C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Прибрежная защитная полоса (65:03-6.163),</w:t>
      </w:r>
    </w:p>
    <w:p w14:paraId="3646390D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Водоохранная зона (65:03-6.287),</w:t>
      </w:r>
    </w:p>
    <w:p w14:paraId="3F077BDE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Прибрежная защитная полоса (65:03-6.288),</w:t>
      </w:r>
    </w:p>
    <w:p w14:paraId="1D27CCD1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Водоохранная зона (65:03-6.188),</w:t>
      </w:r>
    </w:p>
    <w:p w14:paraId="1AE92740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Охранная зона инженерных коммуникаций (65:03-6.2),</w:t>
      </w:r>
    </w:p>
    <w:p w14:paraId="7D937400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Охранная зона инженерных коммуникаций (65:04-6.1),</w:t>
      </w:r>
    </w:p>
    <w:p w14:paraId="1CD61538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Охранная зона инженерных коммуникаций (65:03-6.12),</w:t>
      </w:r>
    </w:p>
    <w:p w14:paraId="5BF8CA80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Охранная зона инженерных коммуникаций (65:03-6.5),</w:t>
      </w:r>
    </w:p>
    <w:p w14:paraId="727D8370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Водоохранная зона (65:04-6.111),</w:t>
      </w:r>
    </w:p>
    <w:p w14:paraId="542851F4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Прибрежная защитная полоса (65:04-6.112),</w:t>
      </w:r>
    </w:p>
    <w:p w14:paraId="29DCD7A2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Прибрежная защитная полоса (65:03-6. 189),</w:t>
      </w:r>
    </w:p>
    <w:p w14:paraId="18491B19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Охранная зона инженерных коммуникаций (65:04-6.6),</w:t>
      </w:r>
    </w:p>
    <w:p w14:paraId="47A15F3B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Охранная зона инженерных коммуникаций (65:04-6.8),</w:t>
      </w:r>
    </w:p>
    <w:p w14:paraId="14CF2969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Зоны с особыми условиями использования территории (65:03-6.152),</w:t>
      </w:r>
    </w:p>
    <w:p w14:paraId="6A7465DA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Иная зона с особыми условиями использования территории (65:03-6.6),</w:t>
      </w:r>
    </w:p>
    <w:p w14:paraId="0E744BB1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Водоохранная зона (65:03-6.167),</w:t>
      </w:r>
    </w:p>
    <w:p w14:paraId="1E888392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Прибрежная защитная полоса (65:03-6.172),</w:t>
      </w:r>
    </w:p>
    <w:p w14:paraId="762C2957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Охранная зона инженерных коммуникаций (65:03-6.1),</w:t>
      </w:r>
    </w:p>
    <w:p w14:paraId="173ADC61" w14:textId="77777777" w:rsidR="0028487A" w:rsidRPr="00AE36AD" w:rsidRDefault="0028487A" w:rsidP="009279F2">
      <w:pPr>
        <w:pStyle w:val="Bodytext20"/>
        <w:numPr>
          <w:ilvl w:val="0"/>
          <w:numId w:val="34"/>
        </w:numPr>
        <w:shd w:val="clear" w:color="auto" w:fill="auto"/>
        <w:tabs>
          <w:tab w:val="left" w:pos="-284"/>
        </w:tabs>
        <w:ind w:left="426" w:hanging="114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Охранная зона линий и сооружений связи и линий и сооружений радиофикации (65:03-6.284)</w:t>
      </w:r>
    </w:p>
    <w:p w14:paraId="48252CC3" w14:textId="77777777" w:rsidR="0028487A" w:rsidRPr="00AE36AD" w:rsidRDefault="0028487A" w:rsidP="0028487A">
      <w:pPr>
        <w:pStyle w:val="a3"/>
        <w:ind w:left="-709" w:firstLine="709"/>
        <w:rPr>
          <w:sz w:val="24"/>
        </w:rPr>
      </w:pPr>
      <w:r w:rsidRPr="00AE36AD">
        <w:rPr>
          <w:color w:val="000000"/>
          <w:sz w:val="24"/>
          <w:lang w:bidi="ru-RU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532FF2B" w14:textId="77777777" w:rsidR="0028487A" w:rsidRPr="00AE36AD" w:rsidRDefault="0028487A" w:rsidP="0028487A">
      <w:pPr>
        <w:tabs>
          <w:tab w:val="left" w:pos="0"/>
        </w:tabs>
        <w:ind w:left="-709" w:hanging="992"/>
        <w:jc w:val="both"/>
      </w:pPr>
      <w:r w:rsidRPr="00AE36AD">
        <w:rPr>
          <w:color w:val="000000"/>
          <w:lang w:bidi="ru-RU"/>
        </w:rPr>
        <w:t xml:space="preserve">                 </w:t>
      </w:r>
      <w:r w:rsidRPr="00AE36AD">
        <w:rPr>
          <w:color w:val="000000"/>
          <w:lang w:bidi="ru-RU"/>
        </w:rPr>
        <w:tab/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2073F5A8" w14:textId="77777777" w:rsidR="0028487A" w:rsidRPr="00AE36AD" w:rsidRDefault="0028487A" w:rsidP="0028487A">
      <w:pPr>
        <w:pStyle w:val="1"/>
        <w:suppressAutoHyphens/>
        <w:spacing w:before="480" w:after="240"/>
        <w:rPr>
          <w:b w:val="0"/>
          <w:color w:val="000000"/>
          <w:sz w:val="24"/>
        </w:rPr>
      </w:pPr>
      <w:bookmarkStart w:id="14" w:name="_Toc180414897"/>
      <w:r w:rsidRPr="00AE36AD">
        <w:rPr>
          <w:b w:val="0"/>
          <w:color w:val="000000"/>
          <w:sz w:val="24"/>
        </w:rPr>
        <w:t>2.ЗОНА ЗАСТРОЙКИ СРЕДНЕЭТАЖНЫМИ ДОМАМИ (Ж-3)</w:t>
      </w:r>
      <w:bookmarkEnd w:id="14"/>
    </w:p>
    <w:p w14:paraId="1BA3EA20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15" w:name="_Toc180414898"/>
      <w:r w:rsidRPr="00AE36AD">
        <w:rPr>
          <w:b/>
        </w:rPr>
        <w:t>2.1 Основные виды разрешенного использования земельных участков и объектов капитального строительства</w:t>
      </w:r>
      <w:bookmarkEnd w:id="15"/>
      <w:r w:rsidRPr="00AE36AD">
        <w:rPr>
          <w:b/>
        </w:rPr>
        <w:t xml:space="preserve"> </w:t>
      </w:r>
    </w:p>
    <w:p w14:paraId="7A599B06" w14:textId="77777777" w:rsidR="0028487A" w:rsidRPr="00AE36AD" w:rsidRDefault="0028487A" w:rsidP="0028487A">
      <w:pPr>
        <w:jc w:val="both"/>
        <w:outlineLvl w:val="2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5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863"/>
        <w:gridCol w:w="605"/>
        <w:gridCol w:w="7844"/>
      </w:tblGrid>
      <w:tr w:rsidR="0028487A" w:rsidRPr="00AE36AD" w14:paraId="10E9FFB5" w14:textId="77777777" w:rsidTr="00B000EC">
        <w:trPr>
          <w:trHeight w:hRule="exact" w:val="1475"/>
          <w:tblHeader/>
        </w:trPr>
        <w:tc>
          <w:tcPr>
            <w:tcW w:w="196" w:type="pct"/>
            <w:vMerge w:val="restart"/>
            <w:shd w:val="clear" w:color="auto" w:fill="FFFFFF"/>
            <w:vAlign w:val="center"/>
          </w:tcPr>
          <w:p w14:paraId="5A9D275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№</w:t>
            </w:r>
          </w:p>
          <w:p w14:paraId="59FC3A7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п/п</w:t>
            </w:r>
          </w:p>
        </w:tc>
        <w:tc>
          <w:tcPr>
            <w:tcW w:w="1150" w:type="pct"/>
            <w:gridSpan w:val="2"/>
            <w:shd w:val="clear" w:color="auto" w:fill="FFFFFF"/>
          </w:tcPr>
          <w:p w14:paraId="3C5B774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654" w:type="pct"/>
            <w:vMerge w:val="restart"/>
            <w:shd w:val="clear" w:color="auto" w:fill="FFFFFF"/>
            <w:vAlign w:val="center"/>
          </w:tcPr>
          <w:p w14:paraId="1BFB409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6480C69" w14:textId="77777777" w:rsidTr="00B000EC">
        <w:trPr>
          <w:trHeight w:hRule="exact" w:val="250"/>
          <w:tblHeader/>
        </w:trPr>
        <w:tc>
          <w:tcPr>
            <w:tcW w:w="196" w:type="pct"/>
            <w:vMerge/>
            <w:shd w:val="clear" w:color="auto" w:fill="FFFFFF"/>
            <w:vAlign w:val="center"/>
          </w:tcPr>
          <w:p w14:paraId="7C03793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  <w:vAlign w:val="bottom"/>
          </w:tcPr>
          <w:p w14:paraId="2C4E81E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наименование</w:t>
            </w:r>
          </w:p>
        </w:tc>
        <w:tc>
          <w:tcPr>
            <w:tcW w:w="282" w:type="pct"/>
            <w:shd w:val="clear" w:color="auto" w:fill="FFFFFF"/>
            <w:vAlign w:val="bottom"/>
          </w:tcPr>
          <w:p w14:paraId="5ADB7BF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код</w:t>
            </w:r>
          </w:p>
        </w:tc>
        <w:tc>
          <w:tcPr>
            <w:tcW w:w="3654" w:type="pct"/>
            <w:vMerge/>
            <w:shd w:val="clear" w:color="auto" w:fill="FFFFFF"/>
            <w:vAlign w:val="center"/>
          </w:tcPr>
          <w:p w14:paraId="312FEA9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5E42646C" w14:textId="77777777" w:rsidTr="00B000EC">
        <w:trPr>
          <w:trHeight w:hRule="exact" w:val="250"/>
          <w:tblHeader/>
        </w:trPr>
        <w:tc>
          <w:tcPr>
            <w:tcW w:w="196" w:type="pct"/>
            <w:vMerge/>
            <w:shd w:val="clear" w:color="auto" w:fill="FFFFFF"/>
            <w:vAlign w:val="center"/>
          </w:tcPr>
          <w:p w14:paraId="6510D24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shd w:val="clear" w:color="auto" w:fill="FFFFFF"/>
            <w:vAlign w:val="bottom"/>
          </w:tcPr>
          <w:p w14:paraId="516038E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282" w:type="pct"/>
            <w:shd w:val="clear" w:color="auto" w:fill="FFFFFF"/>
            <w:vAlign w:val="bottom"/>
          </w:tcPr>
          <w:p w14:paraId="73749FF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3654" w:type="pct"/>
            <w:shd w:val="clear" w:color="auto" w:fill="FFFFFF"/>
            <w:vAlign w:val="center"/>
          </w:tcPr>
          <w:p w14:paraId="5C2A4FC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28487A" w:rsidRPr="00AE36AD" w14:paraId="2FDCE154" w14:textId="77777777" w:rsidTr="00B000EC">
        <w:trPr>
          <w:trHeight w:val="5699"/>
        </w:trPr>
        <w:tc>
          <w:tcPr>
            <w:tcW w:w="196" w:type="pct"/>
            <w:shd w:val="clear" w:color="auto" w:fill="FFFFFF"/>
          </w:tcPr>
          <w:p w14:paraId="34135DC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868" w:type="pct"/>
            <w:shd w:val="clear" w:color="auto" w:fill="FFFFFF"/>
          </w:tcPr>
          <w:p w14:paraId="6600526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Среднеэтажная жилая застройка</w:t>
            </w:r>
          </w:p>
        </w:tc>
        <w:tc>
          <w:tcPr>
            <w:tcW w:w="282" w:type="pct"/>
            <w:shd w:val="clear" w:color="auto" w:fill="FFFFFF"/>
          </w:tcPr>
          <w:p w14:paraId="356660C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2.5</w:t>
            </w:r>
          </w:p>
        </w:tc>
        <w:tc>
          <w:tcPr>
            <w:tcW w:w="3654" w:type="pct"/>
            <w:shd w:val="clear" w:color="auto" w:fill="FFFFFF"/>
          </w:tcPr>
          <w:p w14:paraId="339CB6CC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1E1D8288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6D256DC0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FF0507E" w14:textId="77777777" w:rsidR="0028487A" w:rsidRPr="00AE36AD" w:rsidRDefault="0028487A" w:rsidP="009279F2">
            <w:pPr>
              <w:pStyle w:val="Other0"/>
              <w:numPr>
                <w:ilvl w:val="0"/>
                <w:numId w:val="35"/>
              </w:numPr>
              <w:shd w:val="clear" w:color="auto" w:fill="auto"/>
              <w:tabs>
                <w:tab w:val="left" w:pos="154"/>
              </w:tabs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проезду.</w:t>
            </w:r>
          </w:p>
          <w:p w14:paraId="514CC16C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Допускается размещать по красной линии жилые здания со встроенными в первые этажи или пристроенными помещениями общественного назначения, а в условиях реконструкции сложившейся застройки на жилых улицах - жилые здания с квартирами в первых этажах.</w:t>
            </w:r>
          </w:p>
          <w:p w14:paraId="08A5294D" w14:textId="77777777" w:rsidR="0028487A" w:rsidRPr="00AE36AD" w:rsidRDefault="0028487A" w:rsidP="009279F2">
            <w:pPr>
              <w:pStyle w:val="Other0"/>
              <w:numPr>
                <w:ilvl w:val="0"/>
                <w:numId w:val="35"/>
              </w:numPr>
              <w:shd w:val="clear" w:color="auto" w:fill="auto"/>
              <w:tabs>
                <w:tab w:val="left" w:pos="144"/>
              </w:tabs>
              <w:ind w:right="1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432E1303" w14:textId="77777777" w:rsidR="0028487A" w:rsidRPr="00AE36AD" w:rsidRDefault="0028487A" w:rsidP="00B000EC">
            <w:pPr>
              <w:pStyle w:val="Other0"/>
              <w:ind w:right="1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Минимальное количество надземных этажей - 5 Максимальное количество надземных этажей - 8 В случае размещения на первом этаже в зданиях вдоль красных линий нежилых помещений, предельная высота первого этажа должна составлять не менее 3 метров (норма не применяется для существующих объектов капитального строительства).</w:t>
            </w:r>
          </w:p>
          <w:p w14:paraId="599C4217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5AA04AB0" w14:textId="77777777" w:rsidR="0028487A" w:rsidRPr="00AE36AD" w:rsidRDefault="0028487A" w:rsidP="00B000EC">
            <w:pPr>
              <w:pStyle w:val="Other0"/>
              <w:ind w:right="14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жилой застройки - до 1,8 м. Глухие ограждения не применять.</w:t>
            </w:r>
          </w:p>
          <w:p w14:paraId="525E3613" w14:textId="77777777" w:rsidR="0028487A" w:rsidRPr="00AE36AD" w:rsidRDefault="0028487A" w:rsidP="00B000EC">
            <w:pPr>
              <w:pStyle w:val="Other0"/>
              <w:ind w:right="14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034D6593" w14:textId="77777777" w:rsidR="0028487A" w:rsidRPr="00AE36AD" w:rsidRDefault="0028487A" w:rsidP="00B000EC">
            <w:pPr>
              <w:pStyle w:val="Other0"/>
              <w:ind w:right="14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4B3E76BE" w14:textId="77777777" w:rsidR="0028487A" w:rsidRPr="00AE36AD" w:rsidRDefault="0028487A" w:rsidP="00B000EC">
            <w:pPr>
              <w:pStyle w:val="Other0"/>
              <w:ind w:right="14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365E35A9" w14:textId="77777777" w:rsidR="0028487A" w:rsidRPr="00AE36AD" w:rsidRDefault="0028487A" w:rsidP="00B000EC">
            <w:pPr>
              <w:pStyle w:val="Other0"/>
              <w:ind w:right="14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573D6EAF" w14:textId="77777777" w:rsidR="0028487A" w:rsidRPr="00AE36AD" w:rsidRDefault="0028487A" w:rsidP="00B000EC">
            <w:pPr>
              <w:pStyle w:val="Other0"/>
              <w:ind w:right="14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6ACC04B1" w14:textId="77777777" w:rsidR="0028487A" w:rsidRPr="00AE36AD" w:rsidRDefault="0028487A" w:rsidP="00B000EC">
            <w:pPr>
              <w:pStyle w:val="Other0"/>
              <w:ind w:right="1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98CB142" w14:textId="77777777" w:rsidTr="00B000EC">
        <w:trPr>
          <w:trHeight w:val="4365"/>
        </w:trPr>
        <w:tc>
          <w:tcPr>
            <w:tcW w:w="196" w:type="pct"/>
            <w:shd w:val="clear" w:color="auto" w:fill="FFFFFF"/>
          </w:tcPr>
          <w:p w14:paraId="47BD241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868" w:type="pct"/>
            <w:shd w:val="clear" w:color="auto" w:fill="FFFFFF"/>
          </w:tcPr>
          <w:p w14:paraId="3E1D5DC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Малоэтажная многоквартирная жилая застройка</w:t>
            </w:r>
          </w:p>
        </w:tc>
        <w:tc>
          <w:tcPr>
            <w:tcW w:w="282" w:type="pct"/>
            <w:shd w:val="clear" w:color="auto" w:fill="FFFFFF"/>
          </w:tcPr>
          <w:p w14:paraId="07A30DE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2.1.1</w:t>
            </w:r>
          </w:p>
        </w:tc>
        <w:tc>
          <w:tcPr>
            <w:tcW w:w="3654" w:type="pct"/>
            <w:shd w:val="clear" w:color="auto" w:fill="FFFFFF"/>
          </w:tcPr>
          <w:p w14:paraId="15585D3D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79FDA13B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121F5DDB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8605321" w14:textId="77777777" w:rsidR="0028487A" w:rsidRPr="00AE36AD" w:rsidRDefault="0028487A" w:rsidP="009279F2">
            <w:pPr>
              <w:pStyle w:val="Other0"/>
              <w:numPr>
                <w:ilvl w:val="0"/>
                <w:numId w:val="36"/>
              </w:numPr>
              <w:shd w:val="clear" w:color="auto" w:fill="auto"/>
              <w:tabs>
                <w:tab w:val="left" w:pos="163"/>
              </w:tabs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проезду. Допускается размещать по красной линии жилые здания со встроенными в первые этажи или пристроенными помещениями общественного назначения, а в условиях реконструкции сложившейся застройки на жилых улицах - жилые здания с квартирами в первых этажах.</w:t>
            </w:r>
          </w:p>
          <w:p w14:paraId="0261F827" w14:textId="77777777" w:rsidR="0028487A" w:rsidRPr="00AE36AD" w:rsidRDefault="0028487A" w:rsidP="009279F2">
            <w:pPr>
              <w:pStyle w:val="Other0"/>
              <w:numPr>
                <w:ilvl w:val="0"/>
                <w:numId w:val="36"/>
              </w:numPr>
              <w:shd w:val="clear" w:color="auto" w:fill="auto"/>
              <w:tabs>
                <w:tab w:val="left" w:pos="144"/>
              </w:tabs>
              <w:ind w:right="1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03799782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- 4</w:t>
            </w:r>
          </w:p>
          <w:p w14:paraId="6AB61790" w14:textId="77777777" w:rsidR="0028487A" w:rsidRPr="00AE36AD" w:rsidRDefault="0028487A" w:rsidP="00B000EC">
            <w:pPr>
              <w:pStyle w:val="Other0"/>
              <w:shd w:val="clear" w:color="auto" w:fill="auto"/>
              <w:ind w:right="14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66B2EF21" w14:textId="77777777" w:rsidR="0028487A" w:rsidRPr="00AE36AD" w:rsidRDefault="0028487A" w:rsidP="00B000EC">
            <w:pPr>
              <w:pStyle w:val="Other0"/>
              <w:ind w:right="14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жилой застройки - до 1,8 м. Глухие ограждения не применять.</w:t>
            </w:r>
          </w:p>
        </w:tc>
      </w:tr>
      <w:tr w:rsidR="0028487A" w:rsidRPr="00AE36AD" w14:paraId="12FE2C3C" w14:textId="77777777" w:rsidTr="00B000EC">
        <w:trPr>
          <w:trHeight w:val="2704"/>
        </w:trPr>
        <w:tc>
          <w:tcPr>
            <w:tcW w:w="196" w:type="pct"/>
            <w:shd w:val="clear" w:color="auto" w:fill="FFFFFF"/>
          </w:tcPr>
          <w:p w14:paraId="25791CE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3</w:t>
            </w:r>
          </w:p>
        </w:tc>
        <w:tc>
          <w:tcPr>
            <w:tcW w:w="868" w:type="pct"/>
            <w:shd w:val="clear" w:color="auto" w:fill="FFFFFF"/>
          </w:tcPr>
          <w:p w14:paraId="3255866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Размещение гаражей для собственных нужд</w:t>
            </w:r>
          </w:p>
        </w:tc>
        <w:tc>
          <w:tcPr>
            <w:tcW w:w="282" w:type="pct"/>
            <w:shd w:val="clear" w:color="auto" w:fill="FFFFFF"/>
          </w:tcPr>
          <w:p w14:paraId="161307A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2.7.2</w:t>
            </w:r>
          </w:p>
        </w:tc>
        <w:tc>
          <w:tcPr>
            <w:tcW w:w="3654" w:type="pct"/>
            <w:shd w:val="clear" w:color="auto" w:fill="FFFFFF"/>
            <w:vAlign w:val="center"/>
          </w:tcPr>
          <w:p w14:paraId="73183A8C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кв.м-  20</w:t>
            </w:r>
          </w:p>
          <w:p w14:paraId="038AFA42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- 40</w:t>
            </w:r>
          </w:p>
          <w:p w14:paraId="05AF70F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68CCBE1" w14:textId="77777777" w:rsidR="0028487A" w:rsidRPr="00AE36AD" w:rsidRDefault="0028487A" w:rsidP="009279F2">
            <w:pPr>
              <w:pStyle w:val="Other0"/>
              <w:numPr>
                <w:ilvl w:val="0"/>
                <w:numId w:val="37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2765A04" w14:textId="77777777" w:rsidR="0028487A" w:rsidRPr="00AE36AD" w:rsidRDefault="0028487A" w:rsidP="009279F2">
            <w:pPr>
              <w:pStyle w:val="Other0"/>
              <w:numPr>
                <w:ilvl w:val="0"/>
                <w:numId w:val="37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1683F2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- 1</w:t>
            </w:r>
          </w:p>
          <w:p w14:paraId="374B334D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установлению.</w:t>
            </w:r>
          </w:p>
          <w:p w14:paraId="5AFBE80A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0D01A406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C27C033" w14:textId="77777777" w:rsidTr="00B000EC">
        <w:trPr>
          <w:trHeight w:val="2812"/>
        </w:trPr>
        <w:tc>
          <w:tcPr>
            <w:tcW w:w="196" w:type="pct"/>
            <w:shd w:val="clear" w:color="auto" w:fill="FFFFFF"/>
          </w:tcPr>
          <w:p w14:paraId="3BF3BA2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868" w:type="pct"/>
            <w:shd w:val="clear" w:color="auto" w:fill="FFFFFF"/>
          </w:tcPr>
          <w:p w14:paraId="103991D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Оказание услуг связи</w:t>
            </w:r>
          </w:p>
        </w:tc>
        <w:tc>
          <w:tcPr>
            <w:tcW w:w="282" w:type="pct"/>
            <w:shd w:val="clear" w:color="auto" w:fill="FFFFFF"/>
          </w:tcPr>
          <w:p w14:paraId="0B9D6C0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3.2.3</w:t>
            </w:r>
          </w:p>
        </w:tc>
        <w:tc>
          <w:tcPr>
            <w:tcW w:w="3654" w:type="pct"/>
            <w:shd w:val="clear" w:color="auto" w:fill="FFFFFF"/>
          </w:tcPr>
          <w:p w14:paraId="314630D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</w:t>
            </w:r>
            <w:r w:rsidRPr="00AE36AD">
              <w:rPr>
                <w:rFonts w:ascii="Times New Roman" w:hAnsi="Times New Roman" w:cs="Times New Roman"/>
              </w:rPr>
              <w:t xml:space="preserve"> - 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200</w:t>
            </w:r>
          </w:p>
          <w:p w14:paraId="6CCCA25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-2000</w:t>
            </w:r>
          </w:p>
          <w:p w14:paraId="017BBAB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2B6EECD" w14:textId="77777777" w:rsidR="0028487A" w:rsidRPr="00AE36AD" w:rsidRDefault="0028487A" w:rsidP="009279F2">
            <w:pPr>
              <w:pStyle w:val="Other0"/>
              <w:numPr>
                <w:ilvl w:val="0"/>
                <w:numId w:val="38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EF3ECAA" w14:textId="77777777" w:rsidR="0028487A" w:rsidRPr="00AE36AD" w:rsidRDefault="0028487A" w:rsidP="009279F2">
            <w:pPr>
              <w:pStyle w:val="Other0"/>
              <w:numPr>
                <w:ilvl w:val="0"/>
                <w:numId w:val="38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ECB11F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- 5</w:t>
            </w:r>
          </w:p>
          <w:p w14:paraId="3F7CA737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2EC58C7" w14:textId="77777777" w:rsidTr="00B000EC">
        <w:trPr>
          <w:trHeight w:val="3299"/>
        </w:trPr>
        <w:tc>
          <w:tcPr>
            <w:tcW w:w="196" w:type="pct"/>
            <w:shd w:val="clear" w:color="auto" w:fill="FFFFFF"/>
          </w:tcPr>
          <w:p w14:paraId="0C05287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868" w:type="pct"/>
            <w:shd w:val="clear" w:color="auto" w:fill="FFFFFF"/>
          </w:tcPr>
          <w:p w14:paraId="3CEF139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Общежития</w:t>
            </w:r>
          </w:p>
        </w:tc>
        <w:tc>
          <w:tcPr>
            <w:tcW w:w="282" w:type="pct"/>
            <w:shd w:val="clear" w:color="auto" w:fill="FFFFFF"/>
          </w:tcPr>
          <w:p w14:paraId="3ACF229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3.2.4</w:t>
            </w:r>
          </w:p>
        </w:tc>
        <w:tc>
          <w:tcPr>
            <w:tcW w:w="3654" w:type="pct"/>
            <w:shd w:val="clear" w:color="auto" w:fill="FFFFFF"/>
            <w:vAlign w:val="bottom"/>
          </w:tcPr>
          <w:p w14:paraId="376F683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- 1500</w:t>
            </w:r>
          </w:p>
          <w:p w14:paraId="47FE63B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0543695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62D5254" w14:textId="77777777" w:rsidR="0028487A" w:rsidRPr="00AE36AD" w:rsidRDefault="0028487A" w:rsidP="009279F2">
            <w:pPr>
              <w:pStyle w:val="Other0"/>
              <w:numPr>
                <w:ilvl w:val="0"/>
                <w:numId w:val="39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13BC0F93" w14:textId="77777777" w:rsidR="0028487A" w:rsidRPr="00AE36AD" w:rsidRDefault="0028487A" w:rsidP="009279F2">
            <w:pPr>
              <w:pStyle w:val="Other0"/>
              <w:numPr>
                <w:ilvl w:val="0"/>
                <w:numId w:val="39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30AE309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- 30</w:t>
            </w:r>
          </w:p>
          <w:p w14:paraId="258A5DC2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Максимальный процент застройки в границах земельного участка не подлежит установлению. </w:t>
            </w: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  <w:p w14:paraId="483B9399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309A304C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263B93AD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569D12F0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1207E48" w14:textId="77777777" w:rsidTr="00B000EC">
        <w:trPr>
          <w:trHeight w:val="3215"/>
        </w:trPr>
        <w:tc>
          <w:tcPr>
            <w:tcW w:w="196" w:type="pct"/>
            <w:shd w:val="clear" w:color="auto" w:fill="FFFFFF"/>
          </w:tcPr>
          <w:p w14:paraId="2016B11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868" w:type="pct"/>
            <w:shd w:val="clear" w:color="auto" w:fill="FFFFFF"/>
          </w:tcPr>
          <w:p w14:paraId="2194C7A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Бытовое обслуживание</w:t>
            </w:r>
          </w:p>
        </w:tc>
        <w:tc>
          <w:tcPr>
            <w:tcW w:w="282" w:type="pct"/>
            <w:shd w:val="clear" w:color="auto" w:fill="FFFFFF"/>
          </w:tcPr>
          <w:p w14:paraId="63BC14A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3.3</w:t>
            </w:r>
          </w:p>
        </w:tc>
        <w:tc>
          <w:tcPr>
            <w:tcW w:w="3654" w:type="pct"/>
            <w:shd w:val="clear" w:color="auto" w:fill="FFFFFF"/>
          </w:tcPr>
          <w:p w14:paraId="4171335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- 450</w:t>
            </w:r>
          </w:p>
          <w:p w14:paraId="2ECB874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5112174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</w:t>
            </w:r>
          </w:p>
          <w:p w14:paraId="3E148A4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строений, сооружений, за пределами которых запрещено строительство зданий, строений, сооружений, м:</w:t>
            </w:r>
          </w:p>
          <w:p w14:paraId="3509FDE5" w14:textId="77777777" w:rsidR="0028487A" w:rsidRPr="00AE36AD" w:rsidRDefault="0028487A" w:rsidP="009279F2">
            <w:pPr>
              <w:pStyle w:val="Other0"/>
              <w:numPr>
                <w:ilvl w:val="0"/>
                <w:numId w:val="40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B5DF8D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3F1FD78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439C08D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Максимальный процент застройки в границах земельного участка не подлежит установлению. </w:t>
            </w: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  <w:p w14:paraId="540C2627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15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</w:p>
        </w:tc>
      </w:tr>
      <w:tr w:rsidR="0028487A" w:rsidRPr="00AE36AD" w14:paraId="2AD5D91C" w14:textId="77777777" w:rsidTr="00B000EC">
        <w:trPr>
          <w:trHeight w:val="3273"/>
        </w:trPr>
        <w:tc>
          <w:tcPr>
            <w:tcW w:w="196" w:type="pct"/>
            <w:shd w:val="clear" w:color="auto" w:fill="FFFFFF"/>
          </w:tcPr>
          <w:p w14:paraId="0699816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68" w:type="pct"/>
            <w:shd w:val="clear" w:color="auto" w:fill="FFFFFF"/>
          </w:tcPr>
          <w:p w14:paraId="4A05050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Амбулаторно</w:t>
            </w:r>
            <w:r w:rsidRPr="00AE36AD">
              <w:rPr>
                <w:rFonts w:ascii="Times New Roman" w:hAnsi="Times New Roman" w:cs="Times New Roman"/>
              </w:rPr>
              <w:softHyphen/>
              <w:t>поликлиническое обслуживание</w:t>
            </w:r>
          </w:p>
        </w:tc>
        <w:tc>
          <w:tcPr>
            <w:tcW w:w="282" w:type="pct"/>
            <w:shd w:val="clear" w:color="auto" w:fill="FFFFFF"/>
          </w:tcPr>
          <w:p w14:paraId="3D9EF6D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3654" w:type="pct"/>
            <w:shd w:val="clear" w:color="auto" w:fill="FFFFFF"/>
          </w:tcPr>
          <w:p w14:paraId="1670AEBD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7BEC3C35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0CEBC42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6190553" w14:textId="77777777" w:rsidR="0028487A" w:rsidRPr="00AE36AD" w:rsidRDefault="0028487A" w:rsidP="009279F2">
            <w:pPr>
              <w:pStyle w:val="Other0"/>
              <w:numPr>
                <w:ilvl w:val="0"/>
                <w:numId w:val="41"/>
              </w:numPr>
              <w:shd w:val="clear" w:color="auto" w:fill="auto"/>
              <w:tabs>
                <w:tab w:val="left" w:pos="163"/>
              </w:tabs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8EDF05C" w14:textId="77777777" w:rsidR="0028487A" w:rsidRPr="00AE36AD" w:rsidRDefault="0028487A" w:rsidP="009279F2">
            <w:pPr>
              <w:pStyle w:val="Other0"/>
              <w:numPr>
                <w:ilvl w:val="0"/>
                <w:numId w:val="41"/>
              </w:numPr>
              <w:shd w:val="clear" w:color="auto" w:fill="auto"/>
              <w:tabs>
                <w:tab w:val="left" w:pos="144"/>
              </w:tabs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B2ABD89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21B5E885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AA5EF30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- 30</w:t>
            </w:r>
          </w:p>
        </w:tc>
      </w:tr>
      <w:tr w:rsidR="0028487A" w:rsidRPr="00AE36AD" w14:paraId="711B84F2" w14:textId="77777777" w:rsidTr="00B000EC">
        <w:trPr>
          <w:trHeight w:val="4769"/>
        </w:trPr>
        <w:tc>
          <w:tcPr>
            <w:tcW w:w="196" w:type="pct"/>
            <w:shd w:val="clear" w:color="auto" w:fill="FFFFFF"/>
          </w:tcPr>
          <w:p w14:paraId="68F6C46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8" w:type="pct"/>
            <w:shd w:val="clear" w:color="auto" w:fill="FFFFFF"/>
          </w:tcPr>
          <w:p w14:paraId="5DD8F32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Стационарное медицинское обслуживание</w:t>
            </w:r>
          </w:p>
        </w:tc>
        <w:tc>
          <w:tcPr>
            <w:tcW w:w="282" w:type="pct"/>
            <w:shd w:val="clear" w:color="auto" w:fill="FFFFFF"/>
          </w:tcPr>
          <w:p w14:paraId="66F56CF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3.4.2</w:t>
            </w:r>
          </w:p>
        </w:tc>
        <w:tc>
          <w:tcPr>
            <w:tcW w:w="3654" w:type="pct"/>
            <w:shd w:val="clear" w:color="auto" w:fill="FFFFFF"/>
          </w:tcPr>
          <w:p w14:paraId="70634B33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- 3000</w:t>
            </w:r>
          </w:p>
          <w:p w14:paraId="2C48D831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19AA29A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45C9669" w14:textId="77777777" w:rsidR="0028487A" w:rsidRPr="00AE36AD" w:rsidRDefault="0028487A" w:rsidP="009279F2">
            <w:pPr>
              <w:pStyle w:val="Other0"/>
              <w:numPr>
                <w:ilvl w:val="0"/>
                <w:numId w:val="42"/>
              </w:numPr>
              <w:shd w:val="clear" w:color="auto" w:fill="auto"/>
              <w:tabs>
                <w:tab w:val="left" w:pos="163"/>
              </w:tabs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F02F0EC" w14:textId="77777777" w:rsidR="0028487A" w:rsidRPr="00AE36AD" w:rsidRDefault="0028487A" w:rsidP="009279F2">
            <w:pPr>
              <w:pStyle w:val="Other0"/>
              <w:numPr>
                <w:ilvl w:val="0"/>
                <w:numId w:val="42"/>
              </w:numPr>
              <w:shd w:val="clear" w:color="auto" w:fill="auto"/>
              <w:tabs>
                <w:tab w:val="left" w:pos="144"/>
              </w:tabs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EE1443E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2303F10E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69435EF4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89EB1AC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5B12F710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019D0A04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0095EFD5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131E7096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11D1DDEE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3B3BBDD4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7DEE3F59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38012CDF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20234473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0405B6AA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6A3D44CA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4B84D997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429C5863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  <w:p w14:paraId="02F7A257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171ABFA" w14:textId="77777777" w:rsidTr="00B000EC">
        <w:trPr>
          <w:trHeight w:val="3945"/>
        </w:trPr>
        <w:tc>
          <w:tcPr>
            <w:tcW w:w="196" w:type="pct"/>
            <w:shd w:val="clear" w:color="auto" w:fill="FFFFFF"/>
          </w:tcPr>
          <w:p w14:paraId="47C8319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8" w:type="pct"/>
            <w:shd w:val="clear" w:color="auto" w:fill="FFFFFF"/>
          </w:tcPr>
          <w:p w14:paraId="6623AAE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</w:tc>
        <w:tc>
          <w:tcPr>
            <w:tcW w:w="282" w:type="pct"/>
            <w:shd w:val="clear" w:color="auto" w:fill="FFFFFF"/>
          </w:tcPr>
          <w:p w14:paraId="01601E1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3654" w:type="pct"/>
            <w:shd w:val="clear" w:color="auto" w:fill="FFFFFF"/>
          </w:tcPr>
          <w:p w14:paraId="5F6FE8DE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- 7000</w:t>
            </w:r>
          </w:p>
          <w:p w14:paraId="63457E8A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C145D07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441E123" w14:textId="77777777" w:rsidR="0028487A" w:rsidRPr="00AE36AD" w:rsidRDefault="0028487A" w:rsidP="009279F2">
            <w:pPr>
              <w:pStyle w:val="Other0"/>
              <w:numPr>
                <w:ilvl w:val="0"/>
                <w:numId w:val="43"/>
              </w:numPr>
              <w:shd w:val="clear" w:color="auto" w:fill="auto"/>
              <w:tabs>
                <w:tab w:val="left" w:pos="163"/>
              </w:tabs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E66BE79" w14:textId="77777777" w:rsidR="0028487A" w:rsidRPr="00AE36AD" w:rsidRDefault="0028487A" w:rsidP="009279F2">
            <w:pPr>
              <w:pStyle w:val="Other0"/>
              <w:numPr>
                <w:ilvl w:val="0"/>
                <w:numId w:val="43"/>
              </w:numPr>
              <w:shd w:val="clear" w:color="auto" w:fill="auto"/>
              <w:tabs>
                <w:tab w:val="left" w:pos="144"/>
              </w:tabs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6A62218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E76A90B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93FD8EC" w14:textId="77777777" w:rsidR="0028487A" w:rsidRPr="00AE36AD" w:rsidRDefault="0028487A" w:rsidP="00B000EC">
            <w:pPr>
              <w:pStyle w:val="Other0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</w:tc>
      </w:tr>
      <w:tr w:rsidR="0028487A" w:rsidRPr="00AE36AD" w14:paraId="6BC79EC6" w14:textId="77777777" w:rsidTr="00B000EC">
        <w:trPr>
          <w:trHeight w:val="3712"/>
        </w:trPr>
        <w:tc>
          <w:tcPr>
            <w:tcW w:w="196" w:type="pct"/>
            <w:shd w:val="clear" w:color="auto" w:fill="FFFFFF"/>
          </w:tcPr>
          <w:p w14:paraId="60DF7248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68" w:type="pct"/>
            <w:shd w:val="clear" w:color="auto" w:fill="FFFFFF"/>
          </w:tcPr>
          <w:p w14:paraId="77301389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Объекты культурно</w:t>
            </w:r>
            <w:r w:rsidRPr="00AE36AD">
              <w:rPr>
                <w:sz w:val="20"/>
                <w:szCs w:val="20"/>
              </w:rPr>
              <w:softHyphen/>
              <w:t>досуговой деятельности</w:t>
            </w:r>
          </w:p>
        </w:tc>
        <w:tc>
          <w:tcPr>
            <w:tcW w:w="282" w:type="pct"/>
            <w:shd w:val="clear" w:color="auto" w:fill="FFFFFF"/>
          </w:tcPr>
          <w:p w14:paraId="0A6A77BE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3.6.1</w:t>
            </w:r>
          </w:p>
        </w:tc>
        <w:tc>
          <w:tcPr>
            <w:tcW w:w="3654" w:type="pct"/>
            <w:shd w:val="clear" w:color="auto" w:fill="FFFFFF"/>
          </w:tcPr>
          <w:p w14:paraId="31806900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2648E896" w14:textId="77777777" w:rsidR="0028487A" w:rsidRPr="00AE36AD" w:rsidRDefault="0028487A" w:rsidP="00B000EC">
            <w:pPr>
              <w:pStyle w:val="Other0"/>
              <w:shd w:val="clear" w:color="auto" w:fill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60F963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F018528" w14:textId="77777777" w:rsidR="0028487A" w:rsidRPr="00AE36AD" w:rsidRDefault="0028487A" w:rsidP="009279F2">
            <w:pPr>
              <w:pStyle w:val="Other0"/>
              <w:numPr>
                <w:ilvl w:val="0"/>
                <w:numId w:val="44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85E2193" w14:textId="77777777" w:rsidR="0028487A" w:rsidRPr="00AE36AD" w:rsidRDefault="0028487A" w:rsidP="009279F2">
            <w:pPr>
              <w:pStyle w:val="Other0"/>
              <w:numPr>
                <w:ilvl w:val="0"/>
                <w:numId w:val="44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E3B00A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389426D6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6A2AD72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49E4AFC0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65374193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13DB82AA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67307A90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49DAD91A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4CC3DA5" w14:textId="77777777" w:rsidTr="00B000EC">
        <w:trPr>
          <w:trHeight w:val="3286"/>
        </w:trPr>
        <w:tc>
          <w:tcPr>
            <w:tcW w:w="196" w:type="pct"/>
            <w:shd w:val="clear" w:color="auto" w:fill="FFFFFF"/>
          </w:tcPr>
          <w:p w14:paraId="6422F415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11</w:t>
            </w:r>
          </w:p>
        </w:tc>
        <w:tc>
          <w:tcPr>
            <w:tcW w:w="868" w:type="pct"/>
            <w:shd w:val="clear" w:color="auto" w:fill="FFFFFF"/>
          </w:tcPr>
          <w:p w14:paraId="2BFAC809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282" w:type="pct"/>
            <w:shd w:val="clear" w:color="auto" w:fill="FFFFFF"/>
          </w:tcPr>
          <w:p w14:paraId="4ED8C527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3.6.2</w:t>
            </w:r>
          </w:p>
        </w:tc>
        <w:tc>
          <w:tcPr>
            <w:tcW w:w="3654" w:type="pct"/>
            <w:shd w:val="clear" w:color="auto" w:fill="FFFFFF"/>
          </w:tcPr>
          <w:p w14:paraId="6D1058B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27290FE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D5397B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AF0F571" w14:textId="77777777" w:rsidR="0028487A" w:rsidRPr="00AE36AD" w:rsidRDefault="0028487A" w:rsidP="009279F2">
            <w:pPr>
              <w:pStyle w:val="Other0"/>
              <w:numPr>
                <w:ilvl w:val="0"/>
                <w:numId w:val="45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904CA7D" w14:textId="77777777" w:rsidR="0028487A" w:rsidRPr="00AE36AD" w:rsidRDefault="0028487A" w:rsidP="009279F2">
            <w:pPr>
              <w:pStyle w:val="Other0"/>
              <w:numPr>
                <w:ilvl w:val="0"/>
                <w:numId w:val="45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7D9007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AF3B40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324DCEAD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– 15</w:t>
            </w:r>
          </w:p>
          <w:p w14:paraId="6DFE98CA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5B386455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1D6E00E6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2025403D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501E1EFA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2E974D37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7D79FC23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4BCABDA8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3BDAA216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4D88E77B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18252A16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9A911E5" w14:textId="77777777" w:rsidTr="00B000EC">
        <w:trPr>
          <w:trHeight w:val="3237"/>
        </w:trPr>
        <w:tc>
          <w:tcPr>
            <w:tcW w:w="196" w:type="pct"/>
            <w:shd w:val="clear" w:color="auto" w:fill="FFFFFF"/>
          </w:tcPr>
          <w:p w14:paraId="0A65D0D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12</w:t>
            </w:r>
          </w:p>
        </w:tc>
        <w:tc>
          <w:tcPr>
            <w:tcW w:w="868" w:type="pct"/>
            <w:shd w:val="clear" w:color="auto" w:fill="FFFFFF"/>
          </w:tcPr>
          <w:p w14:paraId="7F0A73AA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82" w:type="pct"/>
            <w:shd w:val="clear" w:color="auto" w:fill="FFFFFF"/>
          </w:tcPr>
          <w:p w14:paraId="4F04489A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3.9.1</w:t>
            </w:r>
          </w:p>
        </w:tc>
        <w:tc>
          <w:tcPr>
            <w:tcW w:w="3654" w:type="pct"/>
            <w:shd w:val="clear" w:color="auto" w:fill="FFFFFF"/>
          </w:tcPr>
          <w:p w14:paraId="726221E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9BC3CB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5730EFB" w14:textId="77777777" w:rsidR="0028487A" w:rsidRPr="00AE36AD" w:rsidRDefault="0028487A" w:rsidP="009279F2">
            <w:pPr>
              <w:pStyle w:val="Other0"/>
              <w:numPr>
                <w:ilvl w:val="0"/>
                <w:numId w:val="46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A127160" w14:textId="77777777" w:rsidR="0028487A" w:rsidRPr="00AE36AD" w:rsidRDefault="0028487A" w:rsidP="009279F2">
            <w:pPr>
              <w:pStyle w:val="Other0"/>
              <w:numPr>
                <w:ilvl w:val="0"/>
                <w:numId w:val="46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094409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27E12ED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9579E0F" w14:textId="77777777" w:rsidTr="00B000EC">
        <w:trPr>
          <w:trHeight w:val="3201"/>
        </w:trPr>
        <w:tc>
          <w:tcPr>
            <w:tcW w:w="196" w:type="pct"/>
            <w:shd w:val="clear" w:color="auto" w:fill="FFFFFF"/>
          </w:tcPr>
          <w:p w14:paraId="16206B84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68" w:type="pct"/>
            <w:shd w:val="clear" w:color="auto" w:fill="FFFFFF"/>
          </w:tcPr>
          <w:p w14:paraId="74C95AF3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282" w:type="pct"/>
            <w:shd w:val="clear" w:color="auto" w:fill="FFFFFF"/>
          </w:tcPr>
          <w:p w14:paraId="6BB31EBA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3.10.1</w:t>
            </w:r>
          </w:p>
        </w:tc>
        <w:tc>
          <w:tcPr>
            <w:tcW w:w="3654" w:type="pct"/>
            <w:shd w:val="clear" w:color="auto" w:fill="FFFFFF"/>
          </w:tcPr>
          <w:p w14:paraId="51AEA88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3485011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</w:t>
            </w:r>
          </w:p>
          <w:p w14:paraId="6D8891D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B500348" w14:textId="77777777" w:rsidR="0028487A" w:rsidRPr="00AE36AD" w:rsidRDefault="0028487A" w:rsidP="009279F2">
            <w:pPr>
              <w:pStyle w:val="Other0"/>
              <w:numPr>
                <w:ilvl w:val="0"/>
                <w:numId w:val="47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79AA5B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2D43F0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6383292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39CE20FF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3D4A516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7FCE1DA5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21544F49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3A725F3D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50BC7815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AD3854B" w14:textId="77777777" w:rsidTr="00B000EC">
        <w:trPr>
          <w:trHeight w:val="3621"/>
        </w:trPr>
        <w:tc>
          <w:tcPr>
            <w:tcW w:w="196" w:type="pct"/>
            <w:shd w:val="clear" w:color="auto" w:fill="FFFFFF"/>
          </w:tcPr>
          <w:p w14:paraId="61579CE2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14</w:t>
            </w:r>
          </w:p>
        </w:tc>
        <w:tc>
          <w:tcPr>
            <w:tcW w:w="868" w:type="pct"/>
            <w:shd w:val="clear" w:color="auto" w:fill="FFFFFF"/>
          </w:tcPr>
          <w:p w14:paraId="792A7878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Магазины</w:t>
            </w:r>
          </w:p>
        </w:tc>
        <w:tc>
          <w:tcPr>
            <w:tcW w:w="282" w:type="pct"/>
            <w:shd w:val="clear" w:color="auto" w:fill="FFFFFF"/>
          </w:tcPr>
          <w:p w14:paraId="6D5C82C9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4.4</w:t>
            </w:r>
          </w:p>
        </w:tc>
        <w:tc>
          <w:tcPr>
            <w:tcW w:w="3654" w:type="pct"/>
            <w:shd w:val="clear" w:color="auto" w:fill="FFFFFF"/>
          </w:tcPr>
          <w:p w14:paraId="1112482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05664EF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40EF406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5877D60" w14:textId="77777777" w:rsidR="0028487A" w:rsidRPr="00AE36AD" w:rsidRDefault="0028487A" w:rsidP="009279F2">
            <w:pPr>
              <w:pStyle w:val="Other0"/>
              <w:numPr>
                <w:ilvl w:val="0"/>
                <w:numId w:val="48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9E1954E" w14:textId="77777777" w:rsidR="0028487A" w:rsidRPr="00AE36AD" w:rsidRDefault="0028487A" w:rsidP="009279F2">
            <w:pPr>
              <w:pStyle w:val="Other0"/>
              <w:numPr>
                <w:ilvl w:val="0"/>
                <w:numId w:val="48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E29AB7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</w:t>
            </w:r>
          </w:p>
          <w:p w14:paraId="2FA42E8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4898D3C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Максимальный процент застройки в границах земельного участка не подлежит установлению. </w:t>
            </w:r>
          </w:p>
          <w:p w14:paraId="2A00FC4B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02DB86EB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BFC7D61" w14:textId="77777777" w:rsidTr="00B000EC">
        <w:trPr>
          <w:trHeight w:val="3822"/>
        </w:trPr>
        <w:tc>
          <w:tcPr>
            <w:tcW w:w="196" w:type="pct"/>
            <w:shd w:val="clear" w:color="auto" w:fill="FFFFFF"/>
          </w:tcPr>
          <w:p w14:paraId="5FAD5042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15</w:t>
            </w:r>
          </w:p>
        </w:tc>
        <w:tc>
          <w:tcPr>
            <w:tcW w:w="868" w:type="pct"/>
            <w:shd w:val="clear" w:color="auto" w:fill="FFFFFF"/>
          </w:tcPr>
          <w:p w14:paraId="16ECE5CC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282" w:type="pct"/>
            <w:shd w:val="clear" w:color="auto" w:fill="FFFFFF"/>
          </w:tcPr>
          <w:p w14:paraId="19387337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4.7</w:t>
            </w:r>
          </w:p>
        </w:tc>
        <w:tc>
          <w:tcPr>
            <w:tcW w:w="3654" w:type="pct"/>
            <w:shd w:val="clear" w:color="auto" w:fill="FFFFFF"/>
          </w:tcPr>
          <w:p w14:paraId="25A8CFF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583FC99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</w:t>
            </w:r>
            <w:r>
              <w:rPr>
                <w:rFonts w:ascii="Times New Roman" w:hAnsi="Times New Roman" w:cs="Times New Roman"/>
              </w:rPr>
              <w:t xml:space="preserve">ельных участков (площадь), кв.м </w:t>
            </w:r>
            <w:r w:rsidRPr="00AE36AD">
              <w:rPr>
                <w:rFonts w:ascii="Times New Roman" w:hAnsi="Times New Roman" w:cs="Times New Roman"/>
              </w:rPr>
              <w:t>не подлежит установлению</w:t>
            </w:r>
          </w:p>
          <w:p w14:paraId="2224A36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29D9D8D" w14:textId="77777777" w:rsidR="0028487A" w:rsidRPr="00AE36AD" w:rsidRDefault="0028487A" w:rsidP="009279F2">
            <w:pPr>
              <w:pStyle w:val="Other0"/>
              <w:numPr>
                <w:ilvl w:val="0"/>
                <w:numId w:val="49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3B22316" w14:textId="77777777" w:rsidR="0028487A" w:rsidRPr="00AE36AD" w:rsidRDefault="0028487A" w:rsidP="009279F2">
            <w:pPr>
              <w:pStyle w:val="Other0"/>
              <w:numPr>
                <w:ilvl w:val="0"/>
                <w:numId w:val="49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3F8B60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76BAC0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78B3EDBF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Максимальный процент застройки в границах земельного участка не подлежит установлению. </w:t>
            </w: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  <w:p w14:paraId="29B4AACE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13096267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6A10BA6B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1ECC9322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29354749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D742992" w14:textId="77777777" w:rsidTr="00B000EC">
        <w:trPr>
          <w:trHeight w:val="3312"/>
        </w:trPr>
        <w:tc>
          <w:tcPr>
            <w:tcW w:w="196" w:type="pct"/>
            <w:shd w:val="clear" w:color="auto" w:fill="FFFFFF"/>
          </w:tcPr>
          <w:p w14:paraId="2062E57B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68" w:type="pct"/>
            <w:shd w:val="clear" w:color="auto" w:fill="FFFFFF"/>
          </w:tcPr>
          <w:p w14:paraId="0D0A6140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282" w:type="pct"/>
            <w:shd w:val="clear" w:color="auto" w:fill="FFFFFF"/>
          </w:tcPr>
          <w:p w14:paraId="62418540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5.1.2</w:t>
            </w:r>
          </w:p>
        </w:tc>
        <w:tc>
          <w:tcPr>
            <w:tcW w:w="3654" w:type="pct"/>
            <w:shd w:val="clear" w:color="auto" w:fill="FFFFFF"/>
          </w:tcPr>
          <w:p w14:paraId="06A1E08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B2EC98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CF5DB8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EF43060" w14:textId="77777777" w:rsidR="0028487A" w:rsidRPr="00AE36AD" w:rsidRDefault="0028487A" w:rsidP="009279F2">
            <w:pPr>
              <w:pStyle w:val="Other0"/>
              <w:numPr>
                <w:ilvl w:val="0"/>
                <w:numId w:val="50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8F0944A" w14:textId="77777777" w:rsidR="0028487A" w:rsidRPr="00AE36AD" w:rsidRDefault="0028487A" w:rsidP="009279F2">
            <w:pPr>
              <w:pStyle w:val="Other0"/>
              <w:numPr>
                <w:ilvl w:val="0"/>
                <w:numId w:val="50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075A45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C2D6B3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15767113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BDCAECE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5C2B0AEC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7A4EE3C3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3F849C7C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7028AA8" w14:textId="77777777" w:rsidTr="00B000EC">
        <w:trPr>
          <w:trHeight w:val="3417"/>
        </w:trPr>
        <w:tc>
          <w:tcPr>
            <w:tcW w:w="196" w:type="pct"/>
            <w:shd w:val="clear" w:color="auto" w:fill="FFFFFF"/>
          </w:tcPr>
          <w:p w14:paraId="4C6BAECA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17</w:t>
            </w:r>
          </w:p>
        </w:tc>
        <w:tc>
          <w:tcPr>
            <w:tcW w:w="868" w:type="pct"/>
            <w:shd w:val="clear" w:color="auto" w:fill="FFFFFF"/>
          </w:tcPr>
          <w:p w14:paraId="5A1D52AC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282" w:type="pct"/>
            <w:shd w:val="clear" w:color="auto" w:fill="FFFFFF"/>
          </w:tcPr>
          <w:p w14:paraId="31F981C7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5.1.3</w:t>
            </w:r>
          </w:p>
        </w:tc>
        <w:tc>
          <w:tcPr>
            <w:tcW w:w="3654" w:type="pct"/>
            <w:shd w:val="clear" w:color="auto" w:fill="FFFFFF"/>
          </w:tcPr>
          <w:p w14:paraId="4BF47B5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7D2CC6D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39D436B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D42D408" w14:textId="77777777" w:rsidR="0028487A" w:rsidRPr="00AE36AD" w:rsidRDefault="0028487A" w:rsidP="009279F2">
            <w:pPr>
              <w:pStyle w:val="Other0"/>
              <w:numPr>
                <w:ilvl w:val="0"/>
                <w:numId w:val="51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7CD056F" w14:textId="77777777" w:rsidR="0028487A" w:rsidRPr="00AE36AD" w:rsidRDefault="0028487A" w:rsidP="009279F2">
            <w:pPr>
              <w:pStyle w:val="Other0"/>
              <w:numPr>
                <w:ilvl w:val="0"/>
                <w:numId w:val="51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F56349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292C405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1AD78DD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- 10</w:t>
            </w:r>
          </w:p>
        </w:tc>
      </w:tr>
      <w:tr w:rsidR="0028487A" w:rsidRPr="00AE36AD" w14:paraId="33354AF4" w14:textId="77777777" w:rsidTr="00B000EC">
        <w:trPr>
          <w:trHeight w:val="3387"/>
        </w:trPr>
        <w:tc>
          <w:tcPr>
            <w:tcW w:w="196" w:type="pct"/>
            <w:shd w:val="clear" w:color="auto" w:fill="FFFFFF"/>
          </w:tcPr>
          <w:p w14:paraId="578E16B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18</w:t>
            </w:r>
          </w:p>
        </w:tc>
        <w:tc>
          <w:tcPr>
            <w:tcW w:w="868" w:type="pct"/>
            <w:shd w:val="clear" w:color="auto" w:fill="FFFFFF"/>
          </w:tcPr>
          <w:p w14:paraId="010B23FC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282" w:type="pct"/>
            <w:shd w:val="clear" w:color="auto" w:fill="FFFFFF"/>
          </w:tcPr>
          <w:p w14:paraId="23702D6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8.3</w:t>
            </w:r>
          </w:p>
        </w:tc>
        <w:tc>
          <w:tcPr>
            <w:tcW w:w="3654" w:type="pct"/>
            <w:shd w:val="clear" w:color="auto" w:fill="FFFFFF"/>
          </w:tcPr>
          <w:p w14:paraId="218B6EE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</w:t>
            </w:r>
          </w:p>
          <w:p w14:paraId="7D29D9F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99B8C3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F600EE5" w14:textId="77777777" w:rsidR="0028487A" w:rsidRPr="00AE36AD" w:rsidRDefault="0028487A" w:rsidP="009279F2">
            <w:pPr>
              <w:pStyle w:val="Other0"/>
              <w:numPr>
                <w:ilvl w:val="0"/>
                <w:numId w:val="52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328685E" w14:textId="77777777" w:rsidR="0028487A" w:rsidRPr="00AE36AD" w:rsidRDefault="0028487A" w:rsidP="009279F2">
            <w:pPr>
              <w:pStyle w:val="Other0"/>
              <w:numPr>
                <w:ilvl w:val="0"/>
                <w:numId w:val="52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038BDA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2BD1ACC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25DD3B3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C6A6A5D" w14:textId="77777777" w:rsidTr="00B000EC">
        <w:trPr>
          <w:trHeight w:val="3250"/>
        </w:trPr>
        <w:tc>
          <w:tcPr>
            <w:tcW w:w="196" w:type="pct"/>
            <w:shd w:val="clear" w:color="auto" w:fill="FFFFFF"/>
          </w:tcPr>
          <w:p w14:paraId="1E893F4B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19</w:t>
            </w:r>
          </w:p>
        </w:tc>
        <w:tc>
          <w:tcPr>
            <w:tcW w:w="868" w:type="pct"/>
            <w:shd w:val="clear" w:color="auto" w:fill="FFFFFF"/>
          </w:tcPr>
          <w:p w14:paraId="124DF31F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282" w:type="pct"/>
            <w:shd w:val="clear" w:color="auto" w:fill="FFFFFF"/>
          </w:tcPr>
          <w:p w14:paraId="53749BB1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3.1.1</w:t>
            </w:r>
          </w:p>
        </w:tc>
        <w:tc>
          <w:tcPr>
            <w:tcW w:w="3654" w:type="pct"/>
            <w:shd w:val="clear" w:color="auto" w:fill="FFFFFF"/>
            <w:vAlign w:val="bottom"/>
          </w:tcPr>
          <w:p w14:paraId="3B85AE5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27D2B2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6EE1757" w14:textId="77777777" w:rsidR="0028487A" w:rsidRPr="00AE36AD" w:rsidRDefault="0028487A" w:rsidP="009279F2">
            <w:pPr>
              <w:pStyle w:val="Other0"/>
              <w:numPr>
                <w:ilvl w:val="0"/>
                <w:numId w:val="53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7025512" w14:textId="77777777" w:rsidR="0028487A" w:rsidRPr="00AE36AD" w:rsidRDefault="0028487A" w:rsidP="009279F2">
            <w:pPr>
              <w:pStyle w:val="Other0"/>
              <w:numPr>
                <w:ilvl w:val="0"/>
                <w:numId w:val="53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F86860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36D0A95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7DFE210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947393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CFA5C80" w14:textId="77777777" w:rsidTr="00B000EC">
        <w:trPr>
          <w:trHeight w:val="3117"/>
        </w:trPr>
        <w:tc>
          <w:tcPr>
            <w:tcW w:w="196" w:type="pct"/>
            <w:shd w:val="clear" w:color="auto" w:fill="FFFFFF"/>
          </w:tcPr>
          <w:p w14:paraId="797F4FE4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68" w:type="pct"/>
            <w:shd w:val="clear" w:color="auto" w:fill="FFFFFF"/>
          </w:tcPr>
          <w:p w14:paraId="2428E36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82" w:type="pct"/>
            <w:shd w:val="clear" w:color="auto" w:fill="FFFFFF"/>
          </w:tcPr>
          <w:p w14:paraId="4FA9A157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3.1.2</w:t>
            </w:r>
          </w:p>
        </w:tc>
        <w:tc>
          <w:tcPr>
            <w:tcW w:w="3654" w:type="pct"/>
            <w:shd w:val="clear" w:color="auto" w:fill="FFFFFF"/>
            <w:vAlign w:val="bottom"/>
          </w:tcPr>
          <w:p w14:paraId="399F712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34C4CA3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7C8FADF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F130B0C" w14:textId="77777777" w:rsidR="0028487A" w:rsidRPr="00AE36AD" w:rsidRDefault="0028487A" w:rsidP="009279F2">
            <w:pPr>
              <w:pStyle w:val="Other0"/>
              <w:numPr>
                <w:ilvl w:val="0"/>
                <w:numId w:val="54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89B8522" w14:textId="77777777" w:rsidR="0028487A" w:rsidRPr="00AE36AD" w:rsidRDefault="0028487A" w:rsidP="009279F2">
            <w:pPr>
              <w:pStyle w:val="Other0"/>
              <w:numPr>
                <w:ilvl w:val="0"/>
                <w:numId w:val="54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14F1E8D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6353DFB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не подлежит установлению</w:t>
            </w:r>
          </w:p>
          <w:p w14:paraId="23BA36D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Максимальный процент застройки в границах земельного участка не подлежит установлению. </w:t>
            </w:r>
          </w:p>
          <w:p w14:paraId="39D5A06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53777D4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2A0D581F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E447023" w14:textId="77777777" w:rsidTr="00B000EC">
        <w:trPr>
          <w:trHeight w:hRule="exact" w:val="297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B800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B6B1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Объекты дорожного сервиса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8A72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4.9.1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058E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</w:t>
            </w:r>
          </w:p>
          <w:p w14:paraId="0890884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кв.м- 10000</w:t>
            </w:r>
          </w:p>
          <w:p w14:paraId="2BC9530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5830CB5" w14:textId="77777777" w:rsidR="0028487A" w:rsidRPr="00AE36AD" w:rsidRDefault="0028487A" w:rsidP="009279F2">
            <w:pPr>
              <w:pStyle w:val="Other0"/>
              <w:numPr>
                <w:ilvl w:val="0"/>
                <w:numId w:val="115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6F8B5B6F" w14:textId="77777777" w:rsidR="0028487A" w:rsidRPr="00AE36AD" w:rsidRDefault="0028487A" w:rsidP="009279F2">
            <w:pPr>
              <w:pStyle w:val="Other0"/>
              <w:numPr>
                <w:ilvl w:val="0"/>
                <w:numId w:val="115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503FAFC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36483CB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– 10,</w:t>
            </w:r>
          </w:p>
          <w:p w14:paraId="0C4D1763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Максимальный процент застройки в границах земельного участка не подлежит установлению. </w:t>
            </w: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  <w:p w14:paraId="0486F694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48AE356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9865419" w14:textId="77777777" w:rsidTr="00B000EC">
        <w:trPr>
          <w:trHeight w:hRule="exact" w:val="2852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ECAE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9DD4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9ACF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3.0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DE3A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</w:t>
            </w:r>
          </w:p>
          <w:p w14:paraId="2343B95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кв.м- 5000</w:t>
            </w:r>
          </w:p>
          <w:p w14:paraId="782AFEF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485712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-3 от границы земельного участка, примыкающей к улице или проезду</w:t>
            </w:r>
          </w:p>
          <w:p w14:paraId="2E52AA0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-1 от границы смежного земельного участка</w:t>
            </w:r>
          </w:p>
          <w:p w14:paraId="3451A59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3B4B2E0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Максимальная высота зданий, строений, сооружений, м - 10 </w:t>
            </w:r>
          </w:p>
          <w:p w14:paraId="4E32CDDD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Максимальный процент застройки в границах земельного участка не подлежит установлению. </w:t>
            </w: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  <w:p w14:paraId="0E107E04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29BF140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2271243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28487A" w:rsidRPr="00AE36AD" w14:paraId="3BE6A14A" w14:textId="77777777" w:rsidTr="00B000EC">
        <w:trPr>
          <w:trHeight w:val="2393"/>
        </w:trPr>
        <w:tc>
          <w:tcPr>
            <w:tcW w:w="196" w:type="pct"/>
            <w:shd w:val="clear" w:color="auto" w:fill="FFFFFF"/>
          </w:tcPr>
          <w:p w14:paraId="61553D4A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23</w:t>
            </w:r>
          </w:p>
        </w:tc>
        <w:tc>
          <w:tcPr>
            <w:tcW w:w="868" w:type="pct"/>
            <w:shd w:val="clear" w:color="auto" w:fill="FFFFFF"/>
          </w:tcPr>
          <w:p w14:paraId="1E1D238A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282" w:type="pct"/>
            <w:shd w:val="clear" w:color="auto" w:fill="FFFFFF"/>
          </w:tcPr>
          <w:p w14:paraId="5EE92EF0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12.0</w:t>
            </w:r>
          </w:p>
        </w:tc>
        <w:tc>
          <w:tcPr>
            <w:tcW w:w="3654" w:type="pct"/>
            <w:shd w:val="clear" w:color="auto" w:fill="FFFFFF"/>
            <w:vAlign w:val="bottom"/>
          </w:tcPr>
          <w:p w14:paraId="32BA83C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85F4EC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B5DF31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E42DE05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64C2F8D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33C8DD82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C65E4A" w14:textId="77777777" w:rsidR="0028487A" w:rsidRPr="00AE36AD" w:rsidRDefault="0028487A" w:rsidP="0028487A">
      <w:pPr>
        <w:jc w:val="both"/>
        <w:rPr>
          <w:b/>
        </w:rPr>
      </w:pPr>
    </w:p>
    <w:p w14:paraId="6A1BFE85" w14:textId="77777777" w:rsidR="0028487A" w:rsidRPr="00AE36AD" w:rsidRDefault="0028487A" w:rsidP="0028487A">
      <w:pPr>
        <w:spacing w:line="1" w:lineRule="exact"/>
      </w:pPr>
    </w:p>
    <w:p w14:paraId="4F0012A7" w14:textId="77777777" w:rsidR="0028487A" w:rsidRPr="00AE36AD" w:rsidRDefault="0028487A" w:rsidP="0028487A">
      <w:pPr>
        <w:spacing w:line="1" w:lineRule="exact"/>
      </w:pPr>
    </w:p>
    <w:p w14:paraId="50D85E71" w14:textId="77777777" w:rsidR="0028487A" w:rsidRPr="00AE36AD" w:rsidRDefault="0028487A" w:rsidP="0028487A">
      <w:pPr>
        <w:tabs>
          <w:tab w:val="left" w:pos="4050"/>
        </w:tabs>
        <w:jc w:val="both"/>
        <w:outlineLvl w:val="2"/>
        <w:rPr>
          <w:b/>
        </w:rPr>
      </w:pPr>
      <w:bookmarkStart w:id="16" w:name="_Toc180414899"/>
    </w:p>
    <w:p w14:paraId="17AC03B9" w14:textId="77777777" w:rsidR="0028487A" w:rsidRPr="00AE36AD" w:rsidRDefault="0028487A" w:rsidP="0028487A">
      <w:pPr>
        <w:tabs>
          <w:tab w:val="left" w:pos="4050"/>
        </w:tabs>
        <w:jc w:val="both"/>
        <w:outlineLvl w:val="2"/>
        <w:rPr>
          <w:b/>
        </w:rPr>
      </w:pPr>
      <w:r w:rsidRPr="00AE36AD">
        <w:rPr>
          <w:b/>
        </w:rPr>
        <w:t>2.2 Условно разрешенные виды использования земельных участков</w:t>
      </w:r>
      <w:bookmarkEnd w:id="16"/>
    </w:p>
    <w:tbl>
      <w:tblPr>
        <w:tblpPr w:leftFromText="180" w:rightFromText="180" w:vertAnchor="text" w:tblpXSpec="center" w:tblpY="1"/>
        <w:tblOverlap w:val="never"/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3110"/>
        <w:gridCol w:w="796"/>
        <w:gridCol w:w="6012"/>
      </w:tblGrid>
      <w:tr w:rsidR="0028487A" w:rsidRPr="00AE36AD" w14:paraId="6CFC3612" w14:textId="77777777" w:rsidTr="00B000EC">
        <w:trPr>
          <w:jc w:val="center"/>
        </w:trPr>
        <w:tc>
          <w:tcPr>
            <w:tcW w:w="252" w:type="pct"/>
            <w:vMerge w:val="restart"/>
          </w:tcPr>
          <w:p w14:paraId="3D178E8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№</w:t>
            </w:r>
          </w:p>
          <w:p w14:paraId="4BC46F7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870" w:type="pct"/>
            <w:gridSpan w:val="2"/>
          </w:tcPr>
          <w:p w14:paraId="49F61E6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2878" w:type="pct"/>
            <w:vMerge w:val="restart"/>
          </w:tcPr>
          <w:p w14:paraId="01F9F36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F918850" w14:textId="77777777" w:rsidTr="00B000EC">
        <w:trPr>
          <w:jc w:val="center"/>
        </w:trPr>
        <w:tc>
          <w:tcPr>
            <w:tcW w:w="252" w:type="pct"/>
            <w:vMerge/>
          </w:tcPr>
          <w:p w14:paraId="22B3477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89" w:type="pct"/>
          </w:tcPr>
          <w:p w14:paraId="52C901B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наименование</w:t>
            </w:r>
          </w:p>
        </w:tc>
        <w:tc>
          <w:tcPr>
            <w:tcW w:w="381" w:type="pct"/>
          </w:tcPr>
          <w:p w14:paraId="045465EA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код</w:t>
            </w:r>
          </w:p>
        </w:tc>
        <w:tc>
          <w:tcPr>
            <w:tcW w:w="2878" w:type="pct"/>
            <w:vMerge/>
          </w:tcPr>
          <w:p w14:paraId="34D6629A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8487A" w:rsidRPr="00AE36AD" w14:paraId="45381A6F" w14:textId="77777777" w:rsidTr="00B000EC">
        <w:trPr>
          <w:trHeight w:val="130"/>
          <w:jc w:val="center"/>
        </w:trPr>
        <w:tc>
          <w:tcPr>
            <w:tcW w:w="252" w:type="pct"/>
          </w:tcPr>
          <w:p w14:paraId="2D271ACA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1489" w:type="pct"/>
          </w:tcPr>
          <w:p w14:paraId="503B73ED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381" w:type="pct"/>
          </w:tcPr>
          <w:p w14:paraId="13DB1BF3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2878" w:type="pct"/>
          </w:tcPr>
          <w:p w14:paraId="57CBEC61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</w:t>
            </w:r>
          </w:p>
        </w:tc>
      </w:tr>
      <w:tr w:rsidR="0028487A" w:rsidRPr="00AE36AD" w14:paraId="5BC638C8" w14:textId="77777777" w:rsidTr="00B000EC">
        <w:trPr>
          <w:trHeight w:val="4857"/>
          <w:jc w:val="center"/>
        </w:trPr>
        <w:tc>
          <w:tcPr>
            <w:tcW w:w="252" w:type="pct"/>
          </w:tcPr>
          <w:p w14:paraId="145ADBF5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89" w:type="pct"/>
          </w:tcPr>
          <w:p w14:paraId="7CB5125A" w14:textId="77777777" w:rsidR="0028487A" w:rsidRPr="00AE36AD" w:rsidRDefault="0028487A" w:rsidP="00B000EC">
            <w:pPr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Многоэтажная жилая застройка (высотная застройка)</w:t>
            </w:r>
          </w:p>
        </w:tc>
        <w:tc>
          <w:tcPr>
            <w:tcW w:w="381" w:type="pct"/>
          </w:tcPr>
          <w:p w14:paraId="498E0A6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2.6</w:t>
            </w:r>
          </w:p>
        </w:tc>
        <w:tc>
          <w:tcPr>
            <w:tcW w:w="2878" w:type="pct"/>
            <w:vAlign w:val="bottom"/>
          </w:tcPr>
          <w:p w14:paraId="6932914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- 3000</w:t>
            </w:r>
          </w:p>
          <w:p w14:paraId="53FCF61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2A789B6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FEEA538" w14:textId="77777777" w:rsidR="0028487A" w:rsidRPr="00AE36AD" w:rsidRDefault="0028487A" w:rsidP="009279F2">
            <w:pPr>
              <w:pStyle w:val="Other0"/>
              <w:numPr>
                <w:ilvl w:val="0"/>
                <w:numId w:val="55"/>
              </w:numPr>
              <w:shd w:val="clear" w:color="auto" w:fill="auto"/>
              <w:tabs>
                <w:tab w:val="left" w:pos="125"/>
              </w:tabs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145374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 от границы смежного земельного участка</w:t>
            </w:r>
          </w:p>
          <w:p w14:paraId="476661D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Минимальное количество надземных этажей - 9 Максимальная высота зданий, строений, сооружений, м не подлежит установлению</w:t>
            </w:r>
          </w:p>
          <w:p w14:paraId="3DC4D7D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первых этажей зданий со стороны красной линии - 6. В случае размещения на первом этаже в зданиях вдоль красных линий нежилых помещений, предельная высота первого этажа должна составлять не менее 3,5 метра.</w:t>
            </w:r>
          </w:p>
          <w:p w14:paraId="43991F4F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6452E91F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DD27E4D" w14:textId="77777777" w:rsidTr="00B000EC">
        <w:trPr>
          <w:trHeight w:val="4183"/>
          <w:jc w:val="center"/>
        </w:trPr>
        <w:tc>
          <w:tcPr>
            <w:tcW w:w="252" w:type="pct"/>
          </w:tcPr>
          <w:p w14:paraId="5E7D276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1489" w:type="pct"/>
          </w:tcPr>
          <w:p w14:paraId="025E411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Хранение автотранспорта</w:t>
            </w:r>
          </w:p>
        </w:tc>
        <w:tc>
          <w:tcPr>
            <w:tcW w:w="381" w:type="pct"/>
          </w:tcPr>
          <w:p w14:paraId="74F4B81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2.7.1</w:t>
            </w:r>
          </w:p>
        </w:tc>
        <w:tc>
          <w:tcPr>
            <w:tcW w:w="2878" w:type="pct"/>
          </w:tcPr>
          <w:p w14:paraId="6B466FC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083AB24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- 5000</w:t>
            </w:r>
          </w:p>
          <w:p w14:paraId="4ED551C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8AF749E" w14:textId="77777777" w:rsidR="0028487A" w:rsidRPr="00AE36AD" w:rsidRDefault="0028487A" w:rsidP="009279F2">
            <w:pPr>
              <w:pStyle w:val="Other0"/>
              <w:numPr>
                <w:ilvl w:val="0"/>
                <w:numId w:val="56"/>
              </w:numPr>
              <w:shd w:val="clear" w:color="auto" w:fill="auto"/>
              <w:tabs>
                <w:tab w:val="left" w:pos="125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E19C11E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 от границы смежного земельного участка</w:t>
            </w:r>
          </w:p>
          <w:p w14:paraId="2D126F1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- 3</w:t>
            </w:r>
          </w:p>
          <w:p w14:paraId="373BD0D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- 2</w:t>
            </w:r>
          </w:p>
          <w:p w14:paraId="0CC7B70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- 10</w:t>
            </w:r>
          </w:p>
          <w:p w14:paraId="64C44E3E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Максимальный процент застройки в границах земельного участка не подлежит установлению. </w:t>
            </w:r>
          </w:p>
          <w:p w14:paraId="59FA992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b/>
                <w:lang w:bidi="ru-RU"/>
              </w:rPr>
            </w:pPr>
          </w:p>
        </w:tc>
      </w:tr>
      <w:tr w:rsidR="0028487A" w:rsidRPr="00AE36AD" w14:paraId="5CE3E512" w14:textId="77777777" w:rsidTr="00B000EC">
        <w:trPr>
          <w:trHeight w:val="4413"/>
          <w:jc w:val="center"/>
        </w:trPr>
        <w:tc>
          <w:tcPr>
            <w:tcW w:w="252" w:type="pct"/>
          </w:tcPr>
          <w:p w14:paraId="0F4449F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</w:t>
            </w:r>
          </w:p>
        </w:tc>
        <w:tc>
          <w:tcPr>
            <w:tcW w:w="1489" w:type="pct"/>
          </w:tcPr>
          <w:p w14:paraId="49D60AC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Государственное управление</w:t>
            </w:r>
          </w:p>
        </w:tc>
        <w:tc>
          <w:tcPr>
            <w:tcW w:w="381" w:type="pct"/>
          </w:tcPr>
          <w:p w14:paraId="3367644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3.8.1</w:t>
            </w:r>
          </w:p>
        </w:tc>
        <w:tc>
          <w:tcPr>
            <w:tcW w:w="2878" w:type="pct"/>
          </w:tcPr>
          <w:p w14:paraId="207EF3A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41560AC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1CE9896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64A1FD2" w14:textId="77777777" w:rsidR="0028487A" w:rsidRPr="00AE36AD" w:rsidRDefault="0028487A" w:rsidP="009279F2">
            <w:pPr>
              <w:pStyle w:val="Other0"/>
              <w:numPr>
                <w:ilvl w:val="0"/>
                <w:numId w:val="57"/>
              </w:numPr>
              <w:shd w:val="clear" w:color="auto" w:fill="auto"/>
              <w:tabs>
                <w:tab w:val="left" w:pos="125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4B3937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 от границы смежного земельного участка</w:t>
            </w:r>
          </w:p>
          <w:p w14:paraId="182DA78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- 5</w:t>
            </w:r>
          </w:p>
          <w:p w14:paraId="2A7FE73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07D508CA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Максимальный процент застройки в границах земельного участка не подлежит установлению. </w:t>
            </w:r>
          </w:p>
          <w:p w14:paraId="12BED386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3DC5809D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</w:p>
        </w:tc>
      </w:tr>
      <w:tr w:rsidR="0028487A" w:rsidRPr="00AE36AD" w14:paraId="4B342874" w14:textId="77777777" w:rsidTr="00B000EC">
        <w:trPr>
          <w:trHeight w:val="4643"/>
          <w:jc w:val="center"/>
        </w:trPr>
        <w:tc>
          <w:tcPr>
            <w:tcW w:w="252" w:type="pct"/>
          </w:tcPr>
          <w:p w14:paraId="2DD7BBC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4</w:t>
            </w:r>
          </w:p>
        </w:tc>
        <w:tc>
          <w:tcPr>
            <w:tcW w:w="1489" w:type="pct"/>
          </w:tcPr>
          <w:p w14:paraId="484CA6A0" w14:textId="77777777" w:rsidR="0028487A" w:rsidRPr="00AE36AD" w:rsidRDefault="0028487A" w:rsidP="00B000EC">
            <w:pPr>
              <w:pStyle w:val="Other0"/>
              <w:shd w:val="clear" w:color="auto" w:fill="auto"/>
              <w:spacing w:after="24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Деловое управление</w:t>
            </w:r>
          </w:p>
        </w:tc>
        <w:tc>
          <w:tcPr>
            <w:tcW w:w="381" w:type="pct"/>
          </w:tcPr>
          <w:p w14:paraId="3FA12B55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4.1</w:t>
            </w:r>
          </w:p>
        </w:tc>
        <w:tc>
          <w:tcPr>
            <w:tcW w:w="2878" w:type="pct"/>
          </w:tcPr>
          <w:p w14:paraId="2508223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4416472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- 5000</w:t>
            </w:r>
          </w:p>
          <w:p w14:paraId="25B406C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674937A" w14:textId="77777777" w:rsidR="0028487A" w:rsidRPr="00AE36AD" w:rsidRDefault="0028487A" w:rsidP="009279F2">
            <w:pPr>
              <w:pStyle w:val="Other0"/>
              <w:numPr>
                <w:ilvl w:val="0"/>
                <w:numId w:val="58"/>
              </w:numPr>
              <w:shd w:val="clear" w:color="auto" w:fill="auto"/>
              <w:tabs>
                <w:tab w:val="left" w:pos="125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414A75F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 от границы смежного земельного участка</w:t>
            </w:r>
          </w:p>
          <w:p w14:paraId="609CDCA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7CCA9F0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не подлежит установлению</w:t>
            </w:r>
          </w:p>
          <w:p w14:paraId="0444BD7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- 30</w:t>
            </w:r>
          </w:p>
          <w:p w14:paraId="5C2669B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Максимальный процент застройки в границах земельного участка не подлежит установлению. </w:t>
            </w: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  <w:p w14:paraId="48B223EA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751895B5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28487A" w:rsidRPr="00AE36AD" w14:paraId="055D41B3" w14:textId="77777777" w:rsidTr="00B000EC">
        <w:trPr>
          <w:trHeight w:val="4196"/>
          <w:jc w:val="center"/>
        </w:trPr>
        <w:tc>
          <w:tcPr>
            <w:tcW w:w="252" w:type="pct"/>
          </w:tcPr>
          <w:p w14:paraId="2B00D2F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5</w:t>
            </w:r>
          </w:p>
        </w:tc>
        <w:tc>
          <w:tcPr>
            <w:tcW w:w="1489" w:type="pct"/>
          </w:tcPr>
          <w:p w14:paraId="59AA2BF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Объекты торговли (торговые центры, торгово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softHyphen/>
              <w:t>развлекательные центры (комплексы)</w:t>
            </w:r>
          </w:p>
        </w:tc>
        <w:tc>
          <w:tcPr>
            <w:tcW w:w="381" w:type="pct"/>
          </w:tcPr>
          <w:p w14:paraId="7066761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4.2</w:t>
            </w:r>
          </w:p>
        </w:tc>
        <w:tc>
          <w:tcPr>
            <w:tcW w:w="2878" w:type="pct"/>
          </w:tcPr>
          <w:p w14:paraId="25CCD00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- 2000</w:t>
            </w:r>
          </w:p>
          <w:p w14:paraId="3D568D6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- 25000</w:t>
            </w:r>
          </w:p>
          <w:p w14:paraId="3C7BFDA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BBF3AA5" w14:textId="77777777" w:rsidR="0028487A" w:rsidRPr="00AE36AD" w:rsidRDefault="0028487A" w:rsidP="009279F2">
            <w:pPr>
              <w:pStyle w:val="Other0"/>
              <w:numPr>
                <w:ilvl w:val="0"/>
                <w:numId w:val="59"/>
              </w:numPr>
              <w:shd w:val="clear" w:color="auto" w:fill="auto"/>
              <w:tabs>
                <w:tab w:val="left" w:pos="12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 от границы земельного участка, примыкающей к улице</w:t>
            </w:r>
          </w:p>
          <w:p w14:paraId="7239CE9D" w14:textId="77777777" w:rsidR="0028487A" w:rsidRPr="00AE36AD" w:rsidRDefault="0028487A" w:rsidP="009279F2">
            <w:pPr>
              <w:pStyle w:val="Other0"/>
              <w:numPr>
                <w:ilvl w:val="0"/>
                <w:numId w:val="59"/>
              </w:numPr>
              <w:shd w:val="clear" w:color="auto" w:fill="auto"/>
              <w:tabs>
                <w:tab w:val="left" w:pos="12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EB854D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- 3 от границы земельного участка, примыкающей к проезду</w:t>
            </w:r>
          </w:p>
          <w:p w14:paraId="709BCD6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- 5</w:t>
            </w:r>
          </w:p>
          <w:p w14:paraId="242356E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- 2</w:t>
            </w:r>
          </w:p>
          <w:p w14:paraId="7AC9091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- 25</w:t>
            </w:r>
          </w:p>
          <w:p w14:paraId="0D6FCF1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– 60</w:t>
            </w:r>
          </w:p>
          <w:p w14:paraId="15697842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0A3744F6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</w:p>
        </w:tc>
      </w:tr>
      <w:tr w:rsidR="0028487A" w:rsidRPr="00AE36AD" w14:paraId="3FCF2CDA" w14:textId="77777777" w:rsidTr="00B000EC">
        <w:trPr>
          <w:trHeight w:val="3953"/>
          <w:jc w:val="center"/>
        </w:trPr>
        <w:tc>
          <w:tcPr>
            <w:tcW w:w="252" w:type="pct"/>
          </w:tcPr>
          <w:p w14:paraId="65AE299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6</w:t>
            </w:r>
          </w:p>
        </w:tc>
        <w:tc>
          <w:tcPr>
            <w:tcW w:w="1489" w:type="pct"/>
          </w:tcPr>
          <w:p w14:paraId="657DB30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Банковская и страховая деятельность</w:t>
            </w:r>
          </w:p>
        </w:tc>
        <w:tc>
          <w:tcPr>
            <w:tcW w:w="381" w:type="pct"/>
          </w:tcPr>
          <w:p w14:paraId="224B2B4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4.5</w:t>
            </w:r>
          </w:p>
        </w:tc>
        <w:tc>
          <w:tcPr>
            <w:tcW w:w="2878" w:type="pct"/>
          </w:tcPr>
          <w:p w14:paraId="38C9158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154C56E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- 5000</w:t>
            </w:r>
          </w:p>
          <w:p w14:paraId="2CAEBAD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6431C5B" w14:textId="77777777" w:rsidR="0028487A" w:rsidRPr="00AE36AD" w:rsidRDefault="0028487A" w:rsidP="009279F2">
            <w:pPr>
              <w:pStyle w:val="Other0"/>
              <w:numPr>
                <w:ilvl w:val="0"/>
                <w:numId w:val="60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17A39CC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7AC1A62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Максимальное количество надземных этажей - 5 </w:t>
            </w:r>
          </w:p>
          <w:p w14:paraId="7210F52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не подлежит установлению</w:t>
            </w:r>
          </w:p>
          <w:p w14:paraId="0F9A775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Максимальная высота зданий, строений, сооружений, м - 25</w:t>
            </w:r>
          </w:p>
          <w:p w14:paraId="33E052A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635C471" w14:textId="77777777" w:rsidTr="00B000EC">
        <w:trPr>
          <w:trHeight w:val="3953"/>
          <w:jc w:val="center"/>
        </w:trPr>
        <w:tc>
          <w:tcPr>
            <w:tcW w:w="252" w:type="pct"/>
          </w:tcPr>
          <w:p w14:paraId="09F887C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7</w:t>
            </w:r>
          </w:p>
        </w:tc>
        <w:tc>
          <w:tcPr>
            <w:tcW w:w="1489" w:type="pct"/>
          </w:tcPr>
          <w:p w14:paraId="1E7DBC4E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Общественное питание</w:t>
            </w:r>
          </w:p>
        </w:tc>
        <w:tc>
          <w:tcPr>
            <w:tcW w:w="381" w:type="pct"/>
          </w:tcPr>
          <w:p w14:paraId="58ADBC19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4.6</w:t>
            </w:r>
          </w:p>
        </w:tc>
        <w:tc>
          <w:tcPr>
            <w:tcW w:w="2878" w:type="pct"/>
          </w:tcPr>
          <w:p w14:paraId="1C15FB0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- 400</w:t>
            </w:r>
          </w:p>
          <w:p w14:paraId="124BFD42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- 2000</w:t>
            </w:r>
          </w:p>
          <w:p w14:paraId="083F8BE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8E78007" w14:textId="77777777" w:rsidR="0028487A" w:rsidRPr="00AE36AD" w:rsidRDefault="0028487A" w:rsidP="009279F2">
            <w:pPr>
              <w:pStyle w:val="Other0"/>
              <w:numPr>
                <w:ilvl w:val="0"/>
                <w:numId w:val="61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4275539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- 1 от границы смежного земельного участка</w:t>
            </w:r>
          </w:p>
          <w:p w14:paraId="63FD4CE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- 4</w:t>
            </w:r>
          </w:p>
          <w:p w14:paraId="077B90DC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Максимальная высота зданий, строений, сооружений, м - 20</w:t>
            </w:r>
          </w:p>
          <w:p w14:paraId="2A710D1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Максимальный процент застройки в границах земельного участка не подлежит установлению.  </w:t>
            </w:r>
          </w:p>
          <w:p w14:paraId="4E0FAB3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4A27DC28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</w:tr>
    </w:tbl>
    <w:p w14:paraId="07BE220F" w14:textId="77777777" w:rsidR="0028487A" w:rsidRPr="00AE36AD" w:rsidRDefault="0028487A" w:rsidP="0028487A">
      <w:pPr>
        <w:jc w:val="both"/>
      </w:pPr>
    </w:p>
    <w:p w14:paraId="242D486E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17" w:name="_Toc180414900"/>
      <w:r w:rsidRPr="00AE36AD">
        <w:rPr>
          <w:b/>
        </w:rPr>
        <w:t>2.3 Вспомогательные виды разрешенного использования земельных участков и объектов капитального строительства</w:t>
      </w:r>
      <w:bookmarkEnd w:id="17"/>
      <w:r w:rsidRPr="00AE36AD">
        <w:rPr>
          <w:b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55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487"/>
        <w:gridCol w:w="692"/>
        <w:gridCol w:w="6588"/>
      </w:tblGrid>
      <w:tr w:rsidR="0028487A" w:rsidRPr="00AE36AD" w14:paraId="0C2EF3EC" w14:textId="77777777" w:rsidTr="00B000EC">
        <w:trPr>
          <w:tblHeader/>
          <w:jc w:val="center"/>
        </w:trPr>
        <w:tc>
          <w:tcPr>
            <w:tcW w:w="256" w:type="pct"/>
            <w:vMerge w:val="restart"/>
          </w:tcPr>
          <w:p w14:paraId="7840798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№</w:t>
            </w:r>
          </w:p>
          <w:p w14:paraId="5C831A8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544" w:type="pct"/>
            <w:gridSpan w:val="2"/>
          </w:tcPr>
          <w:p w14:paraId="2C9D182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200" w:type="pct"/>
            <w:vMerge w:val="restart"/>
          </w:tcPr>
          <w:p w14:paraId="21B3DCE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682386D7" w14:textId="77777777" w:rsidTr="00B000EC">
        <w:trPr>
          <w:tblHeader/>
          <w:jc w:val="center"/>
        </w:trPr>
        <w:tc>
          <w:tcPr>
            <w:tcW w:w="256" w:type="pct"/>
            <w:vMerge/>
          </w:tcPr>
          <w:p w14:paraId="0050625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208" w:type="pct"/>
          </w:tcPr>
          <w:p w14:paraId="26D8EFD5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наименование</w:t>
            </w:r>
          </w:p>
        </w:tc>
        <w:tc>
          <w:tcPr>
            <w:tcW w:w="336" w:type="pct"/>
          </w:tcPr>
          <w:p w14:paraId="6B75848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код</w:t>
            </w:r>
          </w:p>
        </w:tc>
        <w:tc>
          <w:tcPr>
            <w:tcW w:w="3200" w:type="pct"/>
            <w:vMerge/>
          </w:tcPr>
          <w:p w14:paraId="16697E6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8487A" w:rsidRPr="00AE36AD" w14:paraId="036AABDD" w14:textId="77777777" w:rsidTr="00B000EC">
        <w:trPr>
          <w:trHeight w:val="130"/>
          <w:tblHeader/>
          <w:jc w:val="center"/>
        </w:trPr>
        <w:tc>
          <w:tcPr>
            <w:tcW w:w="256" w:type="pct"/>
          </w:tcPr>
          <w:p w14:paraId="35F8DA3F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1208" w:type="pct"/>
          </w:tcPr>
          <w:p w14:paraId="26D96B32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336" w:type="pct"/>
          </w:tcPr>
          <w:p w14:paraId="7DF21B80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3200" w:type="pct"/>
          </w:tcPr>
          <w:p w14:paraId="4C16027F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</w:t>
            </w:r>
          </w:p>
        </w:tc>
      </w:tr>
      <w:tr w:rsidR="0028487A" w:rsidRPr="00AE36AD" w14:paraId="380C14E8" w14:textId="77777777" w:rsidTr="00B000EC">
        <w:trPr>
          <w:trHeight w:val="4426"/>
          <w:jc w:val="center"/>
        </w:trPr>
        <w:tc>
          <w:tcPr>
            <w:tcW w:w="256" w:type="pct"/>
          </w:tcPr>
          <w:p w14:paraId="2E4FFC1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208" w:type="pct"/>
          </w:tcPr>
          <w:p w14:paraId="4D8646F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Предоставление коммунальных услуг</w:t>
            </w:r>
          </w:p>
        </w:tc>
        <w:tc>
          <w:tcPr>
            <w:tcW w:w="336" w:type="pct"/>
          </w:tcPr>
          <w:p w14:paraId="335E027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3.1.1</w:t>
            </w:r>
          </w:p>
        </w:tc>
        <w:tc>
          <w:tcPr>
            <w:tcW w:w="3201" w:type="pct"/>
            <w:vAlign w:val="center"/>
          </w:tcPr>
          <w:p w14:paraId="3891960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4355B9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E088467" w14:textId="77777777" w:rsidR="0028487A" w:rsidRPr="00AE36AD" w:rsidRDefault="0028487A" w:rsidP="009279F2">
            <w:pPr>
              <w:pStyle w:val="Other0"/>
              <w:numPr>
                <w:ilvl w:val="0"/>
                <w:numId w:val="62"/>
              </w:numPr>
              <w:shd w:val="clear" w:color="auto" w:fill="auto"/>
              <w:tabs>
                <w:tab w:val="left" w:pos="13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7CC529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348A19C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310C428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не подлежит установлению</w:t>
            </w:r>
          </w:p>
          <w:p w14:paraId="3E6147AE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3507A3BF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01219F72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01EE8FB7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C0969D3" w14:textId="77777777" w:rsidTr="00B000EC">
        <w:trPr>
          <w:trHeight w:val="3723"/>
          <w:jc w:val="center"/>
        </w:trPr>
        <w:tc>
          <w:tcPr>
            <w:tcW w:w="256" w:type="pct"/>
          </w:tcPr>
          <w:p w14:paraId="428ADAD0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2</w:t>
            </w:r>
          </w:p>
        </w:tc>
        <w:tc>
          <w:tcPr>
            <w:tcW w:w="1208" w:type="pct"/>
          </w:tcPr>
          <w:p w14:paraId="63F9369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Служебные гаражи</w:t>
            </w:r>
          </w:p>
        </w:tc>
        <w:tc>
          <w:tcPr>
            <w:tcW w:w="336" w:type="pct"/>
          </w:tcPr>
          <w:p w14:paraId="6AAF9D8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4.9</w:t>
            </w:r>
          </w:p>
        </w:tc>
        <w:tc>
          <w:tcPr>
            <w:tcW w:w="3200" w:type="pct"/>
          </w:tcPr>
          <w:p w14:paraId="6E3A8AF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не подлежит установлению</w:t>
            </w:r>
          </w:p>
          <w:p w14:paraId="56F1566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038BB9C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 ьство зданий, строений, сооружений (за исключением стоянок для хранения автотранспортных средств открытого типа), м:</w:t>
            </w:r>
          </w:p>
          <w:p w14:paraId="2263E343" w14:textId="77777777" w:rsidR="0028487A" w:rsidRPr="00AE36AD" w:rsidRDefault="0028487A" w:rsidP="009279F2">
            <w:pPr>
              <w:pStyle w:val="Other0"/>
              <w:numPr>
                <w:ilvl w:val="0"/>
                <w:numId w:val="63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6D12497E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 от границы смежного земельного участка</w:t>
            </w:r>
          </w:p>
          <w:p w14:paraId="719A63E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- 3</w:t>
            </w:r>
          </w:p>
          <w:p w14:paraId="4AF77BF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- 10</w:t>
            </w:r>
          </w:p>
          <w:p w14:paraId="135AC377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029ADBF8" w14:textId="77777777" w:rsidTr="00B000EC">
        <w:trPr>
          <w:trHeight w:val="2522"/>
          <w:jc w:val="center"/>
        </w:trPr>
        <w:tc>
          <w:tcPr>
            <w:tcW w:w="256" w:type="pct"/>
          </w:tcPr>
          <w:p w14:paraId="302D82F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</w:t>
            </w:r>
          </w:p>
        </w:tc>
        <w:tc>
          <w:tcPr>
            <w:tcW w:w="1208" w:type="pct"/>
          </w:tcPr>
          <w:p w14:paraId="5D062A3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Земельные участки (территории) общего пользования</w:t>
            </w:r>
          </w:p>
        </w:tc>
        <w:tc>
          <w:tcPr>
            <w:tcW w:w="336" w:type="pct"/>
          </w:tcPr>
          <w:p w14:paraId="508ECD8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12.0</w:t>
            </w:r>
          </w:p>
        </w:tc>
        <w:tc>
          <w:tcPr>
            <w:tcW w:w="3200" w:type="pct"/>
          </w:tcPr>
          <w:p w14:paraId="116ED74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445C3F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37AC5C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80212DF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09F55C63" w14:textId="77777777" w:rsidR="0028487A" w:rsidRPr="00AE36AD" w:rsidRDefault="0028487A" w:rsidP="0028487A">
      <w:pPr>
        <w:ind w:left="-567"/>
        <w:jc w:val="both"/>
        <w:rPr>
          <w:b/>
          <w:color w:val="FF0000"/>
        </w:rPr>
      </w:pPr>
    </w:p>
    <w:p w14:paraId="24E60AA6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576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80414901"/>
      <w:bookmarkStart w:id="19" w:name="bookmark20"/>
      <w:bookmarkStart w:id="20" w:name="bookmark21"/>
      <w:bookmarkStart w:id="21" w:name="bookmark19"/>
      <w:r w:rsidRPr="00AE36AD">
        <w:rPr>
          <w:rFonts w:ascii="Times New Roman" w:hAnsi="Times New Roman" w:cs="Times New Roman"/>
          <w:sz w:val="24"/>
          <w:szCs w:val="24"/>
        </w:rPr>
        <w:t xml:space="preserve">2.4 </w:t>
      </w: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8"/>
      <w:bookmarkEnd w:id="19"/>
      <w:bookmarkEnd w:id="20"/>
      <w:bookmarkEnd w:id="21"/>
    </w:p>
    <w:p w14:paraId="2833541E" w14:textId="77777777" w:rsidR="0028487A" w:rsidRPr="00AE36AD" w:rsidRDefault="0028487A" w:rsidP="0028487A">
      <w:pPr>
        <w:pStyle w:val="Bodytext20"/>
        <w:shd w:val="clear" w:color="auto" w:fill="auto"/>
        <w:tabs>
          <w:tab w:val="left" w:pos="348"/>
        </w:tabs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Водоохранная зона(65:03-6.188),</w:t>
      </w:r>
    </w:p>
    <w:p w14:paraId="542EDAFA" w14:textId="77777777" w:rsidR="0028487A" w:rsidRPr="00AE36AD" w:rsidRDefault="0028487A" w:rsidP="0028487A">
      <w:pPr>
        <w:pStyle w:val="Bodytext20"/>
        <w:shd w:val="clear" w:color="auto" w:fill="auto"/>
        <w:tabs>
          <w:tab w:val="left" w:pos="348"/>
        </w:tabs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Охранная зона инженерных коммуникаций(65:04-6.8),</w:t>
      </w:r>
    </w:p>
    <w:p w14:paraId="24938360" w14:textId="77777777" w:rsidR="0028487A" w:rsidRPr="00AE36AD" w:rsidRDefault="0028487A" w:rsidP="0028487A">
      <w:pPr>
        <w:pStyle w:val="Bodytext20"/>
        <w:shd w:val="clear" w:color="auto" w:fill="auto"/>
        <w:tabs>
          <w:tab w:val="left" w:pos="348"/>
        </w:tabs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Охранная зона инженерных коммуникаций(65:03-6.19),</w:t>
      </w:r>
    </w:p>
    <w:p w14:paraId="4A23ADE0" w14:textId="77777777" w:rsidR="0028487A" w:rsidRPr="00AE36AD" w:rsidRDefault="0028487A" w:rsidP="0028487A">
      <w:pPr>
        <w:pStyle w:val="Bodytext20"/>
        <w:shd w:val="clear" w:color="auto" w:fill="auto"/>
        <w:tabs>
          <w:tab w:val="left" w:pos="348"/>
        </w:tabs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4. Охранная зона инженерных коммуникаций(65:04-6.7),</w:t>
      </w:r>
    </w:p>
    <w:p w14:paraId="55D24676" w14:textId="77777777" w:rsidR="0028487A" w:rsidRPr="00AE36AD" w:rsidRDefault="0028487A" w:rsidP="0028487A">
      <w:pPr>
        <w:pStyle w:val="Bodytext20"/>
        <w:shd w:val="clear" w:color="auto" w:fill="auto"/>
        <w:tabs>
          <w:tab w:val="left" w:pos="348"/>
        </w:tabs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5. Охранная зона линий и сооружений связи и линий и сооружений радиофикации(65:03-6.284),</w:t>
      </w:r>
    </w:p>
    <w:p w14:paraId="7EE5FFC5" w14:textId="77777777" w:rsidR="0028487A" w:rsidRPr="00AE36AD" w:rsidRDefault="0028487A" w:rsidP="0028487A">
      <w:pPr>
        <w:pStyle w:val="Bodytext20"/>
        <w:shd w:val="clear" w:color="auto" w:fill="auto"/>
        <w:tabs>
          <w:tab w:val="left" w:pos="348"/>
        </w:tabs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6. Водоохранная зона(65:04-6.111),</w:t>
      </w:r>
    </w:p>
    <w:p w14:paraId="58921FC7" w14:textId="77777777" w:rsidR="0028487A" w:rsidRPr="00AE36AD" w:rsidRDefault="0028487A" w:rsidP="0028487A">
      <w:pPr>
        <w:pStyle w:val="Bodytext20"/>
        <w:shd w:val="clear" w:color="auto" w:fill="auto"/>
        <w:tabs>
          <w:tab w:val="left" w:pos="348"/>
        </w:tabs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7. Прибрежная защитная полоса(65:04-6.112)</w:t>
      </w:r>
    </w:p>
    <w:p w14:paraId="78D9EED4" w14:textId="77777777" w:rsidR="0028487A" w:rsidRPr="00AE36AD" w:rsidRDefault="0028487A" w:rsidP="0028487A">
      <w:pPr>
        <w:pStyle w:val="a3"/>
        <w:ind w:left="-567" w:firstLine="426"/>
        <w:rPr>
          <w:sz w:val="24"/>
        </w:rPr>
      </w:pPr>
      <w:r w:rsidRPr="00AE36AD">
        <w:rPr>
          <w:color w:val="000000"/>
          <w:sz w:val="24"/>
          <w:lang w:bidi="ru-RU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BAC3D8A" w14:textId="77777777" w:rsidR="0028487A" w:rsidRPr="00AE36AD" w:rsidRDefault="0028487A" w:rsidP="0028487A">
      <w:pPr>
        <w:tabs>
          <w:tab w:val="left" w:pos="2490"/>
          <w:tab w:val="center" w:pos="4677"/>
        </w:tabs>
        <w:ind w:left="-567" w:firstLine="426"/>
        <w:jc w:val="both"/>
      </w:pPr>
      <w:r w:rsidRPr="00AE36AD">
        <w:rPr>
          <w:color w:val="000000"/>
          <w:lang w:bidi="ru-RU"/>
        </w:rPr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  <w:r w:rsidRPr="00AE36AD">
        <w:tab/>
        <w:t>\</w:t>
      </w:r>
    </w:p>
    <w:p w14:paraId="79C1C127" w14:textId="77777777" w:rsidR="0028487A" w:rsidRPr="00AE36AD" w:rsidRDefault="0028487A" w:rsidP="0028487A">
      <w:pPr>
        <w:tabs>
          <w:tab w:val="left" w:pos="2490"/>
          <w:tab w:val="center" w:pos="4677"/>
        </w:tabs>
        <w:ind w:left="-567" w:firstLine="426"/>
        <w:jc w:val="both"/>
      </w:pPr>
    </w:p>
    <w:p w14:paraId="191BF632" w14:textId="77777777" w:rsidR="0028487A" w:rsidRPr="00AE36AD" w:rsidRDefault="0028487A" w:rsidP="0028487A">
      <w:pPr>
        <w:tabs>
          <w:tab w:val="left" w:pos="2490"/>
          <w:tab w:val="center" w:pos="4677"/>
        </w:tabs>
        <w:ind w:left="-567" w:firstLine="426"/>
        <w:jc w:val="both"/>
      </w:pPr>
    </w:p>
    <w:p w14:paraId="60C0ADE9" w14:textId="77777777" w:rsidR="0028487A" w:rsidRPr="00AE36AD" w:rsidRDefault="0028487A" w:rsidP="0028487A">
      <w:pPr>
        <w:tabs>
          <w:tab w:val="left" w:pos="2490"/>
          <w:tab w:val="center" w:pos="4677"/>
        </w:tabs>
        <w:ind w:left="-567" w:firstLine="426"/>
        <w:jc w:val="both"/>
      </w:pPr>
    </w:p>
    <w:p w14:paraId="5ADCA400" w14:textId="77777777" w:rsidR="0028487A" w:rsidRPr="00AE36AD" w:rsidRDefault="0028487A" w:rsidP="0028487A">
      <w:pPr>
        <w:tabs>
          <w:tab w:val="left" w:pos="2490"/>
          <w:tab w:val="center" w:pos="4677"/>
        </w:tabs>
        <w:ind w:left="-567" w:firstLine="426"/>
        <w:jc w:val="both"/>
      </w:pPr>
    </w:p>
    <w:p w14:paraId="5D8C8477" w14:textId="77777777" w:rsidR="0028487A" w:rsidRPr="00AE36AD" w:rsidRDefault="0028487A" w:rsidP="0028487A">
      <w:pPr>
        <w:tabs>
          <w:tab w:val="left" w:pos="2490"/>
          <w:tab w:val="center" w:pos="4677"/>
        </w:tabs>
        <w:ind w:left="-567" w:firstLine="426"/>
        <w:jc w:val="both"/>
      </w:pPr>
    </w:p>
    <w:p w14:paraId="72C2BBB8" w14:textId="77777777" w:rsidR="0028487A" w:rsidRPr="00AE36AD" w:rsidRDefault="0028487A" w:rsidP="0028487A">
      <w:pPr>
        <w:tabs>
          <w:tab w:val="left" w:pos="2490"/>
          <w:tab w:val="center" w:pos="4677"/>
        </w:tabs>
        <w:ind w:left="-567" w:firstLine="426"/>
        <w:jc w:val="both"/>
      </w:pPr>
    </w:p>
    <w:p w14:paraId="33A870AA" w14:textId="77777777" w:rsidR="0028487A" w:rsidRPr="00AE36AD" w:rsidRDefault="0028487A" w:rsidP="0028487A">
      <w:pPr>
        <w:tabs>
          <w:tab w:val="left" w:pos="2490"/>
          <w:tab w:val="center" w:pos="4677"/>
        </w:tabs>
        <w:ind w:left="-567" w:firstLine="426"/>
        <w:jc w:val="both"/>
      </w:pPr>
    </w:p>
    <w:p w14:paraId="5FF6F61C" w14:textId="77777777" w:rsidR="0028487A" w:rsidRPr="00AE36AD" w:rsidRDefault="0028487A" w:rsidP="0028487A">
      <w:pPr>
        <w:outlineLvl w:val="0"/>
        <w:rPr>
          <w:b/>
          <w:sz w:val="28"/>
          <w:szCs w:val="28"/>
        </w:rPr>
      </w:pPr>
      <w:bookmarkStart w:id="22" w:name="_Toc180414902"/>
      <w:r w:rsidRPr="00AE36AD">
        <w:rPr>
          <w:b/>
          <w:sz w:val="28"/>
          <w:szCs w:val="28"/>
        </w:rPr>
        <w:t>3.ЗОНА ЗАСТРОЙКИ МНОГОЭТАЖНЫМИ ДОМАМИ (Ж-4)</w:t>
      </w:r>
      <w:bookmarkEnd w:id="22"/>
    </w:p>
    <w:p w14:paraId="204C6D89" w14:textId="77777777" w:rsidR="0028487A" w:rsidRPr="00AE36AD" w:rsidRDefault="0028487A" w:rsidP="0028487A">
      <w:pPr>
        <w:jc w:val="both"/>
        <w:outlineLvl w:val="2"/>
        <w:rPr>
          <w:b/>
          <w:lang w:bidi="ru-RU"/>
        </w:rPr>
      </w:pPr>
      <w:bookmarkStart w:id="23" w:name="_Toc180414903"/>
      <w:r w:rsidRPr="00AE36AD">
        <w:rPr>
          <w:b/>
          <w:lang w:bidi="ru-RU"/>
        </w:rPr>
        <w:lastRenderedPageBreak/>
        <w:t>3.1 Основные виды разрешенного использования земельных участков и объектов капитального строительства</w:t>
      </w:r>
      <w:bookmarkEnd w:id="23"/>
      <w:r w:rsidRPr="00AE36AD">
        <w:rPr>
          <w:b/>
          <w:lang w:bidi="ru-RU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2072"/>
        <w:gridCol w:w="967"/>
        <w:gridCol w:w="6878"/>
      </w:tblGrid>
      <w:tr w:rsidR="0028487A" w:rsidRPr="00AE36AD" w14:paraId="7DC4AD62" w14:textId="77777777" w:rsidTr="00B000EC">
        <w:trPr>
          <w:tblHeader/>
          <w:jc w:val="center"/>
        </w:trPr>
        <w:tc>
          <w:tcPr>
            <w:tcW w:w="252" w:type="pct"/>
            <w:vMerge w:val="restart"/>
          </w:tcPr>
          <w:p w14:paraId="2F12E0AF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№</w:t>
            </w:r>
          </w:p>
          <w:p w14:paraId="0242711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455" w:type="pct"/>
            <w:gridSpan w:val="2"/>
          </w:tcPr>
          <w:p w14:paraId="49F95F30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293" w:type="pct"/>
            <w:vMerge w:val="restart"/>
          </w:tcPr>
          <w:p w14:paraId="7EC59A7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205ECBA" w14:textId="77777777" w:rsidTr="00B000EC">
        <w:trPr>
          <w:tblHeader/>
          <w:jc w:val="center"/>
        </w:trPr>
        <w:tc>
          <w:tcPr>
            <w:tcW w:w="252" w:type="pct"/>
            <w:vMerge/>
          </w:tcPr>
          <w:p w14:paraId="7D3C921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992" w:type="pct"/>
          </w:tcPr>
          <w:p w14:paraId="17BD888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наименование</w:t>
            </w:r>
          </w:p>
        </w:tc>
        <w:tc>
          <w:tcPr>
            <w:tcW w:w="463" w:type="pct"/>
          </w:tcPr>
          <w:p w14:paraId="5D2C370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код</w:t>
            </w:r>
          </w:p>
        </w:tc>
        <w:tc>
          <w:tcPr>
            <w:tcW w:w="3293" w:type="pct"/>
            <w:vMerge/>
          </w:tcPr>
          <w:p w14:paraId="0446FA8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8487A" w:rsidRPr="00AE36AD" w14:paraId="61250EEF" w14:textId="77777777" w:rsidTr="00B000EC">
        <w:trPr>
          <w:trHeight w:val="130"/>
          <w:tblHeader/>
          <w:jc w:val="center"/>
        </w:trPr>
        <w:tc>
          <w:tcPr>
            <w:tcW w:w="252" w:type="pct"/>
            <w:vMerge/>
          </w:tcPr>
          <w:p w14:paraId="285773B0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992" w:type="pct"/>
          </w:tcPr>
          <w:p w14:paraId="3DFDF1CB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463" w:type="pct"/>
          </w:tcPr>
          <w:p w14:paraId="5231BDD4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3293" w:type="pct"/>
          </w:tcPr>
          <w:p w14:paraId="594C59FC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</w:t>
            </w:r>
          </w:p>
        </w:tc>
      </w:tr>
      <w:tr w:rsidR="0028487A" w:rsidRPr="00AE36AD" w14:paraId="55C4D548" w14:textId="77777777" w:rsidTr="00B000EC">
        <w:trPr>
          <w:trHeight w:val="5108"/>
          <w:jc w:val="center"/>
        </w:trPr>
        <w:tc>
          <w:tcPr>
            <w:tcW w:w="252" w:type="pct"/>
          </w:tcPr>
          <w:p w14:paraId="65BAC05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992" w:type="pct"/>
          </w:tcPr>
          <w:p w14:paraId="48728BF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Многоэтажная жилая застройка (высотная застройка)</w:t>
            </w:r>
          </w:p>
        </w:tc>
        <w:tc>
          <w:tcPr>
            <w:tcW w:w="463" w:type="pct"/>
          </w:tcPr>
          <w:p w14:paraId="6D6FACC9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2.6</w:t>
            </w:r>
          </w:p>
        </w:tc>
        <w:tc>
          <w:tcPr>
            <w:tcW w:w="3293" w:type="pct"/>
          </w:tcPr>
          <w:p w14:paraId="70448E1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- 3000</w:t>
            </w:r>
          </w:p>
          <w:p w14:paraId="110CA20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CB01ED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B9BD819" w14:textId="77777777" w:rsidR="0028487A" w:rsidRPr="00AE36AD" w:rsidRDefault="0028487A" w:rsidP="009279F2">
            <w:pPr>
              <w:pStyle w:val="Other0"/>
              <w:numPr>
                <w:ilvl w:val="0"/>
                <w:numId w:val="64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4BE278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2E00186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Минимальное количество надземных этажей - 9 Максимальное количество надземных этажей не подлежит установлению</w:t>
            </w:r>
          </w:p>
          <w:p w14:paraId="54B5DD0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Высота первых этажей зданий со стороны красной линии - 6. В случае размещения на первом этаже в зданиях вдоль красных линий нежилых помещений, предельная высота первого этажа должна составлять не менее 3,5 метра (норма не применяется для существующих объектов капитального строительства).</w:t>
            </w:r>
          </w:p>
          <w:p w14:paraId="5FECF75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0D97503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жилой застройки - до 1,8 м. Глухие ограждения не применять.</w:t>
            </w:r>
          </w:p>
          <w:p w14:paraId="516AB49A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  <w:p w14:paraId="059F60D9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  <w:p w14:paraId="4E5323B2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  <w:p w14:paraId="668D4CB6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21A2406" w14:textId="77777777" w:rsidTr="00B000EC">
        <w:trPr>
          <w:trHeight w:val="4423"/>
          <w:jc w:val="center"/>
        </w:trPr>
        <w:tc>
          <w:tcPr>
            <w:tcW w:w="252" w:type="pct"/>
          </w:tcPr>
          <w:p w14:paraId="7B370BF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992" w:type="pct"/>
          </w:tcPr>
          <w:p w14:paraId="09D2D04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Среднеэтажная жилая застройка</w:t>
            </w:r>
          </w:p>
        </w:tc>
        <w:tc>
          <w:tcPr>
            <w:tcW w:w="463" w:type="pct"/>
          </w:tcPr>
          <w:p w14:paraId="778D33F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2.5</w:t>
            </w:r>
          </w:p>
        </w:tc>
        <w:tc>
          <w:tcPr>
            <w:tcW w:w="3293" w:type="pct"/>
          </w:tcPr>
          <w:p w14:paraId="7F108F4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956A33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4BC1376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E770E88" w14:textId="77777777" w:rsidR="0028487A" w:rsidRPr="00AE36AD" w:rsidRDefault="0028487A" w:rsidP="009279F2">
            <w:pPr>
              <w:pStyle w:val="Other0"/>
              <w:numPr>
                <w:ilvl w:val="0"/>
                <w:numId w:val="65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875666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5AE54B1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Минимальное количество надземных этажей - 5 Максимальное количество надземных этажей - 8 Высота первых этажей зданий со стороны красной линии - 6. В случае размещения на первом этаже в зданиях вдоль красных линий нежилых помещений, предельная высота первого этажа должна составлять не менее 3,5 метра (норма не применяется для существующих объектов капитального строительства).</w:t>
            </w:r>
          </w:p>
          <w:p w14:paraId="297E7F8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4EE6302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жилой застройки - до 1,8 м. Глухие ограждения не применять.</w:t>
            </w:r>
          </w:p>
          <w:p w14:paraId="78593A2F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</w:p>
        </w:tc>
      </w:tr>
      <w:tr w:rsidR="0028487A" w:rsidRPr="00AE36AD" w14:paraId="70244BFD" w14:textId="77777777" w:rsidTr="00B000EC">
        <w:trPr>
          <w:trHeight w:val="3217"/>
          <w:jc w:val="center"/>
        </w:trPr>
        <w:tc>
          <w:tcPr>
            <w:tcW w:w="252" w:type="pct"/>
          </w:tcPr>
          <w:p w14:paraId="0FE4B2E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3</w:t>
            </w:r>
          </w:p>
        </w:tc>
        <w:tc>
          <w:tcPr>
            <w:tcW w:w="992" w:type="pct"/>
          </w:tcPr>
          <w:p w14:paraId="53B00EA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463" w:type="pct"/>
          </w:tcPr>
          <w:p w14:paraId="242EE22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2.7.1</w:t>
            </w:r>
          </w:p>
        </w:tc>
        <w:tc>
          <w:tcPr>
            <w:tcW w:w="3293" w:type="pct"/>
          </w:tcPr>
          <w:p w14:paraId="35A5CE1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4DF90A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- 5000</w:t>
            </w:r>
          </w:p>
          <w:p w14:paraId="7FBE64F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6350877" w14:textId="77777777" w:rsidR="0028487A" w:rsidRPr="00AE36AD" w:rsidRDefault="0028487A" w:rsidP="009279F2">
            <w:pPr>
              <w:pStyle w:val="Other0"/>
              <w:numPr>
                <w:ilvl w:val="0"/>
                <w:numId w:val="66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B928CE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403370CD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- 16 Максимальный процент застройки в границах земельного участка не подлежит установлению.</w:t>
            </w:r>
          </w:p>
          <w:p w14:paraId="107B330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6161631D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</w:p>
        </w:tc>
      </w:tr>
      <w:tr w:rsidR="0028487A" w:rsidRPr="00AE36AD" w14:paraId="3DCD2ECE" w14:textId="77777777" w:rsidTr="00B000EC">
        <w:trPr>
          <w:trHeight w:val="3148"/>
          <w:jc w:val="center"/>
        </w:trPr>
        <w:tc>
          <w:tcPr>
            <w:tcW w:w="252" w:type="pct"/>
          </w:tcPr>
          <w:p w14:paraId="3B841DC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</w:t>
            </w:r>
          </w:p>
        </w:tc>
        <w:tc>
          <w:tcPr>
            <w:tcW w:w="992" w:type="pct"/>
          </w:tcPr>
          <w:p w14:paraId="567802BC" w14:textId="77777777" w:rsidR="0028487A" w:rsidRPr="00AE36AD" w:rsidRDefault="0028487A" w:rsidP="00B000EC">
            <w:pPr>
              <w:pStyle w:val="Other0"/>
              <w:shd w:val="clear" w:color="auto" w:fill="auto"/>
              <w:spacing w:after="24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463" w:type="pct"/>
          </w:tcPr>
          <w:p w14:paraId="550DC82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2.7.2</w:t>
            </w:r>
          </w:p>
        </w:tc>
        <w:tc>
          <w:tcPr>
            <w:tcW w:w="3293" w:type="pct"/>
          </w:tcPr>
          <w:p w14:paraId="0CC4628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кв.м-  20</w:t>
            </w:r>
          </w:p>
          <w:p w14:paraId="650581A7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- 40</w:t>
            </w:r>
          </w:p>
          <w:p w14:paraId="1F4BD9F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BF644C1" w14:textId="77777777" w:rsidR="0028487A" w:rsidRPr="00AE36AD" w:rsidRDefault="0028487A" w:rsidP="009279F2">
            <w:pPr>
              <w:pStyle w:val="Other0"/>
              <w:numPr>
                <w:ilvl w:val="0"/>
                <w:numId w:val="67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1B8806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4E228C3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1E69040D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0E74FF9" w14:textId="77777777" w:rsidTr="00B000EC">
        <w:trPr>
          <w:trHeight w:val="2598"/>
          <w:jc w:val="center"/>
        </w:trPr>
        <w:tc>
          <w:tcPr>
            <w:tcW w:w="252" w:type="pct"/>
          </w:tcPr>
          <w:p w14:paraId="038964A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5</w:t>
            </w:r>
          </w:p>
        </w:tc>
        <w:tc>
          <w:tcPr>
            <w:tcW w:w="992" w:type="pct"/>
          </w:tcPr>
          <w:p w14:paraId="48E685D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Оказание услуг связи</w:t>
            </w:r>
          </w:p>
        </w:tc>
        <w:tc>
          <w:tcPr>
            <w:tcW w:w="463" w:type="pct"/>
          </w:tcPr>
          <w:p w14:paraId="4EA9BE5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3.2.3</w:t>
            </w:r>
          </w:p>
        </w:tc>
        <w:tc>
          <w:tcPr>
            <w:tcW w:w="3293" w:type="pct"/>
          </w:tcPr>
          <w:p w14:paraId="60F891C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3AFE897E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- 10000</w:t>
            </w:r>
          </w:p>
          <w:p w14:paraId="51ED71B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D2FD272" w14:textId="77777777" w:rsidR="0028487A" w:rsidRPr="00AE36AD" w:rsidRDefault="0028487A" w:rsidP="009279F2">
            <w:pPr>
              <w:pStyle w:val="Other0"/>
              <w:numPr>
                <w:ilvl w:val="0"/>
                <w:numId w:val="68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EA920E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49600E5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05120F73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58F26EE" w14:textId="77777777" w:rsidTr="00B000EC">
        <w:trPr>
          <w:trHeight w:val="3263"/>
          <w:jc w:val="center"/>
        </w:trPr>
        <w:tc>
          <w:tcPr>
            <w:tcW w:w="252" w:type="pct"/>
          </w:tcPr>
          <w:p w14:paraId="64F3C8D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6</w:t>
            </w:r>
          </w:p>
        </w:tc>
        <w:tc>
          <w:tcPr>
            <w:tcW w:w="992" w:type="pct"/>
          </w:tcPr>
          <w:p w14:paraId="776CC19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Общежития</w:t>
            </w:r>
          </w:p>
        </w:tc>
        <w:tc>
          <w:tcPr>
            <w:tcW w:w="463" w:type="pct"/>
          </w:tcPr>
          <w:p w14:paraId="224B7D6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3.2.4</w:t>
            </w:r>
          </w:p>
        </w:tc>
        <w:tc>
          <w:tcPr>
            <w:tcW w:w="3293" w:type="pct"/>
          </w:tcPr>
          <w:p w14:paraId="451666B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- 3000</w:t>
            </w:r>
          </w:p>
          <w:p w14:paraId="076FE20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6A3E4AE7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2CC7A7F" w14:textId="77777777" w:rsidR="0028487A" w:rsidRPr="00AE36AD" w:rsidRDefault="0028487A" w:rsidP="009279F2">
            <w:pPr>
              <w:pStyle w:val="Other0"/>
              <w:numPr>
                <w:ilvl w:val="0"/>
                <w:numId w:val="69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98460A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567C027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- 30</w:t>
            </w:r>
          </w:p>
          <w:p w14:paraId="6E7854DE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установлению.</w:t>
            </w:r>
          </w:p>
          <w:p w14:paraId="195CB23A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142E0C0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4831049F" w14:textId="77777777" w:rsidTr="00B000EC">
        <w:trPr>
          <w:trHeight w:val="3033"/>
          <w:jc w:val="center"/>
        </w:trPr>
        <w:tc>
          <w:tcPr>
            <w:tcW w:w="252" w:type="pct"/>
          </w:tcPr>
          <w:p w14:paraId="1FD5448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7</w:t>
            </w:r>
          </w:p>
        </w:tc>
        <w:tc>
          <w:tcPr>
            <w:tcW w:w="992" w:type="pct"/>
          </w:tcPr>
          <w:p w14:paraId="53B23D7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463" w:type="pct"/>
          </w:tcPr>
          <w:p w14:paraId="77EBE87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3.3</w:t>
            </w:r>
          </w:p>
        </w:tc>
        <w:tc>
          <w:tcPr>
            <w:tcW w:w="3293" w:type="pct"/>
          </w:tcPr>
          <w:p w14:paraId="304159C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561EAEA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721F9B8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19D8558" w14:textId="77777777" w:rsidR="0028487A" w:rsidRPr="00AE36AD" w:rsidRDefault="0028487A" w:rsidP="009279F2">
            <w:pPr>
              <w:pStyle w:val="Other0"/>
              <w:numPr>
                <w:ilvl w:val="0"/>
                <w:numId w:val="70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31166F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5DA733E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- 12</w:t>
            </w:r>
          </w:p>
          <w:p w14:paraId="727FAEB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</w:rPr>
            </w:pPr>
            <w:r w:rsidRPr="00AE36AD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не подлежит установлению. </w:t>
            </w:r>
          </w:p>
          <w:p w14:paraId="275D7A7E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</w:rPr>
            </w:pP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5</w:t>
            </w:r>
            <w:r w:rsidRPr="00AE36AD">
              <w:rPr>
                <w:rFonts w:ascii="Times New Roman" w:hAnsi="Times New Roman"/>
              </w:rPr>
              <w:t xml:space="preserve"> </w:t>
            </w:r>
          </w:p>
        </w:tc>
      </w:tr>
      <w:tr w:rsidR="0028487A" w:rsidRPr="00AE36AD" w14:paraId="43FC5B34" w14:textId="77777777" w:rsidTr="00B000EC">
        <w:trPr>
          <w:trHeight w:val="3273"/>
          <w:jc w:val="center"/>
        </w:trPr>
        <w:tc>
          <w:tcPr>
            <w:tcW w:w="252" w:type="pct"/>
          </w:tcPr>
          <w:p w14:paraId="1B8B213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8</w:t>
            </w:r>
          </w:p>
        </w:tc>
        <w:tc>
          <w:tcPr>
            <w:tcW w:w="992" w:type="pct"/>
          </w:tcPr>
          <w:p w14:paraId="4386834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Амбулаторно</w:t>
            </w:r>
            <w:r w:rsidRPr="00AE36AD">
              <w:rPr>
                <w:sz w:val="20"/>
                <w:szCs w:val="20"/>
              </w:rPr>
              <w:softHyphen/>
              <w:t>поликлиническое обслуживание</w:t>
            </w:r>
          </w:p>
        </w:tc>
        <w:tc>
          <w:tcPr>
            <w:tcW w:w="463" w:type="pct"/>
          </w:tcPr>
          <w:p w14:paraId="1A668F5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3.4.1</w:t>
            </w:r>
          </w:p>
        </w:tc>
        <w:tc>
          <w:tcPr>
            <w:tcW w:w="3293" w:type="pct"/>
          </w:tcPr>
          <w:p w14:paraId="6B95A29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668B7E9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1083DA3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D566F41" w14:textId="77777777" w:rsidR="0028487A" w:rsidRPr="00AE36AD" w:rsidRDefault="0028487A" w:rsidP="009279F2">
            <w:pPr>
              <w:pStyle w:val="Other0"/>
              <w:numPr>
                <w:ilvl w:val="0"/>
                <w:numId w:val="71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7F6E83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0636F9B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0615DD3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- 25</w:t>
            </w:r>
          </w:p>
          <w:p w14:paraId="0FD509C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  <w:p w14:paraId="7AE5265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Минимальный процент озеленения - 30</w:t>
            </w:r>
          </w:p>
        </w:tc>
      </w:tr>
      <w:tr w:rsidR="0028487A" w:rsidRPr="00AE36AD" w14:paraId="40C340B1" w14:textId="77777777" w:rsidTr="00B000EC">
        <w:trPr>
          <w:trHeight w:val="3273"/>
          <w:jc w:val="center"/>
        </w:trPr>
        <w:tc>
          <w:tcPr>
            <w:tcW w:w="252" w:type="pct"/>
          </w:tcPr>
          <w:p w14:paraId="4343A8F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9</w:t>
            </w:r>
          </w:p>
        </w:tc>
        <w:tc>
          <w:tcPr>
            <w:tcW w:w="992" w:type="pct"/>
          </w:tcPr>
          <w:p w14:paraId="15B4F13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463" w:type="pct"/>
          </w:tcPr>
          <w:p w14:paraId="59972971" w14:textId="77777777" w:rsidR="0028487A" w:rsidRPr="00AE36AD" w:rsidRDefault="0028487A" w:rsidP="00B000EC">
            <w:pPr>
              <w:tabs>
                <w:tab w:val="left" w:pos="720"/>
              </w:tabs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3.5.1</w:t>
            </w:r>
          </w:p>
        </w:tc>
        <w:tc>
          <w:tcPr>
            <w:tcW w:w="3293" w:type="pct"/>
          </w:tcPr>
          <w:p w14:paraId="171DB90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6A51223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459B0A9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7F26F43" w14:textId="77777777" w:rsidR="0028487A" w:rsidRPr="00AE36AD" w:rsidRDefault="0028487A" w:rsidP="009279F2">
            <w:pPr>
              <w:pStyle w:val="Other0"/>
              <w:numPr>
                <w:ilvl w:val="0"/>
                <w:numId w:val="72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AA35BD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4806522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58A1A87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  <w:p w14:paraId="0E2872A8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</w:tc>
      </w:tr>
      <w:tr w:rsidR="0028487A" w:rsidRPr="00AE36AD" w14:paraId="3F18A5CA" w14:textId="77777777" w:rsidTr="00B000EC">
        <w:trPr>
          <w:trHeight w:val="2803"/>
          <w:jc w:val="center"/>
        </w:trPr>
        <w:tc>
          <w:tcPr>
            <w:tcW w:w="252" w:type="pct"/>
          </w:tcPr>
          <w:p w14:paraId="1D959FD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10</w:t>
            </w:r>
          </w:p>
        </w:tc>
        <w:tc>
          <w:tcPr>
            <w:tcW w:w="992" w:type="pct"/>
          </w:tcPr>
          <w:p w14:paraId="1021D74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Объекты культурно</w:t>
            </w:r>
            <w:r w:rsidRPr="00AE36AD">
              <w:rPr>
                <w:sz w:val="20"/>
                <w:szCs w:val="20"/>
              </w:rPr>
              <w:softHyphen/>
              <w:t>-досуговой деятельности</w:t>
            </w:r>
          </w:p>
        </w:tc>
        <w:tc>
          <w:tcPr>
            <w:tcW w:w="463" w:type="pct"/>
          </w:tcPr>
          <w:p w14:paraId="7D4C359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3.6.1</w:t>
            </w:r>
          </w:p>
        </w:tc>
        <w:tc>
          <w:tcPr>
            <w:tcW w:w="3293" w:type="pct"/>
          </w:tcPr>
          <w:p w14:paraId="6FB03B7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56E72A9D" w14:textId="77777777" w:rsidR="0028487A" w:rsidRPr="00AE36AD" w:rsidRDefault="0028487A" w:rsidP="00B000EC">
            <w:pPr>
              <w:tabs>
                <w:tab w:val="left" w:pos="1845"/>
              </w:tabs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7D5A9AC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7F0CB04" w14:textId="77777777" w:rsidR="0028487A" w:rsidRPr="00AE36AD" w:rsidRDefault="0028487A" w:rsidP="009279F2">
            <w:pPr>
              <w:pStyle w:val="Other0"/>
              <w:numPr>
                <w:ilvl w:val="0"/>
                <w:numId w:val="73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BA922B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72A553D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- 25</w:t>
            </w:r>
          </w:p>
          <w:p w14:paraId="4B8D5F81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  <w:p w14:paraId="0995A4F8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4CE66E0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7ABA97C7" w14:textId="77777777" w:rsidTr="00B000EC">
        <w:trPr>
          <w:trHeight w:val="2573"/>
          <w:jc w:val="center"/>
        </w:trPr>
        <w:tc>
          <w:tcPr>
            <w:tcW w:w="252" w:type="pct"/>
          </w:tcPr>
          <w:p w14:paraId="2F9D11A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11</w:t>
            </w:r>
          </w:p>
        </w:tc>
        <w:tc>
          <w:tcPr>
            <w:tcW w:w="992" w:type="pct"/>
          </w:tcPr>
          <w:p w14:paraId="37BAC9E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463" w:type="pct"/>
          </w:tcPr>
          <w:p w14:paraId="13E13A8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3.6.2</w:t>
            </w:r>
          </w:p>
        </w:tc>
        <w:tc>
          <w:tcPr>
            <w:tcW w:w="3293" w:type="pct"/>
          </w:tcPr>
          <w:p w14:paraId="4290089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2AA5783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2902CD0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B7F30BF" w14:textId="77777777" w:rsidR="0028487A" w:rsidRPr="00AE36AD" w:rsidRDefault="0028487A" w:rsidP="009279F2">
            <w:pPr>
              <w:pStyle w:val="Other0"/>
              <w:numPr>
                <w:ilvl w:val="0"/>
                <w:numId w:val="74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97DEEA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3F381E8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- 9</w:t>
            </w:r>
          </w:p>
          <w:p w14:paraId="66F72569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– 15</w:t>
            </w:r>
          </w:p>
          <w:p w14:paraId="32631239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1DBEEFD2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41032055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2FFC3CF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3C5740EF" w14:textId="77777777" w:rsidTr="00B000EC">
        <w:trPr>
          <w:trHeight w:val="2803"/>
          <w:jc w:val="center"/>
        </w:trPr>
        <w:tc>
          <w:tcPr>
            <w:tcW w:w="252" w:type="pct"/>
          </w:tcPr>
          <w:p w14:paraId="635DB04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12</w:t>
            </w:r>
          </w:p>
        </w:tc>
        <w:tc>
          <w:tcPr>
            <w:tcW w:w="992" w:type="pct"/>
          </w:tcPr>
          <w:p w14:paraId="1C400E07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3" w:type="pct"/>
          </w:tcPr>
          <w:p w14:paraId="6066D68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3.9.1</w:t>
            </w:r>
          </w:p>
        </w:tc>
        <w:tc>
          <w:tcPr>
            <w:tcW w:w="3293" w:type="pct"/>
          </w:tcPr>
          <w:p w14:paraId="64416E9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D3C2D0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898831E" w14:textId="77777777" w:rsidR="0028487A" w:rsidRPr="00AE36AD" w:rsidRDefault="0028487A" w:rsidP="009279F2">
            <w:pPr>
              <w:pStyle w:val="Other0"/>
              <w:numPr>
                <w:ilvl w:val="0"/>
                <w:numId w:val="75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DEAEF5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58ED97F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DEC3FD1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  <w:p w14:paraId="5B590147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0092DE28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1D616473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5F0BAA51" w14:textId="77777777" w:rsidTr="00B000EC">
        <w:trPr>
          <w:trHeight w:val="2573"/>
          <w:jc w:val="center"/>
        </w:trPr>
        <w:tc>
          <w:tcPr>
            <w:tcW w:w="252" w:type="pct"/>
          </w:tcPr>
          <w:p w14:paraId="7A62D5C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13</w:t>
            </w:r>
          </w:p>
        </w:tc>
        <w:tc>
          <w:tcPr>
            <w:tcW w:w="992" w:type="pct"/>
          </w:tcPr>
          <w:p w14:paraId="3CB0C17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463" w:type="pct"/>
          </w:tcPr>
          <w:p w14:paraId="63FB8BE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3.1.01</w:t>
            </w:r>
          </w:p>
        </w:tc>
        <w:tc>
          <w:tcPr>
            <w:tcW w:w="3293" w:type="pct"/>
          </w:tcPr>
          <w:p w14:paraId="4432552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59F8F91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- 2000</w:t>
            </w:r>
          </w:p>
          <w:p w14:paraId="3F794F0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BD9D806" w14:textId="77777777" w:rsidR="0028487A" w:rsidRPr="00AE36AD" w:rsidRDefault="0028487A" w:rsidP="009279F2">
            <w:pPr>
              <w:pStyle w:val="Other0"/>
              <w:numPr>
                <w:ilvl w:val="0"/>
                <w:numId w:val="76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F412A28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61FB216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7A3DB406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  <w:p w14:paraId="2C304630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53016A97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786303CF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09961E0E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6479CC3E" w14:textId="77777777" w:rsidTr="00B000EC">
        <w:trPr>
          <w:trHeight w:val="3953"/>
          <w:jc w:val="center"/>
        </w:trPr>
        <w:tc>
          <w:tcPr>
            <w:tcW w:w="252" w:type="pct"/>
          </w:tcPr>
          <w:p w14:paraId="5D91DE35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14</w:t>
            </w:r>
          </w:p>
        </w:tc>
        <w:tc>
          <w:tcPr>
            <w:tcW w:w="992" w:type="pct"/>
          </w:tcPr>
          <w:p w14:paraId="40068FF7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Деловое управление</w:t>
            </w:r>
          </w:p>
        </w:tc>
        <w:tc>
          <w:tcPr>
            <w:tcW w:w="463" w:type="pct"/>
          </w:tcPr>
          <w:p w14:paraId="56CDC21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4.1</w:t>
            </w:r>
          </w:p>
        </w:tc>
        <w:tc>
          <w:tcPr>
            <w:tcW w:w="3293" w:type="pct"/>
          </w:tcPr>
          <w:p w14:paraId="2E9C7BA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4441449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16F1E75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943F5AD" w14:textId="77777777" w:rsidR="0028487A" w:rsidRPr="00AE36AD" w:rsidRDefault="0028487A" w:rsidP="009279F2">
            <w:pPr>
              <w:pStyle w:val="Other0"/>
              <w:numPr>
                <w:ilvl w:val="0"/>
                <w:numId w:val="77"/>
              </w:numPr>
              <w:shd w:val="clear" w:color="auto" w:fill="auto"/>
              <w:tabs>
                <w:tab w:val="left" w:pos="15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F34D33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489828B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05DF93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002EE14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- 30</w:t>
            </w:r>
          </w:p>
          <w:p w14:paraId="2184B436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установлению.</w:t>
            </w:r>
          </w:p>
          <w:p w14:paraId="7B02528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23252E9C" w14:textId="77777777" w:rsidR="0028487A" w:rsidRPr="00AE36AD" w:rsidRDefault="0028487A" w:rsidP="00B000EC">
            <w:pPr>
              <w:jc w:val="both"/>
            </w:pPr>
          </w:p>
        </w:tc>
      </w:tr>
      <w:tr w:rsidR="0028487A" w:rsidRPr="00AE36AD" w14:paraId="2B004BAE" w14:textId="77777777" w:rsidTr="00B000EC">
        <w:trPr>
          <w:trHeight w:val="3047"/>
          <w:jc w:val="center"/>
        </w:trPr>
        <w:tc>
          <w:tcPr>
            <w:tcW w:w="252" w:type="pct"/>
          </w:tcPr>
          <w:p w14:paraId="2F9D61D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15</w:t>
            </w:r>
          </w:p>
        </w:tc>
        <w:tc>
          <w:tcPr>
            <w:tcW w:w="992" w:type="pct"/>
          </w:tcPr>
          <w:p w14:paraId="43BFE7A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Объекты торговли (торговые центры, торгово</w:t>
            </w:r>
            <w:r w:rsidRPr="00AE36AD">
              <w:rPr>
                <w:sz w:val="20"/>
                <w:szCs w:val="20"/>
              </w:rPr>
              <w:softHyphen/>
              <w:t>развлекательные центры (комплексы)</w:t>
            </w:r>
          </w:p>
        </w:tc>
        <w:tc>
          <w:tcPr>
            <w:tcW w:w="463" w:type="pct"/>
          </w:tcPr>
          <w:p w14:paraId="3426A405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4.2</w:t>
            </w:r>
          </w:p>
        </w:tc>
        <w:tc>
          <w:tcPr>
            <w:tcW w:w="3293" w:type="pct"/>
          </w:tcPr>
          <w:p w14:paraId="496F300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4993539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- 50000</w:t>
            </w:r>
          </w:p>
          <w:p w14:paraId="33F9AA4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C066660" w14:textId="77777777" w:rsidR="0028487A" w:rsidRPr="00AE36AD" w:rsidRDefault="0028487A" w:rsidP="009279F2">
            <w:pPr>
              <w:pStyle w:val="Other0"/>
              <w:numPr>
                <w:ilvl w:val="0"/>
                <w:numId w:val="78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 от границы земельного участка, примыкающей к улице</w:t>
            </w:r>
          </w:p>
          <w:p w14:paraId="6C9218A9" w14:textId="77777777" w:rsidR="0028487A" w:rsidRPr="00AE36AD" w:rsidRDefault="0028487A" w:rsidP="009279F2">
            <w:pPr>
              <w:pStyle w:val="Other0"/>
              <w:numPr>
                <w:ilvl w:val="0"/>
                <w:numId w:val="78"/>
              </w:numPr>
              <w:shd w:val="clear" w:color="auto" w:fill="auto"/>
              <w:tabs>
                <w:tab w:val="left" w:pos="14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BC8F68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- 3 от границы земельного участка, примыкающей к проезду</w:t>
            </w:r>
          </w:p>
          <w:p w14:paraId="27A702B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- 25</w:t>
            </w:r>
          </w:p>
          <w:p w14:paraId="4D212178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– 60.</w:t>
            </w:r>
          </w:p>
          <w:p w14:paraId="0B0DC86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2ACD8F5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507C713F" w14:textId="77777777" w:rsidTr="00B000EC">
        <w:trPr>
          <w:trHeight w:val="3033"/>
          <w:jc w:val="center"/>
        </w:trPr>
        <w:tc>
          <w:tcPr>
            <w:tcW w:w="252" w:type="pct"/>
          </w:tcPr>
          <w:p w14:paraId="45641499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16</w:t>
            </w:r>
          </w:p>
        </w:tc>
        <w:tc>
          <w:tcPr>
            <w:tcW w:w="992" w:type="pct"/>
          </w:tcPr>
          <w:p w14:paraId="2B7708E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Магазины</w:t>
            </w:r>
          </w:p>
        </w:tc>
        <w:tc>
          <w:tcPr>
            <w:tcW w:w="463" w:type="pct"/>
          </w:tcPr>
          <w:p w14:paraId="109C444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4.4</w:t>
            </w:r>
          </w:p>
        </w:tc>
        <w:tc>
          <w:tcPr>
            <w:tcW w:w="3293" w:type="pct"/>
          </w:tcPr>
          <w:p w14:paraId="55F5306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</w:t>
            </w:r>
          </w:p>
          <w:p w14:paraId="3A4E2DD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- 5000</w:t>
            </w:r>
          </w:p>
          <w:p w14:paraId="64407B5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8C7F52C" w14:textId="77777777" w:rsidR="0028487A" w:rsidRPr="00AE36AD" w:rsidRDefault="0028487A" w:rsidP="009279F2">
            <w:pPr>
              <w:pStyle w:val="Other0"/>
              <w:numPr>
                <w:ilvl w:val="0"/>
                <w:numId w:val="79"/>
              </w:numPr>
              <w:shd w:val="clear" w:color="auto" w:fill="auto"/>
              <w:tabs>
                <w:tab w:val="left" w:pos="15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A15608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312579E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05C18E39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не подлежит установлению. </w:t>
            </w:r>
            <w:r w:rsidRPr="00AE36A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  <w:p w14:paraId="6D79E03E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779CABE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46569E0B" w14:textId="77777777" w:rsidTr="00B000EC">
        <w:trPr>
          <w:trHeight w:val="3047"/>
          <w:jc w:val="center"/>
        </w:trPr>
        <w:tc>
          <w:tcPr>
            <w:tcW w:w="252" w:type="pct"/>
          </w:tcPr>
          <w:p w14:paraId="5111691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17</w:t>
            </w:r>
          </w:p>
        </w:tc>
        <w:tc>
          <w:tcPr>
            <w:tcW w:w="992" w:type="pct"/>
          </w:tcPr>
          <w:p w14:paraId="23FA2E3E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463" w:type="pct"/>
          </w:tcPr>
          <w:p w14:paraId="4FCCB68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4.6</w:t>
            </w:r>
          </w:p>
        </w:tc>
        <w:tc>
          <w:tcPr>
            <w:tcW w:w="3293" w:type="pct"/>
          </w:tcPr>
          <w:p w14:paraId="7B83F14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0FCBF12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- 2000</w:t>
            </w:r>
          </w:p>
          <w:p w14:paraId="1DEF669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43EBD1E" w14:textId="77777777" w:rsidR="0028487A" w:rsidRPr="00AE36AD" w:rsidRDefault="0028487A" w:rsidP="009279F2">
            <w:pPr>
              <w:pStyle w:val="Other0"/>
              <w:numPr>
                <w:ilvl w:val="0"/>
                <w:numId w:val="80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5E9E5B6" w14:textId="77777777" w:rsidR="0028487A" w:rsidRPr="00AE36AD" w:rsidRDefault="0028487A" w:rsidP="009279F2">
            <w:pPr>
              <w:pStyle w:val="Other0"/>
              <w:numPr>
                <w:ilvl w:val="0"/>
                <w:numId w:val="80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91E71B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- 20</w:t>
            </w:r>
          </w:p>
          <w:p w14:paraId="0FFCC02A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установлению.</w:t>
            </w:r>
          </w:p>
          <w:p w14:paraId="6E64C074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2A3820F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1E9DF06D" w14:textId="77777777" w:rsidTr="00B000EC">
        <w:trPr>
          <w:trHeight w:val="3263"/>
          <w:jc w:val="center"/>
        </w:trPr>
        <w:tc>
          <w:tcPr>
            <w:tcW w:w="252" w:type="pct"/>
          </w:tcPr>
          <w:p w14:paraId="03F9E9CF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18</w:t>
            </w:r>
          </w:p>
        </w:tc>
        <w:tc>
          <w:tcPr>
            <w:tcW w:w="992" w:type="pct"/>
          </w:tcPr>
          <w:p w14:paraId="258B6D90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463" w:type="pct"/>
          </w:tcPr>
          <w:p w14:paraId="70F6EC1A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4.7</w:t>
            </w:r>
          </w:p>
        </w:tc>
        <w:tc>
          <w:tcPr>
            <w:tcW w:w="3293" w:type="pct"/>
          </w:tcPr>
          <w:p w14:paraId="4BCC838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7FDEA30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1B219E0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3B88C38" w14:textId="77777777" w:rsidR="0028487A" w:rsidRPr="00AE36AD" w:rsidRDefault="0028487A" w:rsidP="009279F2">
            <w:pPr>
              <w:pStyle w:val="Other0"/>
              <w:numPr>
                <w:ilvl w:val="0"/>
                <w:numId w:val="81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9E82F17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2B634AD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- 30</w:t>
            </w:r>
          </w:p>
          <w:p w14:paraId="1B39F604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установлению.</w:t>
            </w:r>
          </w:p>
          <w:p w14:paraId="199FB2E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</w:tc>
      </w:tr>
      <w:tr w:rsidR="0028487A" w:rsidRPr="00AE36AD" w14:paraId="4981EBA6" w14:textId="77777777" w:rsidTr="00B000EC">
        <w:trPr>
          <w:trHeight w:val="3263"/>
          <w:jc w:val="center"/>
        </w:trPr>
        <w:tc>
          <w:tcPr>
            <w:tcW w:w="252" w:type="pct"/>
          </w:tcPr>
          <w:p w14:paraId="2C1D502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19</w:t>
            </w:r>
          </w:p>
        </w:tc>
        <w:tc>
          <w:tcPr>
            <w:tcW w:w="992" w:type="pct"/>
          </w:tcPr>
          <w:p w14:paraId="7B98B7BD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463" w:type="pct"/>
          </w:tcPr>
          <w:p w14:paraId="2CCDCA1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5.1.2</w:t>
            </w:r>
          </w:p>
        </w:tc>
        <w:tc>
          <w:tcPr>
            <w:tcW w:w="3293" w:type="pct"/>
          </w:tcPr>
          <w:p w14:paraId="6DCFAF7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38C89B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518CA8A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C2F8AE1" w14:textId="77777777" w:rsidR="0028487A" w:rsidRPr="00AE36AD" w:rsidRDefault="0028487A" w:rsidP="009279F2">
            <w:pPr>
              <w:pStyle w:val="Other0"/>
              <w:numPr>
                <w:ilvl w:val="0"/>
                <w:numId w:val="82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6EF9CA6" w14:textId="77777777" w:rsidR="0028487A" w:rsidRPr="00AE36AD" w:rsidRDefault="0028487A" w:rsidP="00B000EC">
            <w:pPr>
              <w:tabs>
                <w:tab w:val="left" w:pos="3060"/>
              </w:tabs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11596E0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EDE3D8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- 20</w:t>
            </w:r>
          </w:p>
          <w:p w14:paraId="1EEB7F72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B85079D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</w:p>
        </w:tc>
      </w:tr>
      <w:tr w:rsidR="0028487A" w:rsidRPr="00AE36AD" w14:paraId="10550399" w14:textId="77777777" w:rsidTr="00B000EC">
        <w:trPr>
          <w:trHeight w:val="2853"/>
          <w:jc w:val="center"/>
        </w:trPr>
        <w:tc>
          <w:tcPr>
            <w:tcW w:w="252" w:type="pct"/>
          </w:tcPr>
          <w:p w14:paraId="183A2270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20</w:t>
            </w:r>
          </w:p>
        </w:tc>
        <w:tc>
          <w:tcPr>
            <w:tcW w:w="992" w:type="pct"/>
          </w:tcPr>
          <w:p w14:paraId="0947E21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463" w:type="pct"/>
          </w:tcPr>
          <w:p w14:paraId="25B8E65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5.1.3</w:t>
            </w:r>
          </w:p>
        </w:tc>
        <w:tc>
          <w:tcPr>
            <w:tcW w:w="3293" w:type="pct"/>
          </w:tcPr>
          <w:p w14:paraId="416A7A7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2CE90AA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- 10000</w:t>
            </w:r>
          </w:p>
          <w:p w14:paraId="034AD0A9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833A002" w14:textId="77777777" w:rsidR="0028487A" w:rsidRPr="00AE36AD" w:rsidRDefault="0028487A" w:rsidP="009279F2">
            <w:pPr>
              <w:pStyle w:val="Other0"/>
              <w:numPr>
                <w:ilvl w:val="0"/>
                <w:numId w:val="83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F8E6AE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35A832A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Максимальное количество надземных этажей - 1</w:t>
            </w:r>
          </w:p>
          <w:p w14:paraId="10AB16FE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  <w:p w14:paraId="0E9DD336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Минимальный процент озеленения – 10</w:t>
            </w:r>
          </w:p>
          <w:p w14:paraId="57BC764A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7412CD2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2EEBD88A" w14:textId="77777777" w:rsidTr="00B000EC">
        <w:trPr>
          <w:trHeight w:val="3033"/>
          <w:jc w:val="center"/>
        </w:trPr>
        <w:tc>
          <w:tcPr>
            <w:tcW w:w="252" w:type="pct"/>
          </w:tcPr>
          <w:p w14:paraId="2877C180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21</w:t>
            </w:r>
          </w:p>
        </w:tc>
        <w:tc>
          <w:tcPr>
            <w:tcW w:w="992" w:type="pct"/>
          </w:tcPr>
          <w:p w14:paraId="154718D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Оборудованные площадки для занятий спортом</w:t>
            </w:r>
          </w:p>
        </w:tc>
        <w:tc>
          <w:tcPr>
            <w:tcW w:w="463" w:type="pct"/>
          </w:tcPr>
          <w:p w14:paraId="639041DF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5.1.4</w:t>
            </w:r>
          </w:p>
        </w:tc>
        <w:tc>
          <w:tcPr>
            <w:tcW w:w="3293" w:type="pct"/>
          </w:tcPr>
          <w:p w14:paraId="303C057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09A99C71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4AE34D1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D11C52D" w14:textId="77777777" w:rsidR="0028487A" w:rsidRPr="00AE36AD" w:rsidRDefault="0028487A" w:rsidP="009279F2">
            <w:pPr>
              <w:pStyle w:val="Other0"/>
              <w:numPr>
                <w:ilvl w:val="0"/>
                <w:numId w:val="84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DC603F2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3092486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76EFBFF9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- 3</w:t>
            </w:r>
          </w:p>
          <w:p w14:paraId="66A4B4A2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  <w:p w14:paraId="57B28A62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  <w:p w14:paraId="7773C22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</w:tr>
      <w:tr w:rsidR="0028487A" w:rsidRPr="00AE36AD" w14:paraId="764F6499" w14:textId="77777777" w:rsidTr="00B000EC">
        <w:trPr>
          <w:trHeight w:val="3033"/>
          <w:jc w:val="center"/>
        </w:trPr>
        <w:tc>
          <w:tcPr>
            <w:tcW w:w="252" w:type="pct"/>
          </w:tcPr>
          <w:p w14:paraId="28DEEA8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22</w:t>
            </w:r>
          </w:p>
        </w:tc>
        <w:tc>
          <w:tcPr>
            <w:tcW w:w="992" w:type="pct"/>
          </w:tcPr>
          <w:p w14:paraId="0AD8AA1F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463" w:type="pct"/>
          </w:tcPr>
          <w:p w14:paraId="35030FA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8.3</w:t>
            </w:r>
          </w:p>
        </w:tc>
        <w:tc>
          <w:tcPr>
            <w:tcW w:w="3293" w:type="pct"/>
          </w:tcPr>
          <w:p w14:paraId="517C297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34FDC74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49C90B4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0C2AB63" w14:textId="77777777" w:rsidR="0028487A" w:rsidRPr="00AE36AD" w:rsidRDefault="0028487A" w:rsidP="009279F2">
            <w:pPr>
              <w:pStyle w:val="Other0"/>
              <w:numPr>
                <w:ilvl w:val="0"/>
                <w:numId w:val="85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735D3D4" w14:textId="77777777" w:rsidR="0028487A" w:rsidRPr="00AE36AD" w:rsidRDefault="0028487A" w:rsidP="00B000EC">
            <w:pPr>
              <w:tabs>
                <w:tab w:val="left" w:pos="930"/>
              </w:tabs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370C1DD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66E1B94A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Максимальное количество подземных этажей - 2</w:t>
            </w:r>
          </w:p>
          <w:p w14:paraId="7C8E3335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2B66CD4" w14:textId="77777777" w:rsidTr="00B000EC">
        <w:trPr>
          <w:trHeight w:val="3033"/>
          <w:jc w:val="center"/>
        </w:trPr>
        <w:tc>
          <w:tcPr>
            <w:tcW w:w="252" w:type="pct"/>
          </w:tcPr>
          <w:p w14:paraId="5ED3349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23</w:t>
            </w:r>
          </w:p>
        </w:tc>
        <w:tc>
          <w:tcPr>
            <w:tcW w:w="992" w:type="pct"/>
          </w:tcPr>
          <w:p w14:paraId="6795A487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463" w:type="pct"/>
          </w:tcPr>
          <w:p w14:paraId="72D5ABC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3.1.1</w:t>
            </w:r>
          </w:p>
        </w:tc>
        <w:tc>
          <w:tcPr>
            <w:tcW w:w="3293" w:type="pct"/>
          </w:tcPr>
          <w:p w14:paraId="0A2CD2BC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49D222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B332FCB" w14:textId="77777777" w:rsidR="0028487A" w:rsidRPr="00AE36AD" w:rsidRDefault="0028487A" w:rsidP="009279F2">
            <w:pPr>
              <w:pStyle w:val="Other0"/>
              <w:numPr>
                <w:ilvl w:val="0"/>
                <w:numId w:val="86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5BD567E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4BABC7C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181C43B6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Максимальная высота зданий, строений, сооружений, м - 5</w:t>
            </w:r>
          </w:p>
          <w:p w14:paraId="0F5E60DB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178C41C" w14:textId="77777777" w:rsidTr="00B000EC">
        <w:trPr>
          <w:trHeight w:val="3033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9CE7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8A92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7D1D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3.1.2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AE86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2113489C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- 2000</w:t>
            </w:r>
          </w:p>
          <w:p w14:paraId="7BD5462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FF27E26" w14:textId="77777777" w:rsidR="0028487A" w:rsidRPr="00AE36AD" w:rsidRDefault="0028487A" w:rsidP="009279F2">
            <w:pPr>
              <w:pStyle w:val="Other0"/>
              <w:numPr>
                <w:ilvl w:val="0"/>
                <w:numId w:val="87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4DE420F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- 1 от границы смежного земельного участка</w:t>
            </w:r>
          </w:p>
          <w:p w14:paraId="6D991383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Максимальное количество надземных этажей - 3</w:t>
            </w:r>
          </w:p>
          <w:p w14:paraId="248E6F2B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установлению.</w:t>
            </w:r>
          </w:p>
          <w:p w14:paraId="074B91BA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79223C85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</w:p>
        </w:tc>
      </w:tr>
      <w:tr w:rsidR="0028487A" w:rsidRPr="00AE36AD" w14:paraId="73F29F17" w14:textId="77777777" w:rsidTr="00B000EC">
        <w:trPr>
          <w:trHeight w:val="2100"/>
          <w:jc w:val="center"/>
        </w:trPr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14:paraId="0108418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25</w:t>
            </w:r>
          </w:p>
        </w:tc>
        <w:tc>
          <w:tcPr>
            <w:tcW w:w="992" w:type="pct"/>
            <w:tcBorders>
              <w:left w:val="single" w:sz="4" w:space="0" w:color="auto"/>
              <w:right w:val="single" w:sz="4" w:space="0" w:color="auto"/>
            </w:tcBorders>
          </w:tcPr>
          <w:p w14:paraId="34C6022D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B4E4C0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12.0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82336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9FBD5AE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D41243D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718228E" w14:textId="77777777" w:rsidR="0028487A" w:rsidRPr="00AE36AD" w:rsidRDefault="0028487A" w:rsidP="00B000EC">
            <w:pPr>
              <w:jc w:val="both"/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3DCE18C9" w14:textId="77777777" w:rsidR="0028487A" w:rsidRPr="00AE36AD" w:rsidRDefault="0028487A" w:rsidP="0028487A">
      <w:pPr>
        <w:jc w:val="both"/>
      </w:pPr>
    </w:p>
    <w:p w14:paraId="2699B25C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24" w:name="_Toc180414904"/>
      <w:r w:rsidRPr="00AE36AD">
        <w:rPr>
          <w:b/>
        </w:rPr>
        <w:t>3. 2 Условно разрешенные виды использования земельных участков и объектов капитального строительства</w:t>
      </w:r>
      <w:bookmarkEnd w:id="24"/>
      <w:r w:rsidRPr="00AE36AD">
        <w:rPr>
          <w:b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1794"/>
        <w:gridCol w:w="660"/>
        <w:gridCol w:w="7470"/>
      </w:tblGrid>
      <w:tr w:rsidR="0028487A" w:rsidRPr="00AE36AD" w14:paraId="1F54C492" w14:textId="77777777" w:rsidTr="00B000EC">
        <w:trPr>
          <w:tblHeader/>
          <w:jc w:val="center"/>
        </w:trPr>
        <w:tc>
          <w:tcPr>
            <w:tcW w:w="249" w:type="pct"/>
            <w:vMerge w:val="restart"/>
          </w:tcPr>
          <w:p w14:paraId="715C3701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№</w:t>
            </w:r>
          </w:p>
          <w:p w14:paraId="79B71B6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175" w:type="pct"/>
            <w:gridSpan w:val="2"/>
          </w:tcPr>
          <w:p w14:paraId="00A3D40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576" w:type="pct"/>
            <w:vMerge w:val="restart"/>
          </w:tcPr>
          <w:p w14:paraId="2809E9A2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AC62D60" w14:textId="77777777" w:rsidTr="00B000EC">
        <w:trPr>
          <w:tblHeader/>
          <w:jc w:val="center"/>
        </w:trPr>
        <w:tc>
          <w:tcPr>
            <w:tcW w:w="249" w:type="pct"/>
            <w:vMerge/>
          </w:tcPr>
          <w:p w14:paraId="1205D66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859" w:type="pct"/>
          </w:tcPr>
          <w:p w14:paraId="04FF79A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наименование</w:t>
            </w:r>
          </w:p>
        </w:tc>
        <w:tc>
          <w:tcPr>
            <w:tcW w:w="316" w:type="pct"/>
          </w:tcPr>
          <w:p w14:paraId="57EA2B3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код</w:t>
            </w:r>
          </w:p>
        </w:tc>
        <w:tc>
          <w:tcPr>
            <w:tcW w:w="3576" w:type="pct"/>
            <w:vMerge/>
          </w:tcPr>
          <w:p w14:paraId="4D8963CA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8487A" w:rsidRPr="00AE36AD" w14:paraId="664005BC" w14:textId="77777777" w:rsidTr="00B000EC">
        <w:trPr>
          <w:trHeight w:val="130"/>
          <w:tblHeader/>
          <w:jc w:val="center"/>
        </w:trPr>
        <w:tc>
          <w:tcPr>
            <w:tcW w:w="249" w:type="pct"/>
            <w:vMerge/>
          </w:tcPr>
          <w:p w14:paraId="0FC7926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859" w:type="pct"/>
          </w:tcPr>
          <w:p w14:paraId="7648E4D7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316" w:type="pct"/>
          </w:tcPr>
          <w:p w14:paraId="6580015E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3576" w:type="pct"/>
          </w:tcPr>
          <w:p w14:paraId="7AC15753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</w:t>
            </w:r>
          </w:p>
        </w:tc>
      </w:tr>
      <w:tr w:rsidR="0028487A" w:rsidRPr="00AE36AD" w14:paraId="6A0F3C46" w14:textId="77777777" w:rsidTr="00B000EC">
        <w:trPr>
          <w:trHeight w:val="3878"/>
          <w:jc w:val="center"/>
        </w:trPr>
        <w:tc>
          <w:tcPr>
            <w:tcW w:w="249" w:type="pct"/>
          </w:tcPr>
          <w:p w14:paraId="4128DD6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859" w:type="pct"/>
          </w:tcPr>
          <w:p w14:paraId="57C3A086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316" w:type="pct"/>
          </w:tcPr>
          <w:p w14:paraId="06F20D2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3.8.1</w:t>
            </w:r>
          </w:p>
        </w:tc>
        <w:tc>
          <w:tcPr>
            <w:tcW w:w="3576" w:type="pct"/>
          </w:tcPr>
          <w:p w14:paraId="0EF0185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BE1B24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C80C88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39A87A3" w14:textId="77777777" w:rsidR="0028487A" w:rsidRPr="00AE36AD" w:rsidRDefault="0028487A" w:rsidP="009279F2">
            <w:pPr>
              <w:pStyle w:val="Other0"/>
              <w:numPr>
                <w:ilvl w:val="0"/>
                <w:numId w:val="88"/>
              </w:numPr>
              <w:shd w:val="clear" w:color="auto" w:fill="auto"/>
              <w:tabs>
                <w:tab w:val="left" w:pos="120"/>
              </w:tabs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A525DD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64E6007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66AC40B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установлению.</w:t>
            </w:r>
          </w:p>
          <w:p w14:paraId="793AF5B4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65F1030F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1967C1D" w14:textId="77777777" w:rsidTr="00B000EC">
        <w:trPr>
          <w:trHeight w:val="2573"/>
          <w:jc w:val="center"/>
        </w:trPr>
        <w:tc>
          <w:tcPr>
            <w:tcW w:w="249" w:type="pct"/>
          </w:tcPr>
          <w:p w14:paraId="658843DC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859" w:type="pct"/>
          </w:tcPr>
          <w:p w14:paraId="37A0477B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316" w:type="pct"/>
          </w:tcPr>
          <w:p w14:paraId="1AE31D7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4.5</w:t>
            </w:r>
          </w:p>
        </w:tc>
        <w:tc>
          <w:tcPr>
            <w:tcW w:w="3576" w:type="pct"/>
          </w:tcPr>
          <w:p w14:paraId="15EF1C2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117D28C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- 15000</w:t>
            </w:r>
          </w:p>
          <w:p w14:paraId="59F4F82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5E20D2D" w14:textId="77777777" w:rsidR="0028487A" w:rsidRPr="00AE36AD" w:rsidRDefault="0028487A" w:rsidP="009279F2">
            <w:pPr>
              <w:pStyle w:val="Other0"/>
              <w:numPr>
                <w:ilvl w:val="0"/>
                <w:numId w:val="89"/>
              </w:numPr>
              <w:shd w:val="clear" w:color="auto" w:fill="auto"/>
              <w:tabs>
                <w:tab w:val="left" w:pos="125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C20329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2A42A4E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59BBF85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1B323E8E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35245D05" w14:textId="77777777" w:rsidR="0028487A" w:rsidRPr="00AE36AD" w:rsidRDefault="0028487A" w:rsidP="0028487A">
      <w:pPr>
        <w:jc w:val="both"/>
      </w:pPr>
    </w:p>
    <w:p w14:paraId="4F1165A7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25" w:name="_Toc180414905"/>
      <w:r w:rsidRPr="00AE36AD">
        <w:rPr>
          <w:b/>
        </w:rPr>
        <w:t>3. 3 Вспомогательные виды разрешенного использования земельных участков и объектов капитального строительства</w:t>
      </w:r>
      <w:bookmarkEnd w:id="25"/>
      <w:r w:rsidRPr="00AE36AD">
        <w:rPr>
          <w:b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210"/>
        <w:gridCol w:w="1107"/>
        <w:gridCol w:w="6601"/>
      </w:tblGrid>
      <w:tr w:rsidR="0028487A" w:rsidRPr="00AE36AD" w14:paraId="5B121ECB" w14:textId="77777777" w:rsidTr="00B000EC">
        <w:trPr>
          <w:tblHeader/>
          <w:jc w:val="center"/>
        </w:trPr>
        <w:tc>
          <w:tcPr>
            <w:tcW w:w="252" w:type="pct"/>
            <w:vMerge w:val="restart"/>
          </w:tcPr>
          <w:p w14:paraId="69759387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№</w:t>
            </w:r>
          </w:p>
          <w:p w14:paraId="5EA99668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588" w:type="pct"/>
            <w:gridSpan w:val="2"/>
          </w:tcPr>
          <w:p w14:paraId="2AFBF0F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160" w:type="pct"/>
            <w:vMerge w:val="restart"/>
          </w:tcPr>
          <w:p w14:paraId="1E59189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73021FE" w14:textId="77777777" w:rsidTr="00B000EC">
        <w:trPr>
          <w:tblHeader/>
          <w:jc w:val="center"/>
        </w:trPr>
        <w:tc>
          <w:tcPr>
            <w:tcW w:w="252" w:type="pct"/>
            <w:vMerge/>
          </w:tcPr>
          <w:p w14:paraId="613430D4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58" w:type="pct"/>
          </w:tcPr>
          <w:p w14:paraId="2A42221D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наименование</w:t>
            </w:r>
          </w:p>
        </w:tc>
        <w:tc>
          <w:tcPr>
            <w:tcW w:w="530" w:type="pct"/>
          </w:tcPr>
          <w:p w14:paraId="462377FE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код</w:t>
            </w:r>
          </w:p>
        </w:tc>
        <w:tc>
          <w:tcPr>
            <w:tcW w:w="3160" w:type="pct"/>
            <w:vMerge/>
          </w:tcPr>
          <w:p w14:paraId="59BF33B9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28487A" w:rsidRPr="00AE36AD" w14:paraId="62849632" w14:textId="77777777" w:rsidTr="00B000EC">
        <w:trPr>
          <w:trHeight w:val="130"/>
          <w:tblHeader/>
          <w:jc w:val="center"/>
        </w:trPr>
        <w:tc>
          <w:tcPr>
            <w:tcW w:w="252" w:type="pct"/>
            <w:vMerge/>
          </w:tcPr>
          <w:p w14:paraId="2C94C253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058" w:type="pct"/>
          </w:tcPr>
          <w:p w14:paraId="61EFB4B4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530" w:type="pct"/>
          </w:tcPr>
          <w:p w14:paraId="43F45354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2</w:t>
            </w:r>
          </w:p>
        </w:tc>
        <w:tc>
          <w:tcPr>
            <w:tcW w:w="3160" w:type="pct"/>
          </w:tcPr>
          <w:p w14:paraId="0F2D939D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</w:t>
            </w:r>
          </w:p>
        </w:tc>
      </w:tr>
      <w:tr w:rsidR="0028487A" w:rsidRPr="00AE36AD" w14:paraId="5888EBE4" w14:textId="77777777" w:rsidTr="00B000EC">
        <w:trPr>
          <w:trHeight w:val="3420"/>
          <w:jc w:val="center"/>
        </w:trPr>
        <w:tc>
          <w:tcPr>
            <w:tcW w:w="252" w:type="pct"/>
          </w:tcPr>
          <w:p w14:paraId="1382E3C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1</w:t>
            </w:r>
          </w:p>
        </w:tc>
        <w:tc>
          <w:tcPr>
            <w:tcW w:w="1058" w:type="pct"/>
          </w:tcPr>
          <w:p w14:paraId="1F699E3E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530" w:type="pct"/>
          </w:tcPr>
          <w:p w14:paraId="31E86C8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3.1.1</w:t>
            </w:r>
          </w:p>
        </w:tc>
        <w:tc>
          <w:tcPr>
            <w:tcW w:w="3160" w:type="pct"/>
          </w:tcPr>
          <w:p w14:paraId="3C98D6E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E7A386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1D2E6B7" w14:textId="77777777" w:rsidR="0028487A" w:rsidRPr="00AE36AD" w:rsidRDefault="0028487A" w:rsidP="009279F2">
            <w:pPr>
              <w:pStyle w:val="Other0"/>
              <w:numPr>
                <w:ilvl w:val="0"/>
                <w:numId w:val="90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2E9DAC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707A545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20025DDB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5D762B8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  <w:p w14:paraId="02F2DD40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  <w:p w14:paraId="3A1EA0C4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  <w:p w14:paraId="440A41BE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8097FC8" w14:textId="77777777" w:rsidTr="00B000EC">
        <w:trPr>
          <w:trHeight w:val="3518"/>
          <w:jc w:val="center"/>
        </w:trPr>
        <w:tc>
          <w:tcPr>
            <w:tcW w:w="252" w:type="pct"/>
          </w:tcPr>
          <w:p w14:paraId="17CE69D0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2</w:t>
            </w:r>
          </w:p>
        </w:tc>
        <w:tc>
          <w:tcPr>
            <w:tcW w:w="1058" w:type="pct"/>
          </w:tcPr>
          <w:p w14:paraId="64BE1E30" w14:textId="77777777" w:rsidR="0028487A" w:rsidRPr="00AE36AD" w:rsidRDefault="0028487A" w:rsidP="00B000EC">
            <w:pPr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530" w:type="pct"/>
          </w:tcPr>
          <w:p w14:paraId="6C98F82B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4.9</w:t>
            </w:r>
          </w:p>
        </w:tc>
        <w:tc>
          <w:tcPr>
            <w:tcW w:w="3160" w:type="pct"/>
          </w:tcPr>
          <w:p w14:paraId="4375769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0C5276B7" w14:textId="77777777" w:rsidR="0028487A" w:rsidRPr="00AE36AD" w:rsidRDefault="0028487A" w:rsidP="00B000EC">
            <w:pPr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</w:rPr>
              <w:t>Максимальные размеры земельных участков (площадь), кв.м не подлежит установлению</w:t>
            </w:r>
          </w:p>
          <w:p w14:paraId="52A0FC6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(за исключением стоянок для хранения автотранспортных средств открытого типа), м:</w:t>
            </w:r>
          </w:p>
          <w:p w14:paraId="04FF1465" w14:textId="77777777" w:rsidR="0028487A" w:rsidRPr="00AE36AD" w:rsidRDefault="0028487A" w:rsidP="009279F2">
            <w:pPr>
              <w:pStyle w:val="Other0"/>
              <w:numPr>
                <w:ilvl w:val="0"/>
                <w:numId w:val="91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8BE238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4166052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01DF8BF9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/>
                <w:b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1F7821EF" w14:textId="77777777" w:rsidR="0028487A" w:rsidRPr="00AE36AD" w:rsidRDefault="0028487A" w:rsidP="0028487A">
      <w:pPr>
        <w:jc w:val="both"/>
      </w:pPr>
    </w:p>
    <w:p w14:paraId="5EBA8532" w14:textId="77777777" w:rsidR="0028487A" w:rsidRPr="00AE36AD" w:rsidRDefault="0028487A" w:rsidP="0028487A">
      <w:pPr>
        <w:ind w:left="-567"/>
        <w:jc w:val="both"/>
        <w:outlineLvl w:val="2"/>
        <w:rPr>
          <w:b/>
        </w:rPr>
      </w:pPr>
      <w:bookmarkStart w:id="26" w:name="bookmark28"/>
      <w:bookmarkStart w:id="27" w:name="_Toc180414906"/>
      <w:r w:rsidRPr="00AE36AD">
        <w:rPr>
          <w:b/>
        </w:rPr>
        <w:t>3.4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26"/>
      <w:bookmarkEnd w:id="27"/>
    </w:p>
    <w:p w14:paraId="3494B1EC" w14:textId="77777777" w:rsidR="0028487A" w:rsidRPr="00AE36AD" w:rsidRDefault="0028487A" w:rsidP="0028487A">
      <w:pPr>
        <w:pStyle w:val="Bodytext20"/>
        <w:shd w:val="clear" w:color="auto" w:fill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Нет</w:t>
      </w:r>
    </w:p>
    <w:p w14:paraId="477A6DA5" w14:textId="77777777" w:rsidR="0028487A" w:rsidRPr="00AE36AD" w:rsidRDefault="0028487A" w:rsidP="0028487A">
      <w:pPr>
        <w:pStyle w:val="a3"/>
        <w:ind w:left="-567" w:firstLine="567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3ECD34A6" w14:textId="77777777" w:rsidR="0028487A" w:rsidRPr="00AE36AD" w:rsidRDefault="0028487A" w:rsidP="0028487A">
      <w:pPr>
        <w:ind w:left="-567" w:firstLine="567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16998BF" w14:textId="77777777" w:rsidR="0028487A" w:rsidRPr="00AE36AD" w:rsidRDefault="0028487A" w:rsidP="0028487A">
      <w:pPr>
        <w:ind w:left="-567" w:firstLine="567"/>
        <w:jc w:val="both"/>
      </w:pPr>
    </w:p>
    <w:p w14:paraId="2B15CC6D" w14:textId="77777777" w:rsidR="0028487A" w:rsidRPr="00AE36AD" w:rsidRDefault="0028487A" w:rsidP="0028487A">
      <w:pPr>
        <w:ind w:left="-567" w:firstLine="567"/>
        <w:jc w:val="both"/>
      </w:pPr>
    </w:p>
    <w:p w14:paraId="7E5040CB" w14:textId="77777777" w:rsidR="0028487A" w:rsidRPr="00AE36AD" w:rsidRDefault="0028487A" w:rsidP="0028487A">
      <w:pPr>
        <w:tabs>
          <w:tab w:val="left" w:pos="3420"/>
        </w:tabs>
        <w:outlineLvl w:val="0"/>
        <w:rPr>
          <w:b/>
          <w:sz w:val="28"/>
          <w:szCs w:val="28"/>
        </w:rPr>
      </w:pPr>
      <w:bookmarkStart w:id="28" w:name="_Toc180414907"/>
      <w:r w:rsidRPr="00AE36AD">
        <w:rPr>
          <w:b/>
          <w:sz w:val="28"/>
          <w:szCs w:val="28"/>
        </w:rPr>
        <w:t>4. ЗОНА ДЕЛОВОГО, ОБЩЕСТВЕННОГО И КОММЕРЧЕСКОГО НАЗНАЧЕНИЯ (ОД-1)</w:t>
      </w:r>
      <w:bookmarkEnd w:id="28"/>
    </w:p>
    <w:p w14:paraId="67D2ABB9" w14:textId="77777777" w:rsidR="0028487A" w:rsidRPr="00AE36AD" w:rsidRDefault="0028487A" w:rsidP="0028487A"/>
    <w:p w14:paraId="1812BB57" w14:textId="77777777" w:rsidR="0028487A" w:rsidRPr="00AE36AD" w:rsidRDefault="0028487A" w:rsidP="0028487A">
      <w:pPr>
        <w:jc w:val="both"/>
        <w:outlineLvl w:val="2"/>
        <w:rPr>
          <w:b/>
          <w:lang w:bidi="ru-RU"/>
        </w:rPr>
      </w:pPr>
      <w:bookmarkStart w:id="29" w:name="_Toc180414908"/>
      <w:r w:rsidRPr="00AE36AD">
        <w:rPr>
          <w:b/>
        </w:rPr>
        <w:t xml:space="preserve">4.1 </w:t>
      </w:r>
      <w:r w:rsidRPr="00AE36AD">
        <w:rPr>
          <w:b/>
          <w:lang w:bidi="ru-RU"/>
        </w:rPr>
        <w:t>Основные виды разрешенного использования земельных участков и объектов капитального строительства</w:t>
      </w:r>
      <w:bookmarkEnd w:id="29"/>
    </w:p>
    <w:tbl>
      <w:tblPr>
        <w:tblpPr w:leftFromText="180" w:rightFromText="180" w:vertAnchor="text" w:tblpXSpec="center" w:tblpY="1"/>
        <w:tblOverlap w:val="never"/>
        <w:tblW w:w="99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614"/>
        <w:gridCol w:w="1844"/>
        <w:gridCol w:w="5953"/>
      </w:tblGrid>
      <w:tr w:rsidR="0028487A" w:rsidRPr="00AE36AD" w14:paraId="6AA2D03F" w14:textId="77777777" w:rsidTr="00B000EC">
        <w:trPr>
          <w:trHeight w:hRule="exact" w:val="1258"/>
          <w:tblHeader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9B7F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47EB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EEEF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4663E7C8" w14:textId="77777777" w:rsidTr="00B000EC">
        <w:trPr>
          <w:trHeight w:hRule="exact" w:val="254"/>
          <w:tblHeader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1C0284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93E9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23ED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243E7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1CF3711A" w14:textId="77777777" w:rsidTr="00B000EC">
        <w:trPr>
          <w:trHeight w:hRule="exact" w:val="250"/>
          <w:tblHeader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FCF0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76248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64E30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58D8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156961F3" w14:textId="77777777" w:rsidTr="00B000EC">
        <w:trPr>
          <w:trHeight w:val="46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6ABF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0F5E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Дома социального обслуживания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7905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839A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527DD4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5600BE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0B5C8CE" w14:textId="77777777" w:rsidR="0028487A" w:rsidRPr="00AE36AD" w:rsidRDefault="0028487A" w:rsidP="009279F2">
            <w:pPr>
              <w:pStyle w:val="Other0"/>
              <w:numPr>
                <w:ilvl w:val="0"/>
                <w:numId w:val="92"/>
              </w:numPr>
              <w:shd w:val="clear" w:color="auto" w:fill="auto"/>
              <w:tabs>
                <w:tab w:val="left" w:pos="163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8E5548A" w14:textId="77777777" w:rsidR="0028487A" w:rsidRPr="00AE36AD" w:rsidRDefault="0028487A" w:rsidP="009279F2">
            <w:pPr>
              <w:pStyle w:val="Other0"/>
              <w:numPr>
                <w:ilvl w:val="0"/>
                <w:numId w:val="92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0E8F37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73D12B6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A7B862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2FD58D4F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2E9AEA10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81243E7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3FC3B176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517BCCB7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1D18DA0" w14:textId="77777777" w:rsidTr="00B000EC">
        <w:trPr>
          <w:trHeight w:hRule="exact" w:val="982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F56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737C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Оказание социальной помощи населению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4A63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85CC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4FDCE46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– 5000</w:t>
            </w:r>
          </w:p>
          <w:p w14:paraId="6832817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49E2B84" w14:textId="77777777" w:rsidR="0028487A" w:rsidRPr="00AE36AD" w:rsidRDefault="0028487A" w:rsidP="009279F2">
            <w:pPr>
              <w:pStyle w:val="Other0"/>
              <w:numPr>
                <w:ilvl w:val="0"/>
                <w:numId w:val="93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2F84D01" w14:textId="77777777" w:rsidR="0028487A" w:rsidRPr="00AE36AD" w:rsidRDefault="0028487A" w:rsidP="009279F2">
            <w:pPr>
              <w:pStyle w:val="Other0"/>
              <w:numPr>
                <w:ilvl w:val="0"/>
                <w:numId w:val="93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AAF087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67E5774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691CDC4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33B0CE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5B699DA1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7DD1026D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565700BD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2C43749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1C89E98D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69498D4" w14:textId="77777777" w:rsidTr="00B000EC">
        <w:trPr>
          <w:trHeight w:val="3845"/>
        </w:trPr>
        <w:tc>
          <w:tcPr>
            <w:tcW w:w="52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0F33374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3ADD4855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562CCA0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4F76FE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44C9127" w14:textId="77777777" w:rsidTr="00B000EC">
        <w:trPr>
          <w:trHeight w:hRule="exact" w:val="1224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803D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713B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Оказание услуг связи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FC1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2E96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 - 100</w:t>
            </w:r>
          </w:p>
          <w:p w14:paraId="5801EA1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5C7E58F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</w:t>
            </w:r>
            <w:r w:rsidRPr="00AE36AD">
              <w:rPr>
                <w:rFonts w:ascii="Times New Roman" w:hAnsi="Times New Roman" w:cs="Times New Roman"/>
              </w:rPr>
              <w:lastRenderedPageBreak/>
              <w:t>сооружений, за пределами которых запрещено строительство зданий, строений, сооружений, м:</w:t>
            </w:r>
          </w:p>
          <w:p w14:paraId="7628933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- 3 от границы земельного участка, примыкающей к улице или проезду</w:t>
            </w:r>
          </w:p>
          <w:p w14:paraId="0DA46C6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77DEEFD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– 5</w:t>
            </w:r>
          </w:p>
          <w:p w14:paraId="3EA4488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F7F1DB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0AA3B19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44E021C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57DA7A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2095F7B5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F6006D9" w14:textId="77777777" w:rsidTr="00B000EC">
        <w:trPr>
          <w:trHeight w:hRule="exact" w:val="3134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95A0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0E9E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B52A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EF95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028A6DD" w14:textId="77777777" w:rsidTr="00B000EC">
        <w:trPr>
          <w:trHeight w:val="52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38BE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BB573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Общежития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CD904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38E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- 3000</w:t>
            </w:r>
          </w:p>
          <w:p w14:paraId="0EFAF16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C0CE32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5740380" w14:textId="77777777" w:rsidR="0028487A" w:rsidRPr="00AE36AD" w:rsidRDefault="0028487A" w:rsidP="009279F2">
            <w:pPr>
              <w:pStyle w:val="Other0"/>
              <w:numPr>
                <w:ilvl w:val="0"/>
                <w:numId w:val="94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EB70A48" w14:textId="77777777" w:rsidR="0028487A" w:rsidRPr="00AE36AD" w:rsidRDefault="0028487A" w:rsidP="009279F2">
            <w:pPr>
              <w:pStyle w:val="Other0"/>
              <w:numPr>
                <w:ilvl w:val="0"/>
                <w:numId w:val="94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F12629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F5E27F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5A30A74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78DC8E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356005C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3FCB6DC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7A4033A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C097F6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368889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3C4E3A8A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9FA6F75" w14:textId="77777777" w:rsidTr="00B000EC">
        <w:trPr>
          <w:trHeight w:hRule="exact" w:val="69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620E2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86B92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3A856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3.3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DE57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- 450</w:t>
            </w:r>
          </w:p>
          <w:p w14:paraId="78F8508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69355BF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F173EA5" w14:textId="77777777" w:rsidR="0028487A" w:rsidRPr="00AE36AD" w:rsidRDefault="0028487A" w:rsidP="009279F2">
            <w:pPr>
              <w:pStyle w:val="Other0"/>
              <w:numPr>
                <w:ilvl w:val="0"/>
                <w:numId w:val="95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9CB2730" w14:textId="77777777" w:rsidR="0028487A" w:rsidRPr="00AE36AD" w:rsidRDefault="0028487A" w:rsidP="009279F2">
            <w:pPr>
              <w:pStyle w:val="Other0"/>
              <w:numPr>
                <w:ilvl w:val="0"/>
                <w:numId w:val="95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1AB682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27C87D6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517FF0A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440EAED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20</w:t>
            </w:r>
          </w:p>
          <w:p w14:paraId="398143E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2F173C3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296E5D34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415C1D9" w14:textId="77777777" w:rsidTr="00B000EC">
        <w:trPr>
          <w:trHeight w:val="3413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28DA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0472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7ACE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17AEE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1F62550" w14:textId="77777777" w:rsidTr="00B000EC">
        <w:trPr>
          <w:trHeight w:val="41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A5CF4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CBC2F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Амбулаторно</w:t>
            </w:r>
            <w:r w:rsidRPr="00AE36AD">
              <w:rPr>
                <w:sz w:val="20"/>
                <w:szCs w:val="20"/>
              </w:rPr>
              <w:softHyphen/>
              <w:t>поликлиническое обслуживание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C0BC1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B92D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7F3C8CD5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0F3B29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0179517" w14:textId="77777777" w:rsidR="0028487A" w:rsidRPr="00AE36AD" w:rsidRDefault="0028487A" w:rsidP="009279F2">
            <w:pPr>
              <w:pStyle w:val="Other0"/>
              <w:numPr>
                <w:ilvl w:val="0"/>
                <w:numId w:val="96"/>
              </w:numPr>
              <w:shd w:val="clear" w:color="auto" w:fill="auto"/>
              <w:tabs>
                <w:tab w:val="left" w:pos="163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3BF505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D7A3AA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4527F33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8AACF8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3BE7AD75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07E05D31" w14:textId="77777777" w:rsidTr="00B000EC">
        <w:trPr>
          <w:trHeight w:val="485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256A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3811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Стационарное медицинское обслуживание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D08B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D30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4A44AEF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7F9A66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F729C3B" w14:textId="77777777" w:rsidR="0028487A" w:rsidRPr="00AE36AD" w:rsidRDefault="0028487A" w:rsidP="009279F2">
            <w:pPr>
              <w:pStyle w:val="Other0"/>
              <w:numPr>
                <w:ilvl w:val="0"/>
                <w:numId w:val="97"/>
              </w:numPr>
              <w:shd w:val="clear" w:color="auto" w:fill="auto"/>
              <w:tabs>
                <w:tab w:val="left" w:pos="163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AE06E34" w14:textId="77777777" w:rsidR="0028487A" w:rsidRPr="00AE36AD" w:rsidRDefault="0028487A" w:rsidP="009279F2">
            <w:pPr>
              <w:pStyle w:val="Other0"/>
              <w:numPr>
                <w:ilvl w:val="0"/>
                <w:numId w:val="97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EF0BAE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443DF22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177E8BC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C5C03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796CC7A9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5D34A6FD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7F716D8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D343BA0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C16B1A6" w14:textId="77777777" w:rsidTr="00B000EC">
        <w:trPr>
          <w:trHeight w:hRule="exact" w:val="70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3E23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216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Медицинские организации особого назначения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0934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3.4.3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F1EB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679A84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43A3B55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- 3</w:t>
            </w:r>
          </w:p>
          <w:p w14:paraId="59030FE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658623E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661D237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6E6B3C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5B8B6C19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0EBEEBA1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D622C38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A474B0B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5FF135A" w14:textId="77777777" w:rsidTr="00B000EC">
        <w:trPr>
          <w:trHeight w:val="320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A002C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59423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1022C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D046A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00D4485" w14:textId="77777777" w:rsidTr="00B000EC">
        <w:trPr>
          <w:trHeight w:val="41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62A0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8241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C770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EC24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- 7000</w:t>
            </w:r>
          </w:p>
          <w:p w14:paraId="0190C26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97E359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9D9E134" w14:textId="77777777" w:rsidR="0028487A" w:rsidRPr="00AE36AD" w:rsidRDefault="0028487A" w:rsidP="009279F2">
            <w:pPr>
              <w:pStyle w:val="Other0"/>
              <w:numPr>
                <w:ilvl w:val="0"/>
                <w:numId w:val="98"/>
              </w:numPr>
              <w:shd w:val="clear" w:color="auto" w:fill="auto"/>
              <w:tabs>
                <w:tab w:val="left" w:pos="163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6A171F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5A9D689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3C1751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0FB5DB36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4EA750A7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3CDECB1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DFDE37F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95F0A82" w14:textId="77777777" w:rsidTr="00B000EC">
        <w:trPr>
          <w:trHeight w:val="539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A83CC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F0F03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Среднее и высшее профессиональное образование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FC121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3.5.2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0DD1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- 20000</w:t>
            </w:r>
          </w:p>
          <w:p w14:paraId="55ED92F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62CEE7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4C637E8" w14:textId="77777777" w:rsidR="0028487A" w:rsidRPr="00AE36AD" w:rsidRDefault="0028487A" w:rsidP="009279F2">
            <w:pPr>
              <w:pStyle w:val="Other0"/>
              <w:numPr>
                <w:ilvl w:val="0"/>
                <w:numId w:val="99"/>
              </w:numPr>
              <w:shd w:val="clear" w:color="auto" w:fill="auto"/>
              <w:tabs>
                <w:tab w:val="left" w:pos="163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35B9AD8" w14:textId="77777777" w:rsidR="0028487A" w:rsidRPr="00AE36AD" w:rsidRDefault="0028487A" w:rsidP="009279F2">
            <w:pPr>
              <w:pStyle w:val="Other0"/>
              <w:numPr>
                <w:ilvl w:val="0"/>
                <w:numId w:val="99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C5028F5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A402CB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AFFA5D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- 30</w:t>
            </w:r>
          </w:p>
          <w:p w14:paraId="3C8B237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40DD7DB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C2C2F9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1629AAF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57907EA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5D588E7C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F5F545C" w14:textId="77777777" w:rsidTr="00B000EC">
        <w:trPr>
          <w:trHeight w:val="784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2E070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8FFE7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Объекты культурно</w:t>
            </w:r>
            <w:r w:rsidRPr="00AE36AD">
              <w:rPr>
                <w:sz w:val="20"/>
                <w:szCs w:val="20"/>
              </w:rPr>
              <w:softHyphen/>
              <w:t>досуговой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2B3F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3.6.1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DB9B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- 900</w:t>
            </w:r>
          </w:p>
          <w:p w14:paraId="1D29C925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716550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EC7C28E" w14:textId="77777777" w:rsidR="0028487A" w:rsidRPr="00AE36AD" w:rsidRDefault="0028487A" w:rsidP="009279F2">
            <w:pPr>
              <w:pStyle w:val="Other0"/>
              <w:numPr>
                <w:ilvl w:val="0"/>
                <w:numId w:val="100"/>
              </w:numPr>
              <w:shd w:val="clear" w:color="auto" w:fill="auto"/>
              <w:tabs>
                <w:tab w:val="left" w:pos="163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07FAE75" w14:textId="77777777" w:rsidR="0028487A" w:rsidRPr="00AE36AD" w:rsidRDefault="0028487A" w:rsidP="009279F2">
            <w:pPr>
              <w:pStyle w:val="Other0"/>
              <w:numPr>
                <w:ilvl w:val="0"/>
                <w:numId w:val="100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D54956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0F51EB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25</w:t>
            </w:r>
          </w:p>
          <w:p w14:paraId="76A7003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FC0BD6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202F473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50CC4D1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8B56C9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731336B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326F93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933EB8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7DF827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49DFD8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3C150C0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E7A268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7F25E52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BD52BF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C05578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23FB04E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FF7A9F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0B4074B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2C9B631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859B5BC" w14:textId="77777777" w:rsidTr="00B000EC">
        <w:trPr>
          <w:trHeight w:val="35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4301B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637C0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5A693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3.6.2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44FD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6DB7971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72C18B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</w:t>
            </w:r>
          </w:p>
          <w:p w14:paraId="31BDB3F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строений, сооружений, за пределами которых запрещено строительство зданий, строений, сооружений, м:</w:t>
            </w:r>
          </w:p>
          <w:p w14:paraId="55AD27F9" w14:textId="77777777" w:rsidR="0028487A" w:rsidRPr="00AE36AD" w:rsidRDefault="0028487A" w:rsidP="009279F2">
            <w:pPr>
              <w:pStyle w:val="Other0"/>
              <w:numPr>
                <w:ilvl w:val="0"/>
                <w:numId w:val="101"/>
              </w:numPr>
              <w:shd w:val="clear" w:color="auto" w:fill="auto"/>
              <w:tabs>
                <w:tab w:val="left" w:pos="163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EE36C3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25BBAEB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C2A341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9</w:t>
            </w:r>
          </w:p>
          <w:p w14:paraId="6A1D2421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в границах земельного участка – 15</w:t>
            </w:r>
          </w:p>
          <w:p w14:paraId="7AFFF4A7" w14:textId="77777777" w:rsidR="0028487A" w:rsidRPr="00AE36AD" w:rsidRDefault="0028487A" w:rsidP="00B000EC">
            <w:pPr>
              <w:pStyle w:val="Other0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9FD8209" w14:textId="77777777" w:rsidTr="00B000EC">
        <w:trPr>
          <w:trHeight w:hRule="exact" w:val="410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DCBEF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5531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Цирки и зверинцы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2375B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3.6.3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2844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7658CEE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805BE6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F66F4B3" w14:textId="77777777" w:rsidR="0028487A" w:rsidRPr="00AE36AD" w:rsidRDefault="0028487A" w:rsidP="009279F2">
            <w:pPr>
              <w:pStyle w:val="Other0"/>
              <w:numPr>
                <w:ilvl w:val="0"/>
                <w:numId w:val="102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BC64B19" w14:textId="77777777" w:rsidR="0028487A" w:rsidRPr="00AE36AD" w:rsidRDefault="0028487A" w:rsidP="009279F2">
            <w:pPr>
              <w:pStyle w:val="Other0"/>
              <w:numPr>
                <w:ilvl w:val="0"/>
                <w:numId w:val="102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13BD04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EB2179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5140205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424DE8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3579BAB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893917D" w14:textId="77777777" w:rsidTr="00B000EC">
        <w:trPr>
          <w:trHeight w:hRule="exact" w:val="603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24E8A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BD19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52078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B6A6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05CE680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5A78E61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B2030F6" w14:textId="77777777" w:rsidR="0028487A" w:rsidRPr="00AE36AD" w:rsidRDefault="0028487A" w:rsidP="009279F2">
            <w:pPr>
              <w:pStyle w:val="Other0"/>
              <w:numPr>
                <w:ilvl w:val="0"/>
                <w:numId w:val="103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D032C13" w14:textId="77777777" w:rsidR="0028487A" w:rsidRPr="00AE36AD" w:rsidRDefault="0028487A" w:rsidP="009279F2">
            <w:pPr>
              <w:pStyle w:val="Other0"/>
              <w:numPr>
                <w:ilvl w:val="0"/>
                <w:numId w:val="103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DBEC58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AAC596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70EDC4D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A452F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770F29F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1BCAB68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4AC987B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3067C76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1858968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19946F8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6E881CE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76C9E25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39FC4F5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1F7B7CB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  <w:p w14:paraId="5F6C4B5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50FF3A6" w14:textId="77777777" w:rsidTr="00B000EC">
        <w:trPr>
          <w:trHeight w:hRule="exact" w:val="51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1416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7C458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Общественное управление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44453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E149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6659E3E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1886A4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9623ECD" w14:textId="77777777" w:rsidR="0028487A" w:rsidRPr="00AE36AD" w:rsidRDefault="0028487A" w:rsidP="009279F2">
            <w:pPr>
              <w:pStyle w:val="Other0"/>
              <w:numPr>
                <w:ilvl w:val="0"/>
                <w:numId w:val="104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90FEE81" w14:textId="77777777" w:rsidR="0028487A" w:rsidRPr="00AE36AD" w:rsidRDefault="0028487A" w:rsidP="009279F2">
            <w:pPr>
              <w:pStyle w:val="Other0"/>
              <w:numPr>
                <w:ilvl w:val="0"/>
                <w:numId w:val="104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33D8EE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- 5</w:t>
            </w:r>
          </w:p>
          <w:p w14:paraId="3B9FE4B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0015640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установлению.</w:t>
            </w:r>
          </w:p>
          <w:p w14:paraId="4FAAE81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6A97614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озеленения - 20</w:t>
            </w:r>
          </w:p>
          <w:p w14:paraId="4C7B9F82" w14:textId="77777777" w:rsidR="0028487A" w:rsidRPr="00AE36AD" w:rsidRDefault="0028487A" w:rsidP="009279F2">
            <w:pPr>
              <w:pStyle w:val="Other0"/>
              <w:numPr>
                <w:ilvl w:val="0"/>
                <w:numId w:val="104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  <w:p w14:paraId="3DA31957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F70E14B" w14:textId="77777777" w:rsidTr="00B000EC">
        <w:trPr>
          <w:trHeight w:hRule="exact" w:val="34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3075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E4F6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818D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3.9.1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E2A2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D83F48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A48E17D" w14:textId="77777777" w:rsidR="0028487A" w:rsidRPr="00AE36AD" w:rsidRDefault="0028487A" w:rsidP="009279F2">
            <w:pPr>
              <w:pStyle w:val="Other0"/>
              <w:numPr>
                <w:ilvl w:val="0"/>
                <w:numId w:val="105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8FF81C1" w14:textId="77777777" w:rsidR="0028487A" w:rsidRPr="00AE36AD" w:rsidRDefault="0028487A" w:rsidP="009279F2">
            <w:pPr>
              <w:pStyle w:val="Other0"/>
              <w:numPr>
                <w:ilvl w:val="0"/>
                <w:numId w:val="105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5D21A10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E2A7FA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2943B67" w14:textId="77777777" w:rsidTr="00B000EC">
        <w:trPr>
          <w:trHeight w:hRule="exact" w:val="438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FE52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7844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Проведение научных исследований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97F1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3.9.2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D682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- 10000</w:t>
            </w:r>
          </w:p>
          <w:p w14:paraId="57516EF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6A1BE36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AF00484" w14:textId="77777777" w:rsidR="0028487A" w:rsidRPr="00AE36AD" w:rsidRDefault="0028487A" w:rsidP="009279F2">
            <w:pPr>
              <w:pStyle w:val="Other0"/>
              <w:numPr>
                <w:ilvl w:val="0"/>
                <w:numId w:val="106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4EA1FD4" w14:textId="77777777" w:rsidR="0028487A" w:rsidRPr="00AE36AD" w:rsidRDefault="0028487A" w:rsidP="009279F2">
            <w:pPr>
              <w:pStyle w:val="Other0"/>
              <w:numPr>
                <w:ilvl w:val="0"/>
                <w:numId w:val="106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54D40D1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6606F59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не подлежит установлению</w:t>
            </w:r>
          </w:p>
          <w:p w14:paraId="34093BB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- 25</w:t>
            </w:r>
          </w:p>
          <w:p w14:paraId="614581D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0F2A7CD6" w14:textId="77777777" w:rsidTr="00B000EC">
        <w:trPr>
          <w:trHeight w:hRule="exact" w:val="36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7ADC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18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21FC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Амбулаторное ветеринарное обслуживание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0A0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3.10.1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1888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15BE82E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48B16B35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96A9C91" w14:textId="77777777" w:rsidR="0028487A" w:rsidRPr="00AE36AD" w:rsidRDefault="0028487A" w:rsidP="009279F2">
            <w:pPr>
              <w:pStyle w:val="Other0"/>
              <w:numPr>
                <w:ilvl w:val="0"/>
                <w:numId w:val="107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6A0553C5" w14:textId="77777777" w:rsidR="0028487A" w:rsidRPr="00AE36AD" w:rsidRDefault="0028487A" w:rsidP="009279F2">
            <w:pPr>
              <w:pStyle w:val="Other0"/>
              <w:numPr>
                <w:ilvl w:val="0"/>
                <w:numId w:val="107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96B986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– 3</w:t>
            </w:r>
          </w:p>
          <w:p w14:paraId="5FC1F66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- 12</w:t>
            </w:r>
          </w:p>
          <w:p w14:paraId="2F17224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258B4C4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6BFACA2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CD7A8C0" w14:textId="77777777" w:rsidTr="00B000EC">
        <w:trPr>
          <w:trHeight w:hRule="exact" w:val="454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3CD9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4293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Деловое управление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E4F3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2C7B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7A0417A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- 5000</w:t>
            </w:r>
          </w:p>
          <w:p w14:paraId="0A0B9A7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A3271F7" w14:textId="77777777" w:rsidR="0028487A" w:rsidRPr="00AE36AD" w:rsidRDefault="0028487A" w:rsidP="009279F2">
            <w:pPr>
              <w:pStyle w:val="Other0"/>
              <w:numPr>
                <w:ilvl w:val="0"/>
                <w:numId w:val="108"/>
              </w:numPr>
              <w:shd w:val="clear" w:color="auto" w:fill="auto"/>
              <w:tabs>
                <w:tab w:val="left" w:pos="158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C4B18A6" w14:textId="77777777" w:rsidR="0028487A" w:rsidRPr="00AE36AD" w:rsidRDefault="0028487A" w:rsidP="009279F2">
            <w:pPr>
              <w:pStyle w:val="Other0"/>
              <w:numPr>
                <w:ilvl w:val="0"/>
                <w:numId w:val="108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7FD855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03F0A61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не подлежит установлению</w:t>
            </w:r>
          </w:p>
          <w:p w14:paraId="422040C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- 30</w:t>
            </w:r>
          </w:p>
          <w:p w14:paraId="6A62FC1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726F1091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29DB8CAE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66B0A861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223881C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B940AE1" w14:textId="77777777" w:rsidTr="00B000EC">
        <w:trPr>
          <w:trHeight w:hRule="exact" w:val="39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1B87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DE06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Объекты торговли (торговые центры, торгово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развлекательные центры (комплексы)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7AED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AF72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- 2000</w:t>
            </w:r>
          </w:p>
          <w:p w14:paraId="19492C0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- 50000</w:t>
            </w:r>
          </w:p>
          <w:p w14:paraId="2729CDC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9C6F8C0" w14:textId="77777777" w:rsidR="0028487A" w:rsidRPr="00AE36AD" w:rsidRDefault="0028487A" w:rsidP="009279F2">
            <w:pPr>
              <w:pStyle w:val="Other0"/>
              <w:numPr>
                <w:ilvl w:val="0"/>
                <w:numId w:val="109"/>
              </w:numPr>
              <w:shd w:val="clear" w:color="auto" w:fill="auto"/>
              <w:tabs>
                <w:tab w:val="left" w:pos="168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141817E" w14:textId="77777777" w:rsidR="0028487A" w:rsidRPr="00AE36AD" w:rsidRDefault="0028487A" w:rsidP="009279F2">
            <w:pPr>
              <w:pStyle w:val="Other0"/>
              <w:numPr>
                <w:ilvl w:val="0"/>
                <w:numId w:val="109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39118AE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710A885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- 25</w:t>
            </w:r>
          </w:p>
          <w:p w14:paraId="3C1E972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– 60</w:t>
            </w:r>
          </w:p>
          <w:p w14:paraId="7C9989B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2944DD17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51E28A67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7AE48375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96277E7" w14:textId="77777777" w:rsidTr="00B000EC">
        <w:trPr>
          <w:trHeight w:hRule="exact" w:val="38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2187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21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0F54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Магазины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D93A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6741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- 350</w:t>
            </w:r>
          </w:p>
          <w:p w14:paraId="66606AF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- 5000</w:t>
            </w:r>
          </w:p>
          <w:p w14:paraId="1BF3C8E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26E99C8" w14:textId="77777777" w:rsidR="0028487A" w:rsidRPr="00AE36AD" w:rsidRDefault="0028487A" w:rsidP="009279F2">
            <w:pPr>
              <w:pStyle w:val="Other0"/>
              <w:numPr>
                <w:ilvl w:val="0"/>
                <w:numId w:val="110"/>
              </w:numPr>
              <w:shd w:val="clear" w:color="auto" w:fill="auto"/>
              <w:tabs>
                <w:tab w:val="left" w:pos="158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180E8E63" w14:textId="77777777" w:rsidR="0028487A" w:rsidRPr="00AE36AD" w:rsidRDefault="0028487A" w:rsidP="009279F2">
            <w:pPr>
              <w:pStyle w:val="Other0"/>
              <w:numPr>
                <w:ilvl w:val="0"/>
                <w:numId w:val="110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017921D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- 4</w:t>
            </w:r>
          </w:p>
          <w:p w14:paraId="1F13FF9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5D40E61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установлению.</w:t>
            </w:r>
          </w:p>
          <w:p w14:paraId="1DC832CD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245198D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B440B63" w14:textId="77777777" w:rsidTr="00B000EC">
        <w:trPr>
          <w:trHeight w:hRule="exact" w:val="410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ED16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4394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Банковская и страховая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54E7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077C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4EC02F3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- 10000</w:t>
            </w:r>
          </w:p>
          <w:p w14:paraId="3DE0189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91D0B63" w14:textId="77777777" w:rsidR="0028487A" w:rsidRPr="00AE36AD" w:rsidRDefault="0028487A" w:rsidP="009279F2">
            <w:pPr>
              <w:pStyle w:val="Other0"/>
              <w:numPr>
                <w:ilvl w:val="0"/>
                <w:numId w:val="111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4A4AB253" w14:textId="77777777" w:rsidR="0028487A" w:rsidRPr="00AE36AD" w:rsidRDefault="0028487A" w:rsidP="009279F2">
            <w:pPr>
              <w:pStyle w:val="Other0"/>
              <w:numPr>
                <w:ilvl w:val="0"/>
                <w:numId w:val="111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EA8006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7E25537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- 25</w:t>
            </w:r>
          </w:p>
          <w:p w14:paraId="79004F2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1BE9714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65AC3A4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E5F1B87" w14:textId="77777777" w:rsidTr="00B000EC">
        <w:trPr>
          <w:trHeight w:hRule="exact" w:val="36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58FC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9DC0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Общественное питание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A3E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AE1A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- 400</w:t>
            </w:r>
          </w:p>
          <w:p w14:paraId="0E609C1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2B51DE7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ECFBA6A" w14:textId="77777777" w:rsidR="0028487A" w:rsidRPr="00AE36AD" w:rsidRDefault="0028487A" w:rsidP="009279F2">
            <w:pPr>
              <w:pStyle w:val="Other0"/>
              <w:numPr>
                <w:ilvl w:val="0"/>
                <w:numId w:val="112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022F7025" w14:textId="77777777" w:rsidR="0028487A" w:rsidRPr="00AE36AD" w:rsidRDefault="0028487A" w:rsidP="009279F2">
            <w:pPr>
              <w:pStyle w:val="Other0"/>
              <w:numPr>
                <w:ilvl w:val="0"/>
                <w:numId w:val="112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70EDE3D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714A122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41A881A5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установлению.</w:t>
            </w:r>
          </w:p>
          <w:p w14:paraId="7882786C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4052AD23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3EC8F2C1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3E15A43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5F48A99D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019FE69F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4197DB5" w14:textId="77777777" w:rsidTr="00B000EC">
        <w:trPr>
          <w:trHeight w:hRule="exact" w:val="48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00BF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24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80D1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Гостиничное обслуживание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C4AE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28EA7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- 2000</w:t>
            </w:r>
          </w:p>
          <w:p w14:paraId="08E79DD9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389F470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173BB8B" w14:textId="77777777" w:rsidR="0028487A" w:rsidRPr="00AE36AD" w:rsidRDefault="0028487A" w:rsidP="009279F2">
            <w:pPr>
              <w:pStyle w:val="Other0"/>
              <w:numPr>
                <w:ilvl w:val="0"/>
                <w:numId w:val="113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FEE9697" w14:textId="77777777" w:rsidR="0028487A" w:rsidRPr="00AE36AD" w:rsidRDefault="0028487A" w:rsidP="009279F2">
            <w:pPr>
              <w:pStyle w:val="Other0"/>
              <w:numPr>
                <w:ilvl w:val="0"/>
                <w:numId w:val="113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5F14098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1EBF593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- 30</w:t>
            </w:r>
          </w:p>
          <w:p w14:paraId="2DCF4C08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4A4A4B4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3B4F400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  <w:p w14:paraId="6A58B7B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688DD46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D237A3F" w14:textId="77777777" w:rsidTr="00B000EC">
        <w:trPr>
          <w:trHeight w:hRule="exact" w:val="440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854E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D2A8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Развлекательные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67C3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4.8.1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89EE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7E85CC7A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6E02513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9F19BCA" w14:textId="77777777" w:rsidR="0028487A" w:rsidRPr="00AE36AD" w:rsidRDefault="0028487A" w:rsidP="009279F2">
            <w:pPr>
              <w:pStyle w:val="Other0"/>
              <w:numPr>
                <w:ilvl w:val="0"/>
                <w:numId w:val="114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4F2903D" w14:textId="77777777" w:rsidR="0028487A" w:rsidRPr="00AE36AD" w:rsidRDefault="0028487A" w:rsidP="009279F2">
            <w:pPr>
              <w:pStyle w:val="Other0"/>
              <w:numPr>
                <w:ilvl w:val="0"/>
                <w:numId w:val="114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189457A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0DF3F6F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635726C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– 60</w:t>
            </w:r>
          </w:p>
          <w:p w14:paraId="21772BC2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73D6834C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  <w:p w14:paraId="0777E1F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B12A095" w14:textId="77777777" w:rsidTr="00B000EC">
        <w:trPr>
          <w:trHeight w:hRule="exact" w:val="42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5965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6083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Объекты дорожного сервиса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6C44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4.9.1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4D9D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</w:t>
            </w:r>
          </w:p>
          <w:p w14:paraId="0827001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</w:t>
            </w:r>
          </w:p>
          <w:p w14:paraId="5B3ABE5B" w14:textId="77777777" w:rsidR="0028487A" w:rsidRPr="00AE36AD" w:rsidRDefault="0028487A" w:rsidP="009279F2">
            <w:pPr>
              <w:pStyle w:val="Other0"/>
              <w:numPr>
                <w:ilvl w:val="0"/>
                <w:numId w:val="115"/>
              </w:numPr>
              <w:shd w:val="clear" w:color="auto" w:fill="auto"/>
              <w:tabs>
                <w:tab w:val="left" w:pos="139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5000</w:t>
            </w:r>
          </w:p>
          <w:p w14:paraId="77A580A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345471C" w14:textId="77777777" w:rsidR="0028487A" w:rsidRPr="00AE36AD" w:rsidRDefault="0028487A" w:rsidP="009279F2">
            <w:pPr>
              <w:pStyle w:val="Other0"/>
              <w:numPr>
                <w:ilvl w:val="0"/>
                <w:numId w:val="115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3C5B8BE" w14:textId="77777777" w:rsidR="0028487A" w:rsidRPr="00AE36AD" w:rsidRDefault="0028487A" w:rsidP="009279F2">
            <w:pPr>
              <w:pStyle w:val="Other0"/>
              <w:numPr>
                <w:ilvl w:val="0"/>
                <w:numId w:val="115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434D1402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7F05796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- 10 Максимальный процент застройки в границах земельного участка не подлежит установлению</w:t>
            </w:r>
          </w:p>
          <w:p w14:paraId="100F34BF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32672C13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AE3BEE3" w14:textId="77777777" w:rsidTr="00B000EC">
        <w:trPr>
          <w:trHeight w:hRule="exact" w:val="425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7392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27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7D8B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Выставочно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ярмарочная деятельность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1DEF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46914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- 2000</w:t>
            </w:r>
          </w:p>
          <w:p w14:paraId="559FDD96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- 30000</w:t>
            </w:r>
          </w:p>
          <w:p w14:paraId="71049B9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8D285FD" w14:textId="77777777" w:rsidR="0028487A" w:rsidRPr="00AE36AD" w:rsidRDefault="0028487A" w:rsidP="009279F2">
            <w:pPr>
              <w:pStyle w:val="Other0"/>
              <w:numPr>
                <w:ilvl w:val="0"/>
                <w:numId w:val="116"/>
              </w:numPr>
              <w:shd w:val="clear" w:color="auto" w:fill="auto"/>
              <w:tabs>
                <w:tab w:val="left" w:pos="15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1F6B1E58" w14:textId="77777777" w:rsidR="0028487A" w:rsidRPr="00AE36AD" w:rsidRDefault="0028487A" w:rsidP="009279F2">
            <w:pPr>
              <w:pStyle w:val="Other0"/>
              <w:numPr>
                <w:ilvl w:val="0"/>
                <w:numId w:val="116"/>
              </w:numPr>
              <w:shd w:val="clear" w:color="auto" w:fill="auto"/>
              <w:tabs>
                <w:tab w:val="left" w:pos="144"/>
              </w:tabs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B77CADE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6DAE89A0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- 15</w:t>
            </w:r>
          </w:p>
          <w:p w14:paraId="5BE2BD61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24880EA0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12A5E88B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  <w:p w14:paraId="01D6DCDD" w14:textId="77777777" w:rsidR="0028487A" w:rsidRPr="00AE36AD" w:rsidRDefault="0028487A" w:rsidP="00B000EC">
            <w:pPr>
              <w:pStyle w:val="Other0"/>
              <w:shd w:val="clear" w:color="auto" w:fill="auto"/>
              <w:ind w:right="12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9114218" w14:textId="77777777" w:rsidTr="00B000EC">
        <w:trPr>
          <w:trHeight w:hRule="exact" w:val="497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ED19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ACD5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Спорт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473D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C2AD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</w:t>
            </w:r>
          </w:p>
          <w:p w14:paraId="6FE33A2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- 10000</w:t>
            </w:r>
          </w:p>
          <w:p w14:paraId="7B3A42F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</w:t>
            </w:r>
          </w:p>
          <w:p w14:paraId="0528712D" w14:textId="77777777" w:rsidR="0028487A" w:rsidRPr="00AE36AD" w:rsidRDefault="0028487A" w:rsidP="009279F2">
            <w:pPr>
              <w:pStyle w:val="Other0"/>
              <w:numPr>
                <w:ilvl w:val="0"/>
                <w:numId w:val="117"/>
              </w:numPr>
              <w:shd w:val="clear" w:color="auto" w:fill="auto"/>
              <w:tabs>
                <w:tab w:val="left" w:pos="14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50000</w:t>
            </w:r>
          </w:p>
          <w:p w14:paraId="7B8A84A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C106C3E" w14:textId="77777777" w:rsidR="0028487A" w:rsidRPr="00AE36AD" w:rsidRDefault="0028487A" w:rsidP="009279F2">
            <w:pPr>
              <w:pStyle w:val="Other0"/>
              <w:numPr>
                <w:ilvl w:val="0"/>
                <w:numId w:val="117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6D152B03" w14:textId="77777777" w:rsidR="0028487A" w:rsidRPr="00AE36AD" w:rsidRDefault="0028487A" w:rsidP="009279F2">
            <w:pPr>
              <w:pStyle w:val="Other0"/>
              <w:numPr>
                <w:ilvl w:val="0"/>
                <w:numId w:val="117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01FFD8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464E5CE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не подлежит установлению</w:t>
            </w:r>
          </w:p>
          <w:p w14:paraId="474E74C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 Максимальный процент застройки в границах земельного участка - 60</w:t>
            </w:r>
          </w:p>
          <w:p w14:paraId="27E33AA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озеленения - 40</w:t>
            </w:r>
          </w:p>
          <w:p w14:paraId="534F021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02E9F733" w14:textId="77777777" w:rsidTr="00B000EC">
        <w:trPr>
          <w:trHeight w:hRule="exact" w:val="439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15C9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A372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Обеспечение спортивно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softHyphen/>
              <w:t>зрелищных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341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2573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- 10000</w:t>
            </w:r>
          </w:p>
          <w:p w14:paraId="11D846D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- 50000</w:t>
            </w:r>
          </w:p>
          <w:p w14:paraId="3122CE5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F51F150" w14:textId="77777777" w:rsidR="0028487A" w:rsidRPr="00AE36AD" w:rsidRDefault="0028487A" w:rsidP="009279F2">
            <w:pPr>
              <w:pStyle w:val="Other0"/>
              <w:numPr>
                <w:ilvl w:val="0"/>
                <w:numId w:val="118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5A35584" w14:textId="77777777" w:rsidR="0028487A" w:rsidRPr="00AE36AD" w:rsidRDefault="0028487A" w:rsidP="009279F2">
            <w:pPr>
              <w:pStyle w:val="Other0"/>
              <w:numPr>
                <w:ilvl w:val="0"/>
                <w:numId w:val="118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06147F6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5B691D3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не подлежит установлению</w:t>
            </w:r>
          </w:p>
          <w:p w14:paraId="6A93802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37A9487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- 60</w:t>
            </w:r>
          </w:p>
          <w:p w14:paraId="744CE7D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озеленения - 40</w:t>
            </w:r>
          </w:p>
          <w:p w14:paraId="45665C2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176F392A" w14:textId="77777777" w:rsidTr="00B000EC">
        <w:trPr>
          <w:trHeight w:hRule="exact" w:val="27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D076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30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1531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Обеспечение занятий спортом в помещениях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D2F9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5.1.2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84B7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2504CFC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44A2F4A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A91A1AF" w14:textId="77777777" w:rsidR="0028487A" w:rsidRPr="00AE36AD" w:rsidRDefault="0028487A" w:rsidP="009279F2">
            <w:pPr>
              <w:pStyle w:val="Other0"/>
              <w:numPr>
                <w:ilvl w:val="0"/>
                <w:numId w:val="119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FF494AE" w14:textId="77777777" w:rsidR="0028487A" w:rsidRPr="00AE36AD" w:rsidRDefault="0028487A" w:rsidP="009279F2">
            <w:pPr>
              <w:pStyle w:val="Other0"/>
              <w:numPr>
                <w:ilvl w:val="0"/>
                <w:numId w:val="119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4F8DCC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3A3BC5F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2225991A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ADE54D6" w14:textId="77777777" w:rsidTr="00B000EC">
        <w:trPr>
          <w:trHeight w:hRule="exact" w:val="35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0B50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CE2C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Площадки для занятий спортом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47F9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5.1.3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0F1B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</w:t>
            </w:r>
          </w:p>
          <w:p w14:paraId="4355FC8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- 10000</w:t>
            </w:r>
          </w:p>
          <w:p w14:paraId="54C5BB5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0B0821F" w14:textId="77777777" w:rsidR="0028487A" w:rsidRPr="00AE36AD" w:rsidRDefault="0028487A" w:rsidP="009279F2">
            <w:pPr>
              <w:pStyle w:val="Other0"/>
              <w:numPr>
                <w:ilvl w:val="0"/>
                <w:numId w:val="120"/>
              </w:numPr>
              <w:shd w:val="clear" w:color="auto" w:fill="auto"/>
              <w:tabs>
                <w:tab w:val="left" w:pos="16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4E7CBBB9" w14:textId="77777777" w:rsidR="0028487A" w:rsidRPr="00AE36AD" w:rsidRDefault="0028487A" w:rsidP="009279F2">
            <w:pPr>
              <w:pStyle w:val="Other0"/>
              <w:numPr>
                <w:ilvl w:val="0"/>
                <w:numId w:val="120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23A879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3A708E7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B16203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1C208A4D" w14:textId="77777777" w:rsidTr="00B000EC">
        <w:trPr>
          <w:trHeight w:hRule="exact" w:val="34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98FC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E814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Оборудованные площадки для занятий спортом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1E6C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5.1.4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FD27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7929D51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54E1374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F12DAA3" w14:textId="77777777" w:rsidR="0028487A" w:rsidRPr="00AE36AD" w:rsidRDefault="0028487A" w:rsidP="009279F2">
            <w:pPr>
              <w:pStyle w:val="Other0"/>
              <w:numPr>
                <w:ilvl w:val="0"/>
                <w:numId w:val="121"/>
              </w:numPr>
              <w:shd w:val="clear" w:color="auto" w:fill="auto"/>
              <w:tabs>
                <w:tab w:val="left" w:pos="15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15A875D" w14:textId="77777777" w:rsidR="0028487A" w:rsidRPr="00AE36AD" w:rsidRDefault="0028487A" w:rsidP="009279F2">
            <w:pPr>
              <w:pStyle w:val="Other0"/>
              <w:numPr>
                <w:ilvl w:val="0"/>
                <w:numId w:val="121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3907E70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- 1</w:t>
            </w:r>
          </w:p>
          <w:p w14:paraId="7F37F00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- 3</w:t>
            </w:r>
          </w:p>
          <w:p w14:paraId="20013F7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6AECDE7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2BF8C6A0" w14:textId="77777777" w:rsidTr="00B000EC">
        <w:trPr>
          <w:trHeight w:hRule="exact" w:val="33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66FA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5748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Водный спорт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3BD8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5.1.5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B9CA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02E5384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2EAD3A5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6A3CBB6" w14:textId="77777777" w:rsidR="0028487A" w:rsidRPr="00AE36AD" w:rsidRDefault="0028487A" w:rsidP="009279F2">
            <w:pPr>
              <w:pStyle w:val="Other0"/>
              <w:numPr>
                <w:ilvl w:val="0"/>
                <w:numId w:val="122"/>
              </w:numPr>
              <w:shd w:val="clear" w:color="auto" w:fill="auto"/>
              <w:tabs>
                <w:tab w:val="left" w:pos="15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14CAE720" w14:textId="77777777" w:rsidR="0028487A" w:rsidRPr="00AE36AD" w:rsidRDefault="0028487A" w:rsidP="009279F2">
            <w:pPr>
              <w:pStyle w:val="Other0"/>
              <w:numPr>
                <w:ilvl w:val="0"/>
                <w:numId w:val="122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4711809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057E925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 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- 15</w:t>
            </w:r>
          </w:p>
          <w:p w14:paraId="63C0247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5D449AF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4068E299" w14:textId="77777777" w:rsidTr="00B000EC">
        <w:trPr>
          <w:trHeight w:hRule="exact" w:val="468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8AF0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34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EB31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Авиационный спорт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A8C7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5.1.6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BD12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E42AA4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E8BC7C7" w14:textId="77777777" w:rsidR="0028487A" w:rsidRPr="00AE36AD" w:rsidRDefault="0028487A" w:rsidP="009279F2">
            <w:pPr>
              <w:pStyle w:val="Other0"/>
              <w:numPr>
                <w:ilvl w:val="0"/>
                <w:numId w:val="123"/>
              </w:numPr>
              <w:shd w:val="clear" w:color="auto" w:fill="auto"/>
              <w:tabs>
                <w:tab w:val="left" w:pos="15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637BF089" w14:textId="77777777" w:rsidR="0028487A" w:rsidRPr="00AE36AD" w:rsidRDefault="0028487A" w:rsidP="009279F2">
            <w:pPr>
              <w:pStyle w:val="Other0"/>
              <w:numPr>
                <w:ilvl w:val="0"/>
                <w:numId w:val="123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4C7B06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1BC74A3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- 15</w:t>
            </w:r>
          </w:p>
          <w:p w14:paraId="47760D6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16EDB6F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  <w:p w14:paraId="3891B7B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4941BCF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79FB7FF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084EA88" w14:textId="77777777" w:rsidTr="00B000EC">
        <w:trPr>
          <w:trHeight w:hRule="exact" w:val="36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9E68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D351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Спортивные базы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B673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5.1.7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4508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- 2000</w:t>
            </w:r>
          </w:p>
          <w:p w14:paraId="771100F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625EBBA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 Максимальное количество надземных этажей не подлежит установлению</w:t>
            </w:r>
          </w:p>
          <w:p w14:paraId="6750D67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- 12 Максимальный процент застройки в границах земельного участка не подлежит установлению</w:t>
            </w:r>
          </w:p>
          <w:p w14:paraId="233FADC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  <w:p w14:paraId="5CFA876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1228772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356F974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150BCB5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8A0F459" w14:textId="77777777" w:rsidTr="00B000EC">
        <w:trPr>
          <w:trHeight w:val="290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604A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E2D3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Обеспечение внутреннего правопорядка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8E66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8.3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B2AE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438A7A1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327AED2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0E96D87" w14:textId="77777777" w:rsidR="0028487A" w:rsidRPr="00AE36AD" w:rsidRDefault="0028487A" w:rsidP="009279F2">
            <w:pPr>
              <w:pStyle w:val="Other0"/>
              <w:numPr>
                <w:ilvl w:val="0"/>
                <w:numId w:val="124"/>
              </w:numPr>
              <w:shd w:val="clear" w:color="auto" w:fill="auto"/>
              <w:tabs>
                <w:tab w:val="left" w:pos="15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061BA4E5" w14:textId="77777777" w:rsidR="0028487A" w:rsidRPr="00AE36AD" w:rsidRDefault="0028487A" w:rsidP="009279F2">
            <w:pPr>
              <w:pStyle w:val="Other0"/>
              <w:numPr>
                <w:ilvl w:val="0"/>
                <w:numId w:val="124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D91984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058C4A7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не подлежит установлению</w:t>
            </w:r>
          </w:p>
          <w:p w14:paraId="721098C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1C11DCD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532FBD43" w14:textId="77777777" w:rsidTr="00B000EC">
        <w:trPr>
          <w:trHeight w:hRule="exact" w:val="1401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AE0F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60E8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8D30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4669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34FD76D" w14:textId="77777777" w:rsidTr="00B000EC">
        <w:trPr>
          <w:trHeight w:hRule="exact" w:val="41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CA57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37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4457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Предоставление коммунальных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A609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76F4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C2486A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04F882B" w14:textId="77777777" w:rsidR="0028487A" w:rsidRPr="00AE36AD" w:rsidRDefault="0028487A" w:rsidP="009279F2">
            <w:pPr>
              <w:pStyle w:val="Other0"/>
              <w:numPr>
                <w:ilvl w:val="0"/>
                <w:numId w:val="125"/>
              </w:numPr>
              <w:shd w:val="clear" w:color="auto" w:fill="auto"/>
              <w:tabs>
                <w:tab w:val="left" w:pos="163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627B3FB" w14:textId="77777777" w:rsidR="0028487A" w:rsidRPr="00AE36AD" w:rsidRDefault="0028487A" w:rsidP="009279F2">
            <w:pPr>
              <w:pStyle w:val="Other0"/>
              <w:numPr>
                <w:ilvl w:val="0"/>
                <w:numId w:val="125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C30A6A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217577D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не подлежит установлению</w:t>
            </w:r>
          </w:p>
          <w:p w14:paraId="3282FE4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6661796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  <w:p w14:paraId="447A4FA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9B9A811" w14:textId="77777777" w:rsidTr="00B000EC">
        <w:trPr>
          <w:trHeight w:hRule="exact" w:val="42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824D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97D4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809B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E9F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1CA5D0E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204BEBA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B9C7FA6" w14:textId="77777777" w:rsidR="0028487A" w:rsidRPr="00AE36AD" w:rsidRDefault="0028487A" w:rsidP="009279F2">
            <w:pPr>
              <w:pStyle w:val="Other0"/>
              <w:numPr>
                <w:ilvl w:val="0"/>
                <w:numId w:val="126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5DD9C132" w14:textId="77777777" w:rsidR="0028487A" w:rsidRPr="00AE36AD" w:rsidRDefault="0028487A" w:rsidP="009279F2">
            <w:pPr>
              <w:pStyle w:val="Other0"/>
              <w:numPr>
                <w:ilvl w:val="0"/>
                <w:numId w:val="126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05D5765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Максимальное количество надземных этажей - 3 </w:t>
            </w:r>
          </w:p>
          <w:p w14:paraId="692A36B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не подлежит установлению</w:t>
            </w:r>
          </w:p>
          <w:p w14:paraId="138199B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6DF1F044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759B602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озеленения - 20</w:t>
            </w:r>
          </w:p>
          <w:p w14:paraId="64C4B75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7C157CD2" w14:textId="77777777" w:rsidTr="00B000EC">
        <w:trPr>
          <w:trHeight w:hRule="exact" w:val="453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187D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6148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Предпринимательство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D964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B97A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- 250</w:t>
            </w:r>
          </w:p>
          <w:p w14:paraId="6374FA4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19B1E96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954FBE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 3 от границы земельного участка, примыкающей к улице или проезду</w:t>
            </w:r>
          </w:p>
          <w:p w14:paraId="2C517A3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 1 от границы смежного земельного участка</w:t>
            </w:r>
          </w:p>
          <w:p w14:paraId="4CCA053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Максимальное количество надземных этажей - 3 </w:t>
            </w:r>
          </w:p>
          <w:p w14:paraId="7D35FCA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не подлежит установлению</w:t>
            </w:r>
          </w:p>
          <w:p w14:paraId="1B2A299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3B8A9C89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4FA4185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озеленения - 20</w:t>
            </w:r>
          </w:p>
          <w:p w14:paraId="6545F8D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Высота ограждений земельных участков - до 1,8 м. </w:t>
            </w:r>
          </w:p>
          <w:p w14:paraId="48688EB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Глухие ограждения не применять</w:t>
            </w:r>
          </w:p>
          <w:p w14:paraId="6E382CA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28487A" w:rsidRPr="00AE36AD" w14:paraId="292CAD93" w14:textId="77777777" w:rsidTr="00B000EC">
        <w:trPr>
          <w:trHeight w:hRule="exact" w:val="256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27E3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40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0326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Земельные участки (территории) общего пользования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9BAD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12.0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25AE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856D0C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59408E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B258E7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5AD7F05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B3499F9" w14:textId="77777777" w:rsidTr="00B000EC">
        <w:trPr>
          <w:trHeight w:hRule="exact" w:val="325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BA41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1D47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Обеспечение научной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11DE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592C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409D481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CE38C1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0826A94" w14:textId="77777777" w:rsidR="0028487A" w:rsidRPr="00AE36AD" w:rsidRDefault="0028487A" w:rsidP="009279F2">
            <w:pPr>
              <w:pStyle w:val="Other0"/>
              <w:numPr>
                <w:ilvl w:val="0"/>
                <w:numId w:val="144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63FA554" w14:textId="77777777" w:rsidR="0028487A" w:rsidRPr="00AE36AD" w:rsidRDefault="0028487A" w:rsidP="009279F2">
            <w:pPr>
              <w:pStyle w:val="Other0"/>
              <w:numPr>
                <w:ilvl w:val="0"/>
                <w:numId w:val="144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2B6613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9BBF1FE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A3F588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</w:tbl>
    <w:p w14:paraId="6C03B840" w14:textId="77777777" w:rsidR="0028487A" w:rsidRPr="00AE36AD" w:rsidRDefault="0028487A" w:rsidP="0028487A">
      <w:pPr>
        <w:jc w:val="both"/>
        <w:rPr>
          <w:b/>
        </w:rPr>
      </w:pPr>
    </w:p>
    <w:p w14:paraId="65C06470" w14:textId="77777777" w:rsidR="0028487A" w:rsidRPr="00AE36AD" w:rsidRDefault="0028487A" w:rsidP="0028487A">
      <w:pPr>
        <w:spacing w:line="1" w:lineRule="exact"/>
      </w:pPr>
    </w:p>
    <w:p w14:paraId="20D9F9D3" w14:textId="77777777" w:rsidR="0028487A" w:rsidRPr="00AE36AD" w:rsidRDefault="0028487A" w:rsidP="0028487A">
      <w:pPr>
        <w:tabs>
          <w:tab w:val="left" w:pos="2385"/>
          <w:tab w:val="center" w:pos="4677"/>
        </w:tabs>
        <w:jc w:val="both"/>
        <w:outlineLvl w:val="2"/>
        <w:rPr>
          <w:b/>
        </w:rPr>
      </w:pPr>
      <w:bookmarkStart w:id="30" w:name="_Toc180414909"/>
      <w:r w:rsidRPr="00AE36AD">
        <w:rPr>
          <w:b/>
        </w:rPr>
        <w:t>4.2 Условно разрешенные виды использования земельных участков и объектов капитального строительства</w:t>
      </w:r>
      <w:bookmarkEnd w:id="30"/>
      <w:r w:rsidRPr="00AE36AD">
        <w:rPr>
          <w:b/>
        </w:rPr>
        <w:t xml:space="preserve"> </w:t>
      </w:r>
      <w:r w:rsidRPr="00AE36AD">
        <w:rPr>
          <w:b/>
        </w:rPr>
        <w:tab/>
      </w:r>
    </w:p>
    <w:tbl>
      <w:tblPr>
        <w:tblOverlap w:val="never"/>
        <w:tblW w:w="99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13"/>
        <w:gridCol w:w="7"/>
        <w:gridCol w:w="1977"/>
        <w:gridCol w:w="15"/>
        <w:gridCol w:w="995"/>
        <w:gridCol w:w="18"/>
        <w:gridCol w:w="6335"/>
        <w:gridCol w:w="11"/>
        <w:gridCol w:w="8"/>
      </w:tblGrid>
      <w:tr w:rsidR="0028487A" w:rsidRPr="00AE36AD" w14:paraId="047BE827" w14:textId="77777777" w:rsidTr="00B000EC">
        <w:trPr>
          <w:gridAfter w:val="1"/>
          <w:wAfter w:w="8" w:type="dxa"/>
          <w:trHeight w:hRule="exact" w:val="125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1E50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№ п/п</w:t>
            </w:r>
          </w:p>
        </w:tc>
        <w:tc>
          <w:tcPr>
            <w:tcW w:w="30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FB1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B4D2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58C00183" w14:textId="77777777" w:rsidTr="00B000EC">
        <w:trPr>
          <w:gridAfter w:val="1"/>
          <w:wAfter w:w="8" w:type="dxa"/>
          <w:trHeight w:hRule="exact" w:val="250"/>
          <w:jc w:val="center"/>
        </w:trPr>
        <w:tc>
          <w:tcPr>
            <w:tcW w:w="56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85D3D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DD23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наименование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6C81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код</w:t>
            </w:r>
          </w:p>
        </w:tc>
        <w:tc>
          <w:tcPr>
            <w:tcW w:w="6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7366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018DE99E" w14:textId="77777777" w:rsidTr="00B000EC">
        <w:trPr>
          <w:gridAfter w:val="1"/>
          <w:wAfter w:w="8" w:type="dxa"/>
          <w:trHeight w:hRule="exact" w:val="250"/>
          <w:jc w:val="center"/>
        </w:trPr>
        <w:tc>
          <w:tcPr>
            <w:tcW w:w="5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6D97A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D203D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97BB5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BC8A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28487A" w:rsidRPr="00AE36AD" w14:paraId="6B4FF49B" w14:textId="77777777" w:rsidTr="00B000EC">
        <w:trPr>
          <w:gridAfter w:val="2"/>
          <w:wAfter w:w="19" w:type="dxa"/>
          <w:trHeight w:val="33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80D4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2C73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Хранение автотранспорта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2886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2.7.1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7294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75C6CD5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- 5000</w:t>
            </w:r>
          </w:p>
          <w:p w14:paraId="66C1B42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028A205" w14:textId="77777777" w:rsidR="0028487A" w:rsidRPr="00AE36AD" w:rsidRDefault="0028487A" w:rsidP="009279F2">
            <w:pPr>
              <w:pStyle w:val="Other0"/>
              <w:numPr>
                <w:ilvl w:val="0"/>
                <w:numId w:val="127"/>
              </w:numPr>
              <w:shd w:val="clear" w:color="auto" w:fill="auto"/>
              <w:tabs>
                <w:tab w:val="left" w:pos="125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21DC6499" w14:textId="77777777" w:rsidR="0028487A" w:rsidRPr="00AE36AD" w:rsidRDefault="0028487A" w:rsidP="009279F2">
            <w:pPr>
              <w:pStyle w:val="Other0"/>
              <w:numPr>
                <w:ilvl w:val="0"/>
                <w:numId w:val="127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1F0BFFB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- 3 Максимальное количество подземных этажей не подлежит установлению</w:t>
            </w:r>
          </w:p>
          <w:p w14:paraId="2A5D3FC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- 12</w:t>
            </w:r>
          </w:p>
          <w:p w14:paraId="5663C52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4C8E39AF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</w:p>
          <w:p w14:paraId="0747DF5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B59045E" w14:textId="77777777" w:rsidTr="00B000EC">
        <w:trPr>
          <w:gridAfter w:val="1"/>
          <w:wAfter w:w="8" w:type="dxa"/>
          <w:trHeight w:val="36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7BCA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2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CD3C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Служебные гаражи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5E21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4.9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F9A4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5C1E23F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0B562E3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(за исключением стоянок для хранения автотранспортных средств открытого типа), м:</w:t>
            </w:r>
          </w:p>
          <w:p w14:paraId="0437E760" w14:textId="77777777" w:rsidR="0028487A" w:rsidRPr="00AE36AD" w:rsidRDefault="0028487A" w:rsidP="009279F2">
            <w:pPr>
              <w:pStyle w:val="Other0"/>
              <w:numPr>
                <w:ilvl w:val="0"/>
                <w:numId w:val="128"/>
              </w:numPr>
              <w:shd w:val="clear" w:color="auto" w:fill="auto"/>
              <w:tabs>
                <w:tab w:val="left" w:pos="125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6FB3F6DC" w14:textId="77777777" w:rsidR="0028487A" w:rsidRPr="00AE36AD" w:rsidRDefault="0028487A" w:rsidP="009279F2">
            <w:pPr>
              <w:pStyle w:val="Other0"/>
              <w:numPr>
                <w:ilvl w:val="0"/>
                <w:numId w:val="128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66123D7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64CD25F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подземных этажей не подлежит установлению</w:t>
            </w:r>
          </w:p>
          <w:p w14:paraId="2D3775B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- 12</w:t>
            </w:r>
          </w:p>
          <w:p w14:paraId="43ABAB4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2BD756D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</w:p>
          <w:p w14:paraId="7F2AE32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840AC04" w14:textId="77777777" w:rsidTr="00B000EC">
        <w:trPr>
          <w:trHeight w:val="267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962C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FB4A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Проведение азартных игр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2394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4.8.2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3BD44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- 600</w:t>
            </w:r>
          </w:p>
          <w:p w14:paraId="1C4C455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350D23B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420597B" w14:textId="77777777" w:rsidR="0028487A" w:rsidRPr="00AE36AD" w:rsidRDefault="0028487A" w:rsidP="009279F2">
            <w:pPr>
              <w:pStyle w:val="Other0"/>
              <w:numPr>
                <w:ilvl w:val="0"/>
                <w:numId w:val="129"/>
              </w:numPr>
              <w:shd w:val="clear" w:color="auto" w:fill="auto"/>
              <w:tabs>
                <w:tab w:val="left" w:pos="125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815A563" w14:textId="77777777" w:rsidR="0028487A" w:rsidRPr="00AE36AD" w:rsidRDefault="0028487A" w:rsidP="009279F2">
            <w:pPr>
              <w:pStyle w:val="Other0"/>
              <w:numPr>
                <w:ilvl w:val="0"/>
                <w:numId w:val="129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7176C1C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73F497A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- 20</w:t>
            </w:r>
          </w:p>
          <w:p w14:paraId="096BC475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65C72AE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23A83D34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DFAB450" w14:textId="77777777" w:rsidTr="00B000EC">
        <w:trPr>
          <w:trHeight w:val="2257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3CACE" w14:textId="77777777" w:rsidR="0028487A" w:rsidRPr="00AE36AD" w:rsidRDefault="0028487A" w:rsidP="00B000EC">
            <w:pPr>
              <w:pStyle w:val="Other0"/>
              <w:shd w:val="clear" w:color="auto" w:fill="auto"/>
              <w:ind w:firstLine="2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800E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Среднеэтажная жилая застройка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75D0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2.5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27ED7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24CDE2F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09891DC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C486BC1" w14:textId="77777777" w:rsidR="0028487A" w:rsidRPr="00AE36AD" w:rsidRDefault="0028487A" w:rsidP="009279F2">
            <w:pPr>
              <w:pStyle w:val="Other0"/>
              <w:numPr>
                <w:ilvl w:val="0"/>
                <w:numId w:val="130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проезду.</w:t>
            </w:r>
          </w:p>
          <w:p w14:paraId="315AACB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Допускается размещать по красной линии жилые здания со встроенными в первые этажи или пристроенными помещениями общественного назначения, а в условиях реконструкции сложившейся застройки на жилых улицах - жилые здания с квартирами в первых этажах.</w:t>
            </w:r>
          </w:p>
          <w:p w14:paraId="7EA1E8EF" w14:textId="77777777" w:rsidR="0028487A" w:rsidRPr="00AE36AD" w:rsidRDefault="0028487A" w:rsidP="009279F2">
            <w:pPr>
              <w:pStyle w:val="Other0"/>
              <w:numPr>
                <w:ilvl w:val="0"/>
                <w:numId w:val="130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47218F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Минимальное количество надземных этажей - 5 Максимальное количество надземных этажей - 8 В случае размещения на первом этаже в зданиях вдоль красных линий нежилых помещений, предельная высота первого этажа должна составлять не менее 3 метров (норма не применяется для существующих объектов капитального строительства).</w:t>
            </w:r>
          </w:p>
          <w:p w14:paraId="4834137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10DCB43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жилой застройки - до 1,8 м. Глухие ограждения не применять.</w:t>
            </w:r>
          </w:p>
        </w:tc>
      </w:tr>
      <w:tr w:rsidR="0028487A" w:rsidRPr="00AE36AD" w14:paraId="02DB89C6" w14:textId="77777777" w:rsidTr="00B000EC">
        <w:trPr>
          <w:trHeight w:val="267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45774" w14:textId="77777777" w:rsidR="0028487A" w:rsidRPr="00AE36AD" w:rsidRDefault="0028487A" w:rsidP="00B000EC">
            <w:pPr>
              <w:pStyle w:val="Other0"/>
              <w:shd w:val="clear" w:color="auto" w:fill="auto"/>
              <w:ind w:firstLine="2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5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BB05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Малоэтажная многоквартирная жилая застройка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7EF9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2.1.1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F378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29219D9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09A8880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176140F" w14:textId="77777777" w:rsidR="0028487A" w:rsidRPr="00AE36AD" w:rsidRDefault="0028487A" w:rsidP="009279F2">
            <w:pPr>
              <w:pStyle w:val="Other0"/>
              <w:numPr>
                <w:ilvl w:val="0"/>
                <w:numId w:val="131"/>
              </w:numPr>
              <w:shd w:val="clear" w:color="auto" w:fill="auto"/>
              <w:tabs>
                <w:tab w:val="left" w:pos="130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проезду. Допускается размещать по красной линии жилые здания со встроенными в первые этажи или пристроенными помещениями общественного назначения, а в условиях реконструкции сложившейся застройки на жилых улицах - жилые здания с квартирами в первых этажах.</w:t>
            </w:r>
          </w:p>
          <w:p w14:paraId="49EC55CC" w14:textId="77777777" w:rsidR="0028487A" w:rsidRPr="00AE36AD" w:rsidRDefault="0028487A" w:rsidP="009279F2">
            <w:pPr>
              <w:pStyle w:val="Other0"/>
              <w:numPr>
                <w:ilvl w:val="0"/>
                <w:numId w:val="131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0AA43E7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- 4</w:t>
            </w:r>
          </w:p>
          <w:p w14:paraId="59FE10E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C94D267" w14:textId="77777777" w:rsidTr="00B000EC">
        <w:trPr>
          <w:trHeight w:val="976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11D37" w14:textId="77777777" w:rsidR="0028487A" w:rsidRPr="00AE36AD" w:rsidRDefault="0028487A" w:rsidP="00B000EC">
            <w:pPr>
              <w:pStyle w:val="Other0"/>
              <w:shd w:val="clear" w:color="auto" w:fill="auto"/>
              <w:ind w:firstLine="20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A87D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Для индивидуального жилищного строительства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B4C0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2.1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0967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- 1000. До 2000 кв.м. в случае образования участков для граждан, имеющих трех и более детей.</w:t>
            </w:r>
          </w:p>
          <w:p w14:paraId="7949189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 случае образования земельных участков, а также перераспределения земельных участков, или уточнение границ земельных участков по документам раннее возникшего права, площадь таких земельных участков принимается по площади указанной в документах.</w:t>
            </w:r>
          </w:p>
          <w:p w14:paraId="0442208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 случае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площадь земельных участков не может превышать, рассчитанную как сумма предельного (максимального) и предельного (минимального) размеров земельных участков.</w:t>
            </w:r>
          </w:p>
          <w:p w14:paraId="77E64DE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(ширина), м - 16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9488577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4E35168C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1 от границы смежного земельного участка </w:t>
            </w:r>
          </w:p>
          <w:p w14:paraId="65AEDD69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- 3 Максимальный процент застройки в границах земельного участка не подлежит установлению</w:t>
            </w:r>
          </w:p>
          <w:p w14:paraId="0070FC3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жилой застройки - до 1,8 м.</w:t>
            </w:r>
          </w:p>
          <w:p w14:paraId="098848C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Обязательные технико-экономические показатели жилых домов:</w:t>
            </w:r>
          </w:p>
          <w:p w14:paraId="4C5CFE18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4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минимальная общая площадь всех помещений жилого дома - не менее 33 кв. метров</w:t>
            </w:r>
          </w:p>
          <w:p w14:paraId="268CB11B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4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помещений не менее 2,5 метров, в мансардном этаже не менее 2,3 метров;</w:t>
            </w:r>
          </w:p>
          <w:p w14:paraId="7E731473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27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тип фундамента: монолитная железобетонная плита, малозаглубленный или глубокого залегания ленточный фундамент (монолитный железобетон или из фундаментных блоков), свайный фундамент (металлические или железобетонные сваи).</w:t>
            </w:r>
          </w:p>
          <w:p w14:paraId="1FE47019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типы ограждающих конструкций (стены): брус, монолитный железобетон, монолитный железобетонный каркас с заполнением стеновыми блоками (газоблок, пеноблок и т.д.), кирпич, деревянный или металлический (в т. ч. ЛСТК).</w:t>
            </w:r>
          </w:p>
          <w:p w14:paraId="19AD2D5A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23B18700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75DA026" w14:textId="77777777" w:rsidTr="00B000EC">
        <w:trPr>
          <w:trHeight w:val="352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8BD98" w14:textId="77777777" w:rsidR="0028487A" w:rsidRPr="00AE36AD" w:rsidRDefault="0028487A" w:rsidP="00B000EC">
            <w:pPr>
              <w:pStyle w:val="Other0"/>
              <w:shd w:val="clear" w:color="auto" w:fill="auto"/>
              <w:ind w:firstLine="20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7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E339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Пищевая промышленность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D99E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6.4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6AE9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- 400</w:t>
            </w:r>
          </w:p>
          <w:p w14:paraId="4A2528C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0E9B3F2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4D3811A" w14:textId="77777777" w:rsidR="0028487A" w:rsidRPr="00AE36AD" w:rsidRDefault="0028487A" w:rsidP="009279F2">
            <w:pPr>
              <w:pStyle w:val="Other0"/>
              <w:numPr>
                <w:ilvl w:val="0"/>
                <w:numId w:val="133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10CC7E4" w14:textId="77777777" w:rsidR="0028487A" w:rsidRPr="00AE36AD" w:rsidRDefault="0028487A" w:rsidP="009279F2">
            <w:pPr>
              <w:pStyle w:val="Other0"/>
              <w:numPr>
                <w:ilvl w:val="0"/>
                <w:numId w:val="133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125D630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Предельное количество этажей или предельная высота зданий, строений, сооружений не подлежат установлению </w:t>
            </w:r>
          </w:p>
          <w:p w14:paraId="23ABC38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0F77F0CD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</w:tbl>
    <w:p w14:paraId="2DD583B5" w14:textId="77777777" w:rsidR="0028487A" w:rsidRPr="00AE36AD" w:rsidRDefault="0028487A" w:rsidP="0028487A">
      <w:pPr>
        <w:tabs>
          <w:tab w:val="left" w:pos="2385"/>
          <w:tab w:val="center" w:pos="4677"/>
        </w:tabs>
        <w:jc w:val="both"/>
        <w:rPr>
          <w:b/>
        </w:rPr>
      </w:pPr>
      <w:r w:rsidRPr="00AE36AD">
        <w:rPr>
          <w:b/>
        </w:rPr>
        <w:tab/>
      </w:r>
      <w:r w:rsidRPr="00AE36AD">
        <w:rPr>
          <w:b/>
        </w:rPr>
        <w:tab/>
      </w:r>
    </w:p>
    <w:p w14:paraId="732A8F8B" w14:textId="77777777" w:rsidR="0028487A" w:rsidRPr="00AE36AD" w:rsidRDefault="0028487A" w:rsidP="0028487A">
      <w:pPr>
        <w:jc w:val="both"/>
        <w:rPr>
          <w:b/>
        </w:rPr>
      </w:pPr>
    </w:p>
    <w:p w14:paraId="42D1AAB4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31" w:name="bookmark34"/>
      <w:bookmarkStart w:id="32" w:name="_Toc180414910"/>
      <w:r w:rsidRPr="00AE36AD">
        <w:rPr>
          <w:b/>
        </w:rPr>
        <w:t>4.3 Вспомогательные виды разрешенного использования земельных участков и объектов капитального строительства</w:t>
      </w:r>
      <w:bookmarkEnd w:id="31"/>
      <w:bookmarkEnd w:id="32"/>
    </w:p>
    <w:tbl>
      <w:tblPr>
        <w:tblpPr w:leftFromText="180" w:rightFromText="180" w:vertAnchor="text" w:tblpXSpec="center" w:tblpY="1"/>
        <w:tblOverlap w:val="never"/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755"/>
        <w:gridCol w:w="851"/>
        <w:gridCol w:w="6476"/>
      </w:tblGrid>
      <w:tr w:rsidR="0028487A" w:rsidRPr="00AE36AD" w14:paraId="0609B0E3" w14:textId="77777777" w:rsidTr="00B000EC">
        <w:trPr>
          <w:trHeight w:hRule="exact" w:val="1554"/>
          <w:tblHeader/>
          <w:jc w:val="center"/>
        </w:trPr>
        <w:tc>
          <w:tcPr>
            <w:tcW w:w="523" w:type="dxa"/>
            <w:vMerge w:val="restart"/>
            <w:shd w:val="clear" w:color="auto" w:fill="FFFFFF"/>
            <w:vAlign w:val="center"/>
          </w:tcPr>
          <w:p w14:paraId="008E81C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№</w:t>
            </w:r>
          </w:p>
          <w:p w14:paraId="76146BB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п/п</w:t>
            </w:r>
          </w:p>
        </w:tc>
        <w:tc>
          <w:tcPr>
            <w:tcW w:w="2606" w:type="dxa"/>
            <w:gridSpan w:val="2"/>
            <w:shd w:val="clear" w:color="auto" w:fill="FFFFFF"/>
          </w:tcPr>
          <w:p w14:paraId="0875BBA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6476" w:type="dxa"/>
            <w:vMerge w:val="restart"/>
            <w:shd w:val="clear" w:color="auto" w:fill="FFFFFF"/>
            <w:vAlign w:val="center"/>
          </w:tcPr>
          <w:p w14:paraId="27ABD4A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F75E6D2" w14:textId="77777777" w:rsidTr="00B000EC">
        <w:trPr>
          <w:trHeight w:hRule="exact" w:val="250"/>
          <w:tblHeader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3CD39A0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/>
            <w:vAlign w:val="bottom"/>
          </w:tcPr>
          <w:p w14:paraId="1CC7F248" w14:textId="77777777" w:rsidR="0028487A" w:rsidRPr="00AE36AD" w:rsidRDefault="0028487A" w:rsidP="00B000EC">
            <w:pPr>
              <w:pStyle w:val="Other0"/>
              <w:shd w:val="clear" w:color="auto" w:fill="auto"/>
              <w:ind w:firstLine="3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DA6666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код</w:t>
            </w:r>
          </w:p>
        </w:tc>
        <w:tc>
          <w:tcPr>
            <w:tcW w:w="6476" w:type="dxa"/>
            <w:vMerge/>
            <w:shd w:val="clear" w:color="auto" w:fill="FFFFFF"/>
            <w:vAlign w:val="center"/>
          </w:tcPr>
          <w:p w14:paraId="33B4859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549C9CAA" w14:textId="77777777" w:rsidTr="00B000EC">
        <w:trPr>
          <w:trHeight w:hRule="exact" w:val="254"/>
          <w:tblHeader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5924CE85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FFFFFF"/>
            <w:vAlign w:val="bottom"/>
          </w:tcPr>
          <w:p w14:paraId="7413A20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03CAF7B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6476" w:type="dxa"/>
            <w:shd w:val="clear" w:color="auto" w:fill="FFFFFF"/>
            <w:vAlign w:val="center"/>
          </w:tcPr>
          <w:p w14:paraId="2324C4B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28487A" w:rsidRPr="00AE36AD" w14:paraId="7335179D" w14:textId="77777777" w:rsidTr="00B000EC">
        <w:trPr>
          <w:trHeight w:val="3457"/>
          <w:jc w:val="center"/>
        </w:trPr>
        <w:tc>
          <w:tcPr>
            <w:tcW w:w="523" w:type="dxa"/>
            <w:shd w:val="clear" w:color="auto" w:fill="FFFFFF"/>
          </w:tcPr>
          <w:p w14:paraId="1733185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755" w:type="dxa"/>
            <w:shd w:val="clear" w:color="auto" w:fill="FFFFFF"/>
          </w:tcPr>
          <w:p w14:paraId="1E38F79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Предоставление коммунальных услуг</w:t>
            </w:r>
          </w:p>
        </w:tc>
        <w:tc>
          <w:tcPr>
            <w:tcW w:w="851" w:type="dxa"/>
            <w:shd w:val="clear" w:color="auto" w:fill="FFFFFF"/>
          </w:tcPr>
          <w:p w14:paraId="0A7EB0E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3.1.1</w:t>
            </w:r>
          </w:p>
        </w:tc>
        <w:tc>
          <w:tcPr>
            <w:tcW w:w="6476" w:type="dxa"/>
            <w:shd w:val="clear" w:color="auto" w:fill="FFFFFF"/>
          </w:tcPr>
          <w:p w14:paraId="3956248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8C32961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гракниц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21730C7" w14:textId="77777777" w:rsidR="0028487A" w:rsidRPr="00AE36AD" w:rsidRDefault="0028487A" w:rsidP="009279F2">
            <w:pPr>
              <w:pStyle w:val="Other0"/>
              <w:numPr>
                <w:ilvl w:val="0"/>
                <w:numId w:val="134"/>
              </w:numPr>
              <w:shd w:val="clear" w:color="auto" w:fill="auto"/>
              <w:tabs>
                <w:tab w:val="left" w:pos="13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3EB70129" w14:textId="77777777" w:rsidR="0028487A" w:rsidRPr="00AE36AD" w:rsidRDefault="0028487A" w:rsidP="009279F2">
            <w:pPr>
              <w:pStyle w:val="Other0"/>
              <w:numPr>
                <w:ilvl w:val="0"/>
                <w:numId w:val="134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0DB4449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57B7D4E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не подлежит установлению</w:t>
            </w:r>
          </w:p>
          <w:p w14:paraId="42708F4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A5CBE77" w14:textId="77777777" w:rsidTr="00B000EC">
        <w:trPr>
          <w:trHeight w:val="2044"/>
          <w:jc w:val="center"/>
        </w:trPr>
        <w:tc>
          <w:tcPr>
            <w:tcW w:w="523" w:type="dxa"/>
            <w:shd w:val="clear" w:color="auto" w:fill="FFFFFF"/>
          </w:tcPr>
          <w:p w14:paraId="56D7E22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755" w:type="dxa"/>
            <w:shd w:val="clear" w:color="auto" w:fill="FFFFFF"/>
          </w:tcPr>
          <w:p w14:paraId="330C301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Земельные участки (территории) общего пользования</w:t>
            </w:r>
          </w:p>
        </w:tc>
        <w:tc>
          <w:tcPr>
            <w:tcW w:w="851" w:type="dxa"/>
            <w:shd w:val="clear" w:color="auto" w:fill="FFFFFF"/>
          </w:tcPr>
          <w:p w14:paraId="759E8D9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12.0</w:t>
            </w:r>
          </w:p>
        </w:tc>
        <w:tc>
          <w:tcPr>
            <w:tcW w:w="6476" w:type="dxa"/>
            <w:shd w:val="clear" w:color="auto" w:fill="FFFFFF"/>
            <w:vAlign w:val="bottom"/>
          </w:tcPr>
          <w:p w14:paraId="5EABD25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0B2569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4B17F2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868DFC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57A2DAA" w14:textId="77777777" w:rsidTr="00B000EC">
        <w:trPr>
          <w:trHeight w:val="3539"/>
          <w:jc w:val="center"/>
        </w:trPr>
        <w:tc>
          <w:tcPr>
            <w:tcW w:w="523" w:type="dxa"/>
            <w:shd w:val="clear" w:color="auto" w:fill="FFFFFF"/>
          </w:tcPr>
          <w:p w14:paraId="43039C6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3</w:t>
            </w:r>
          </w:p>
        </w:tc>
        <w:tc>
          <w:tcPr>
            <w:tcW w:w="1755" w:type="dxa"/>
            <w:shd w:val="clear" w:color="auto" w:fill="FFFFFF"/>
          </w:tcPr>
          <w:p w14:paraId="7C948FC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Служебные гаражи</w:t>
            </w:r>
          </w:p>
        </w:tc>
        <w:tc>
          <w:tcPr>
            <w:tcW w:w="851" w:type="dxa"/>
            <w:shd w:val="clear" w:color="auto" w:fill="FFFFFF"/>
          </w:tcPr>
          <w:p w14:paraId="6A5BEBF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4.9</w:t>
            </w:r>
          </w:p>
        </w:tc>
        <w:tc>
          <w:tcPr>
            <w:tcW w:w="6476" w:type="dxa"/>
            <w:shd w:val="clear" w:color="auto" w:fill="FFFFFF"/>
            <w:vAlign w:val="bottom"/>
          </w:tcPr>
          <w:p w14:paraId="6378C23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не подлежит установлению</w:t>
            </w:r>
          </w:p>
          <w:p w14:paraId="2AC097F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3993D27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(за исключением стоянок для хранения автотранспортных средств открытого типа), м:</w:t>
            </w:r>
          </w:p>
          <w:p w14:paraId="76FD642F" w14:textId="77777777" w:rsidR="0028487A" w:rsidRPr="00AE36AD" w:rsidRDefault="0028487A" w:rsidP="009279F2">
            <w:pPr>
              <w:pStyle w:val="Other0"/>
              <w:numPr>
                <w:ilvl w:val="0"/>
                <w:numId w:val="135"/>
              </w:numPr>
              <w:shd w:val="clear" w:color="auto" w:fill="auto"/>
              <w:tabs>
                <w:tab w:val="left" w:pos="13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71F95A2E" w14:textId="77777777" w:rsidR="0028487A" w:rsidRPr="00AE36AD" w:rsidRDefault="0028487A" w:rsidP="009279F2">
            <w:pPr>
              <w:pStyle w:val="Other0"/>
              <w:numPr>
                <w:ilvl w:val="0"/>
                <w:numId w:val="135"/>
              </w:numPr>
              <w:shd w:val="clear" w:color="auto" w:fill="auto"/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0605815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- 3</w:t>
            </w:r>
          </w:p>
          <w:p w14:paraId="1C3F860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- 10</w:t>
            </w:r>
          </w:p>
          <w:p w14:paraId="4C048BF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1B36AFAC" w14:textId="77777777" w:rsidR="0028487A" w:rsidRPr="00AE36AD" w:rsidRDefault="0028487A" w:rsidP="0028487A">
      <w:pPr>
        <w:tabs>
          <w:tab w:val="left" w:pos="1575"/>
          <w:tab w:val="center" w:pos="4677"/>
        </w:tabs>
      </w:pPr>
      <w:r w:rsidRPr="00AE36AD">
        <w:tab/>
      </w:r>
      <w:r w:rsidRPr="00AE36AD">
        <w:tab/>
      </w:r>
      <w:r w:rsidRPr="00AE36AD">
        <w:tab/>
      </w:r>
    </w:p>
    <w:p w14:paraId="1BFE15F4" w14:textId="77777777" w:rsidR="0028487A" w:rsidRPr="00AE36AD" w:rsidRDefault="0028487A" w:rsidP="009279F2">
      <w:pPr>
        <w:pStyle w:val="Heading30"/>
        <w:keepNext/>
        <w:keepLines/>
        <w:numPr>
          <w:ilvl w:val="1"/>
          <w:numId w:val="136"/>
        </w:numPr>
        <w:shd w:val="clear" w:color="auto" w:fill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bookmark36"/>
      <w:bookmarkStart w:id="34" w:name="_Toc180414911"/>
      <w:bookmarkStart w:id="35" w:name="bookmark37"/>
      <w:bookmarkStart w:id="36" w:name="bookmark35"/>
      <w:r w:rsidRPr="00AE36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33"/>
      <w:bookmarkEnd w:id="34"/>
      <w:bookmarkEnd w:id="35"/>
      <w:bookmarkEnd w:id="36"/>
    </w:p>
    <w:p w14:paraId="7D9CFB84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Водоохранная зона(65:04-6.111),</w:t>
      </w:r>
    </w:p>
    <w:p w14:paraId="0A69FAE8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Прибрежная защитная полоса(65:04-6.112),</w:t>
      </w:r>
    </w:p>
    <w:p w14:paraId="1ECB44D0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Зона санитарной охраны источников водоснабжения и водопроводов питьевого назначения(65:03- 6.281),</w:t>
      </w:r>
    </w:p>
    <w:p w14:paraId="771BB1AE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4. Водоохранная зона(65:03-6.188),</w:t>
      </w:r>
    </w:p>
    <w:p w14:paraId="7C7C6368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5. Прибрежная защитная полоса(65:03-6.189),</w:t>
      </w:r>
    </w:p>
    <w:p w14:paraId="4AFE8F15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6. Охранная зона геодезического пункта(65:04-6.119),</w:t>
      </w:r>
    </w:p>
    <w:p w14:paraId="22C3EDAD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7. Водоохранная зона(65:03-6.156),</w:t>
      </w:r>
    </w:p>
    <w:p w14:paraId="5181BF8B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8. Прибрежная защитная полоса(65:03-6.163),</w:t>
      </w:r>
    </w:p>
    <w:p w14:paraId="799E0C16" w14:textId="77777777" w:rsidR="0028487A" w:rsidRPr="00AE36AD" w:rsidRDefault="0028487A" w:rsidP="0028487A">
      <w:pPr>
        <w:pStyle w:val="Bodytext20"/>
        <w:shd w:val="clear" w:color="auto" w:fill="auto"/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9. Водоохранная зона (65:03-6.287),</w:t>
      </w:r>
    </w:p>
    <w:p w14:paraId="3F42AAF8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10. Прибрежная защитная полоса (65:03-6.288),</w:t>
      </w:r>
    </w:p>
    <w:p w14:paraId="7BA5B30C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11. Охранная зона инженерных коммуникаций (65:04-6.1),</w:t>
      </w:r>
    </w:p>
    <w:p w14:paraId="1ED2D417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12. Охранная зона инженерных коммуникаций(65:04-6.6),</w:t>
      </w:r>
    </w:p>
    <w:p w14:paraId="191F2C3B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13. Охранная зона инженерных коммуникаций(65:04-6.8),</w:t>
      </w:r>
    </w:p>
    <w:p w14:paraId="5BF09DE9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14. Охранная зона инженерных коммуникаций(65:04-6.7),</w:t>
      </w:r>
    </w:p>
    <w:p w14:paraId="38E6E29D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15. Охранная зона инженерных коммуникаций (65:04-6.4),</w:t>
      </w:r>
    </w:p>
    <w:p w14:paraId="0C907B41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16. Охранная зона геодезического пункта (65:04-6.115),</w:t>
      </w:r>
    </w:p>
    <w:p w14:paraId="1DD51467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17. Охранная зона геодезического пункта (65:04-6.118),</w:t>
      </w:r>
    </w:p>
    <w:p w14:paraId="127C7835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(65:03-5.10),</w:t>
      </w:r>
    </w:p>
    <w:p w14:paraId="4C1C32FD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18. Запретная зона при военном складе (65:04-6.117),</w:t>
      </w:r>
    </w:p>
    <w:p w14:paraId="70DCF46A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19. Иная зона с особыми условиями использования территории (65:03-6.6),</w:t>
      </w:r>
    </w:p>
    <w:p w14:paraId="679984E9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20. Водоохранная зона (65:03-6.291),</w:t>
      </w:r>
    </w:p>
    <w:p w14:paraId="078CC8F9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21. Прибрежная защитная полоса (65:03-6.292),</w:t>
      </w:r>
    </w:p>
    <w:p w14:paraId="3F06A244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22. Зона санитарной охраны источников водоснабжения и водопроводов питьевого назначения (65:03-6.292),</w:t>
      </w:r>
    </w:p>
    <w:p w14:paraId="7C8BF22D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23. Зона санитарной охраны источников водоснабжения и водопроводов питьевого назначения (65:03-</w:t>
      </w:r>
      <w:r w:rsidRPr="00AE36AD">
        <w:rPr>
          <w:rFonts w:ascii="Times New Roman" w:hAnsi="Times New Roman" w:cs="Times New Roman"/>
          <w:sz w:val="24"/>
          <w:szCs w:val="24"/>
        </w:rPr>
        <w:t>6.267)</w:t>
      </w: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</w:p>
    <w:p w14:paraId="1FD6A2A2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24. Зона санитарной охраны источников водоснабжения и водопроводов питьевого назначения (65:03-6.268);</w:t>
      </w:r>
    </w:p>
    <w:p w14:paraId="0829E51D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25. Водоохранная зона (65:03-6.167),</w:t>
      </w:r>
    </w:p>
    <w:p w14:paraId="4A474F38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26. Прибрежная защитная полоса (65:03-6.172),</w:t>
      </w:r>
    </w:p>
    <w:p w14:paraId="2CB6EE56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(65:03-6.23),</w:t>
      </w:r>
    </w:p>
    <w:p w14:paraId="00E22EAA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27. Водоохранная зона (65:03-6.159),</w:t>
      </w:r>
    </w:p>
    <w:p w14:paraId="0024E5EF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28. Прибрежная защитная полоса (65:03-6.160),</w:t>
      </w:r>
    </w:p>
    <w:p w14:paraId="2295C1D1" w14:textId="77777777" w:rsidR="0028487A" w:rsidRPr="00AE36AD" w:rsidRDefault="0028487A" w:rsidP="0028487A">
      <w:pPr>
        <w:pStyle w:val="Bodytext20"/>
        <w:shd w:val="clear" w:color="auto" w:fill="auto"/>
        <w:tabs>
          <w:tab w:val="left" w:pos="47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29. Зона санитарной охраны источников водоснабжения и водопроводов питьевого назначения (65:03- 6.278),</w:t>
      </w:r>
    </w:p>
    <w:p w14:paraId="6639328B" w14:textId="77777777" w:rsidR="0028487A" w:rsidRPr="00AE36AD" w:rsidRDefault="0028487A" w:rsidP="0028487A">
      <w:pPr>
        <w:pStyle w:val="Bodytext20"/>
        <w:shd w:val="clear" w:color="auto" w:fill="auto"/>
        <w:tabs>
          <w:tab w:val="left" w:pos="414"/>
        </w:tabs>
        <w:ind w:hanging="58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color w:val="000000"/>
          <w:sz w:val="24"/>
          <w:szCs w:val="24"/>
          <w:lang w:bidi="ru-RU"/>
        </w:rPr>
        <w:t>30. Охранная зона линий и сооружений связи и линий, и сооружений радиофикации (65:03-6.284)</w:t>
      </w:r>
    </w:p>
    <w:p w14:paraId="3B54FB1A" w14:textId="77777777" w:rsidR="0028487A" w:rsidRPr="00AE36AD" w:rsidRDefault="0028487A" w:rsidP="0028487A">
      <w:pPr>
        <w:ind w:hanging="580"/>
        <w:jc w:val="both"/>
      </w:pPr>
      <w:r w:rsidRPr="00AE36AD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4631F0E8" w14:textId="77777777" w:rsidR="0028487A" w:rsidRPr="00AE36AD" w:rsidRDefault="0028487A" w:rsidP="0028487A">
      <w:pPr>
        <w:ind w:hanging="580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4F3D3AB" w14:textId="77777777" w:rsidR="0028487A" w:rsidRPr="00AE36AD" w:rsidRDefault="0028487A" w:rsidP="0028487A">
      <w:pPr>
        <w:outlineLvl w:val="0"/>
        <w:rPr>
          <w:b/>
        </w:rPr>
      </w:pPr>
      <w:r w:rsidRPr="00AE36AD">
        <w:br w:type="page"/>
      </w:r>
      <w:bookmarkStart w:id="37" w:name="_Toc180414912"/>
      <w:r w:rsidRPr="00AE36AD">
        <w:rPr>
          <w:b/>
        </w:rPr>
        <w:lastRenderedPageBreak/>
        <w:t>5. ЗОНА ОБСЛУЖИВАНИЯ ОБЪЕКТОВ, НЕОБХОДИМЫХ ДЛЯ ОСУЩЕСТВЛЕНИЯ ПРОИЗВОДСТВЕННОЙ И ПРЕДПРИНИМАТЕЛЬСКОЙ ДЕЯТЕЛЬНОСТИ (ОД-2)</w:t>
      </w:r>
      <w:bookmarkEnd w:id="37"/>
    </w:p>
    <w:p w14:paraId="190C035E" w14:textId="77777777" w:rsidR="0028487A" w:rsidRPr="00AE36AD" w:rsidRDefault="0028487A" w:rsidP="0028487A">
      <w:pPr>
        <w:jc w:val="both"/>
      </w:pPr>
    </w:p>
    <w:p w14:paraId="7CE9E21F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38" w:name="_Toc180414913"/>
      <w:r w:rsidRPr="00AE36AD">
        <w:rPr>
          <w:b/>
        </w:rPr>
        <w:t>5.1. Основные виды разрешенного использования земельных участков и объектов капитального строительства</w:t>
      </w:r>
      <w:bookmarkEnd w:id="38"/>
    </w:p>
    <w:tbl>
      <w:tblPr>
        <w:tblpPr w:leftFromText="180" w:rightFromText="180" w:vertAnchor="text" w:tblpXSpec="center" w:tblpY="1"/>
        <w:tblOverlap w:val="never"/>
        <w:tblW w:w="581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2124"/>
        <w:gridCol w:w="678"/>
        <w:gridCol w:w="7589"/>
      </w:tblGrid>
      <w:tr w:rsidR="0028487A" w:rsidRPr="00AE36AD" w14:paraId="79C2B87B" w14:textId="77777777" w:rsidTr="00B000EC">
        <w:trPr>
          <w:trHeight w:hRule="exact" w:val="1258"/>
          <w:tblHeader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4A93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C507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  <w:b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7A28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  <w:b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BDB5628" w14:textId="77777777" w:rsidTr="00B000EC">
        <w:trPr>
          <w:trHeight w:hRule="exact" w:val="250"/>
          <w:tblHeader/>
          <w:jc w:val="center"/>
        </w:trPr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2C43AA" w14:textId="77777777" w:rsidR="0028487A" w:rsidRPr="00AE36AD" w:rsidRDefault="0028487A" w:rsidP="00B000EC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CA9B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702C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7D51" w14:textId="77777777" w:rsidR="0028487A" w:rsidRPr="00AE36AD" w:rsidRDefault="0028487A" w:rsidP="00B000EC">
            <w:pPr>
              <w:rPr>
                <w:b/>
                <w:sz w:val="20"/>
                <w:szCs w:val="20"/>
              </w:rPr>
            </w:pPr>
          </w:p>
        </w:tc>
      </w:tr>
      <w:tr w:rsidR="0028487A" w:rsidRPr="00AE36AD" w14:paraId="0EE96114" w14:textId="77777777" w:rsidTr="00B000EC">
        <w:trPr>
          <w:trHeight w:hRule="exact" w:val="250"/>
          <w:tblHeader/>
          <w:jc w:val="center"/>
        </w:trPr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850C2F" w14:textId="77777777" w:rsidR="0028487A" w:rsidRPr="00AE36AD" w:rsidRDefault="0028487A" w:rsidP="00B000EC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11DC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FFF5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347E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8487A" w:rsidRPr="00AE36AD" w14:paraId="382C9459" w14:textId="77777777" w:rsidTr="00B000EC">
        <w:trPr>
          <w:trHeight w:val="3454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DE3C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326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Дома социального обслуживания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4E08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739D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A93DFC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5FC9EF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76A98F6" w14:textId="77777777" w:rsidR="0028487A" w:rsidRPr="00AE36AD" w:rsidRDefault="0028487A" w:rsidP="009279F2">
            <w:pPr>
              <w:pStyle w:val="Other0"/>
              <w:numPr>
                <w:ilvl w:val="0"/>
                <w:numId w:val="137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F7AD030" w14:textId="77777777" w:rsidR="0028487A" w:rsidRPr="00AE36AD" w:rsidRDefault="0028487A" w:rsidP="009279F2">
            <w:pPr>
              <w:pStyle w:val="Other0"/>
              <w:numPr>
                <w:ilvl w:val="0"/>
                <w:numId w:val="137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5918B7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BA03FC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6DBA9BB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AF3A13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</w:t>
            </w:r>
          </w:p>
          <w:p w14:paraId="5F7C21E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545BC8FB" w14:textId="77777777" w:rsidTr="00B000EC">
        <w:trPr>
          <w:trHeight w:val="2571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3EB7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D9CA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Оказание социальной помощи населению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FC41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308F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5AAAC3D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6427009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74E8EA0" w14:textId="77777777" w:rsidR="0028487A" w:rsidRPr="00AE36AD" w:rsidRDefault="0028487A" w:rsidP="009279F2">
            <w:pPr>
              <w:pStyle w:val="Other0"/>
              <w:numPr>
                <w:ilvl w:val="0"/>
                <w:numId w:val="138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BC26DF0" w14:textId="77777777" w:rsidR="0028487A" w:rsidRPr="00AE36AD" w:rsidRDefault="0028487A" w:rsidP="009279F2">
            <w:pPr>
              <w:pStyle w:val="Other0"/>
              <w:numPr>
                <w:ilvl w:val="0"/>
                <w:numId w:val="138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D00538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7092070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2D23E02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36344D0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A2C9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D437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Оказание услуг связи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134C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33B6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</w:t>
            </w:r>
          </w:p>
          <w:p w14:paraId="35BB526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</w:t>
            </w:r>
          </w:p>
          <w:p w14:paraId="6E54639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67ECBC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- 3 от границы земельного участка, примыкающей к улице или проезду</w:t>
            </w:r>
          </w:p>
          <w:p w14:paraId="395CD62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398F905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Максимальная высота зданий, строений, сооружений, м не подлежит установлению</w:t>
            </w:r>
          </w:p>
          <w:p w14:paraId="53A1706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C6F59F3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3CE6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151F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Общежития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1DB0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B754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41DEFC4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282428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A3F4175" w14:textId="77777777" w:rsidR="0028487A" w:rsidRPr="00AE36AD" w:rsidRDefault="0028487A" w:rsidP="009279F2">
            <w:pPr>
              <w:pStyle w:val="Other0"/>
              <w:numPr>
                <w:ilvl w:val="0"/>
                <w:numId w:val="139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7BF0E7A" w14:textId="77777777" w:rsidR="0028487A" w:rsidRPr="00AE36AD" w:rsidRDefault="0028487A" w:rsidP="009279F2">
            <w:pPr>
              <w:pStyle w:val="Other0"/>
              <w:numPr>
                <w:ilvl w:val="0"/>
                <w:numId w:val="139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79B4A9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B896EC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326AAB2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1356E48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39D49BF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A7C1285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A7A3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09AD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1807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95A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444BC62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29FE105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2C51C8B" w14:textId="77777777" w:rsidR="0028487A" w:rsidRPr="00AE36AD" w:rsidRDefault="0028487A" w:rsidP="009279F2">
            <w:pPr>
              <w:pStyle w:val="Other0"/>
              <w:numPr>
                <w:ilvl w:val="0"/>
                <w:numId w:val="140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EE4B28D" w14:textId="77777777" w:rsidR="0028487A" w:rsidRPr="00AE36AD" w:rsidRDefault="0028487A" w:rsidP="009279F2">
            <w:pPr>
              <w:pStyle w:val="Other0"/>
              <w:numPr>
                <w:ilvl w:val="0"/>
                <w:numId w:val="140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6A28B9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74D1D47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30D0539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324700C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20</w:t>
            </w:r>
          </w:p>
          <w:p w14:paraId="67EB572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0A767B1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F428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6D53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Парки культуры и отдыха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F232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3.6.2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39C0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3464A53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423C49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B39ADDF" w14:textId="77777777" w:rsidR="0028487A" w:rsidRPr="00AE36AD" w:rsidRDefault="0028487A" w:rsidP="009279F2">
            <w:pPr>
              <w:pStyle w:val="Other0"/>
              <w:numPr>
                <w:ilvl w:val="0"/>
                <w:numId w:val="141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ED015C3" w14:textId="77777777" w:rsidR="0028487A" w:rsidRPr="00AE36AD" w:rsidRDefault="0028487A" w:rsidP="009279F2">
            <w:pPr>
              <w:pStyle w:val="Other0"/>
              <w:numPr>
                <w:ilvl w:val="0"/>
                <w:numId w:val="141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FDF93D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F3742D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460C4B0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3F06DF6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DFD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4520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CC9F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CCB4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BAED4E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D2B978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C604964" w14:textId="77777777" w:rsidR="0028487A" w:rsidRPr="00AE36AD" w:rsidRDefault="0028487A" w:rsidP="009279F2">
            <w:pPr>
              <w:pStyle w:val="Other0"/>
              <w:numPr>
                <w:ilvl w:val="0"/>
                <w:numId w:val="142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4EC6236" w14:textId="77777777" w:rsidR="0028487A" w:rsidRPr="00AE36AD" w:rsidRDefault="0028487A" w:rsidP="009279F2">
            <w:pPr>
              <w:pStyle w:val="Other0"/>
              <w:numPr>
                <w:ilvl w:val="0"/>
                <w:numId w:val="142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B80862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5CA6C25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047B0E8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FE81E7C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06E6810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3611908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76BB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BC37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755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12F0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9F6DD6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E980CBB" w14:textId="77777777" w:rsidR="0028487A" w:rsidRPr="00AE36AD" w:rsidRDefault="0028487A" w:rsidP="009279F2">
            <w:pPr>
              <w:pStyle w:val="Other0"/>
              <w:numPr>
                <w:ilvl w:val="0"/>
                <w:numId w:val="143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A2D661C" w14:textId="77777777" w:rsidR="0028487A" w:rsidRPr="00AE36AD" w:rsidRDefault="0028487A" w:rsidP="009279F2">
            <w:pPr>
              <w:pStyle w:val="Other0"/>
              <w:numPr>
                <w:ilvl w:val="0"/>
                <w:numId w:val="143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AB3038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09B5D9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0BDEE5ED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A18D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75D7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исследований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8D5D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0D43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25C997B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1CE5CF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4D13185" w14:textId="77777777" w:rsidR="0028487A" w:rsidRPr="00AE36AD" w:rsidRDefault="0028487A" w:rsidP="009279F2">
            <w:pPr>
              <w:pStyle w:val="Other0"/>
              <w:numPr>
                <w:ilvl w:val="0"/>
                <w:numId w:val="144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865813A" w14:textId="77777777" w:rsidR="0028487A" w:rsidRPr="00AE36AD" w:rsidRDefault="0028487A" w:rsidP="009279F2">
            <w:pPr>
              <w:pStyle w:val="Other0"/>
              <w:numPr>
                <w:ilvl w:val="0"/>
                <w:numId w:val="144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91B539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8632A5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3F5D0F7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7026643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BF07321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7701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3142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испытаний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88C5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D7E3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28FFC0D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– 30000</w:t>
            </w:r>
          </w:p>
          <w:p w14:paraId="7695250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со стороны общей стены с соседним жилым домом, м:</w:t>
            </w:r>
          </w:p>
          <w:p w14:paraId="52B9AD12" w14:textId="77777777" w:rsidR="0028487A" w:rsidRPr="00AE36AD" w:rsidRDefault="0028487A" w:rsidP="009279F2">
            <w:pPr>
              <w:pStyle w:val="Other0"/>
              <w:numPr>
                <w:ilvl w:val="0"/>
                <w:numId w:val="145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8316262" w14:textId="77777777" w:rsidR="0028487A" w:rsidRPr="00AE36AD" w:rsidRDefault="0028487A" w:rsidP="009279F2">
            <w:pPr>
              <w:pStyle w:val="Other0"/>
              <w:numPr>
                <w:ilvl w:val="0"/>
                <w:numId w:val="145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998111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9D4376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1D5E766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1E484AFB" w14:textId="77777777" w:rsidTr="00B000EC">
        <w:trPr>
          <w:trHeight w:val="495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D978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BB88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Научно</w:t>
            </w:r>
            <w:r w:rsidRPr="00AE36AD">
              <w:rPr>
                <w:rFonts w:ascii="Times New Roman" w:hAnsi="Times New Roman" w:cs="Times New Roman"/>
              </w:rPr>
              <w:softHyphen/>
              <w:t>производственная деятельность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368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A768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5017A0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34B30A6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3A1E8AE" w14:textId="77777777" w:rsidR="0028487A" w:rsidRPr="00AE36AD" w:rsidRDefault="0028487A" w:rsidP="009279F2">
            <w:pPr>
              <w:pStyle w:val="Other0"/>
              <w:numPr>
                <w:ilvl w:val="0"/>
                <w:numId w:val="146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56832F5" w14:textId="77777777" w:rsidR="0028487A" w:rsidRPr="00AE36AD" w:rsidRDefault="0028487A" w:rsidP="009279F2">
            <w:pPr>
              <w:pStyle w:val="Other0"/>
              <w:numPr>
                <w:ilvl w:val="0"/>
                <w:numId w:val="146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977890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9D0382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5406A72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14519DF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14CA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6C23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4A0A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74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3BC496B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7FD6A7F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8F7C058" w14:textId="77777777" w:rsidR="0028487A" w:rsidRPr="00AE36AD" w:rsidRDefault="0028487A" w:rsidP="009279F2">
            <w:pPr>
              <w:pStyle w:val="Other0"/>
              <w:numPr>
                <w:ilvl w:val="0"/>
                <w:numId w:val="147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39AE097" w14:textId="77777777" w:rsidR="0028487A" w:rsidRPr="00AE36AD" w:rsidRDefault="0028487A" w:rsidP="009279F2">
            <w:pPr>
              <w:pStyle w:val="Other0"/>
              <w:numPr>
                <w:ilvl w:val="0"/>
                <w:numId w:val="147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7A6B48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0169922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4A19224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9194786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E4CA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FE8A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Приюты для животных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C3E4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3.10.2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E292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1CE4EB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62AF534B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B1B4BA5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-3 от границы земельного участка, примыкающей к улице или проезду</w:t>
            </w:r>
          </w:p>
          <w:p w14:paraId="61320342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-1 от границы смежного земельного участка</w:t>
            </w:r>
          </w:p>
          <w:p w14:paraId="56B3E0C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4DC412E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7616207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9E8CC2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02EBBF5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54FF104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9B95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94C4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F0BD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51F3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71BC6C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5FA6219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363F235" w14:textId="77777777" w:rsidR="0028487A" w:rsidRPr="00AE36AD" w:rsidRDefault="0028487A" w:rsidP="009279F2">
            <w:pPr>
              <w:pStyle w:val="Other0"/>
              <w:numPr>
                <w:ilvl w:val="0"/>
                <w:numId w:val="148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C4F85E4" w14:textId="77777777" w:rsidR="0028487A" w:rsidRPr="00AE36AD" w:rsidRDefault="0028487A" w:rsidP="009279F2">
            <w:pPr>
              <w:pStyle w:val="Other0"/>
              <w:numPr>
                <w:ilvl w:val="0"/>
                <w:numId w:val="148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1D03CD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CBBDD9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3E31255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E71E3D3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723E0D7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519752C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A5068E0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DF3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3C44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Объекты торговли (торговые центры, торгово</w:t>
            </w:r>
            <w:r w:rsidRPr="00AE36AD">
              <w:rPr>
                <w:rFonts w:ascii="Times New Roman" w:hAnsi="Times New Roman" w:cs="Times New Roman"/>
              </w:rPr>
              <w:softHyphen/>
              <w:t>развлекательные центры (комплексы)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CE6C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F239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4EE5E90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652A2EE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E552616" w14:textId="77777777" w:rsidR="0028487A" w:rsidRPr="00AE36AD" w:rsidRDefault="0028487A" w:rsidP="009279F2">
            <w:pPr>
              <w:pStyle w:val="Other0"/>
              <w:numPr>
                <w:ilvl w:val="0"/>
                <w:numId w:val="149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3A2E43F" w14:textId="77777777" w:rsidR="0028487A" w:rsidRPr="00AE36AD" w:rsidRDefault="0028487A" w:rsidP="009279F2">
            <w:pPr>
              <w:pStyle w:val="Other0"/>
              <w:numPr>
                <w:ilvl w:val="0"/>
                <w:numId w:val="149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B1B1EF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3A7F36D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3D683C9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 – 60</w:t>
            </w:r>
          </w:p>
          <w:p w14:paraId="62E915D7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22F7C0A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15A6C7E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980038B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41F6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6B8C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Рынки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C2AE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77E2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BAF263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958C39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- 3</w:t>
            </w:r>
          </w:p>
          <w:p w14:paraId="3D558FD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не подлежит установлению</w:t>
            </w:r>
          </w:p>
          <w:p w14:paraId="167C063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F076764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-10</w:t>
            </w:r>
          </w:p>
          <w:p w14:paraId="4A16210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</w:p>
          <w:p w14:paraId="4DFDB7C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D0B96BB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4B27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EE68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DBEF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3532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7B1B02E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564BF13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A7106DF" w14:textId="77777777" w:rsidR="0028487A" w:rsidRPr="00AE36AD" w:rsidRDefault="0028487A" w:rsidP="009279F2">
            <w:pPr>
              <w:pStyle w:val="Other0"/>
              <w:numPr>
                <w:ilvl w:val="0"/>
                <w:numId w:val="150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D216E95" w14:textId="77777777" w:rsidR="0028487A" w:rsidRPr="00AE36AD" w:rsidRDefault="0028487A" w:rsidP="009279F2">
            <w:pPr>
              <w:pStyle w:val="Other0"/>
              <w:numPr>
                <w:ilvl w:val="0"/>
                <w:numId w:val="150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69C0E3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</w:t>
            </w:r>
          </w:p>
          <w:p w14:paraId="4BDB184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2F3EEE4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C48D4A5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31127B2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41AAFE5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25EA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6C50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Банковская и страховая деятельность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2520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182E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3E79FC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07E9503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CB61270" w14:textId="77777777" w:rsidR="0028487A" w:rsidRPr="00AE36AD" w:rsidRDefault="0028487A" w:rsidP="009279F2">
            <w:pPr>
              <w:pStyle w:val="Other0"/>
              <w:numPr>
                <w:ilvl w:val="0"/>
                <w:numId w:val="151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FEE13BB" w14:textId="77777777" w:rsidR="0028487A" w:rsidRPr="00AE36AD" w:rsidRDefault="0028487A" w:rsidP="009279F2">
            <w:pPr>
              <w:pStyle w:val="Other0"/>
              <w:numPr>
                <w:ilvl w:val="0"/>
                <w:numId w:val="151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B77938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7563440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7C36DF1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01A82D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E5ABD32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AE81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5A20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5B5D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CF3A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7EDC60F9" w14:textId="77777777" w:rsidR="0028487A" w:rsidRPr="00AE36AD" w:rsidRDefault="0028487A" w:rsidP="00B000EC">
            <w:pPr>
              <w:pStyle w:val="Other0"/>
              <w:shd w:val="clear" w:color="auto" w:fill="auto"/>
              <w:spacing w:line="233" w:lineRule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678134B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2CFCE28" w14:textId="77777777" w:rsidR="0028487A" w:rsidRPr="00AE36AD" w:rsidRDefault="0028487A" w:rsidP="009279F2">
            <w:pPr>
              <w:pStyle w:val="Other0"/>
              <w:numPr>
                <w:ilvl w:val="0"/>
                <w:numId w:val="152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924BC88" w14:textId="77777777" w:rsidR="0028487A" w:rsidRPr="00AE36AD" w:rsidRDefault="0028487A" w:rsidP="009279F2">
            <w:pPr>
              <w:pStyle w:val="Other0"/>
              <w:numPr>
                <w:ilvl w:val="0"/>
                <w:numId w:val="152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1618BB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</w:t>
            </w:r>
          </w:p>
          <w:p w14:paraId="463AC5C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57C311E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193A3BC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-15</w:t>
            </w:r>
          </w:p>
          <w:p w14:paraId="47FD600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E5558C7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9054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C2DA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0A76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3E42E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70957B8B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1B18499" w14:textId="77777777" w:rsidR="0028487A" w:rsidRPr="00AE36AD" w:rsidRDefault="0028487A" w:rsidP="009279F2">
            <w:pPr>
              <w:pStyle w:val="Other0"/>
              <w:numPr>
                <w:ilvl w:val="0"/>
                <w:numId w:val="153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м:3 от границы земельного участка, примыкающей к улице или проезду</w:t>
            </w:r>
          </w:p>
          <w:p w14:paraId="0238BA3A" w14:textId="77777777" w:rsidR="0028487A" w:rsidRPr="00AE36AD" w:rsidRDefault="0028487A" w:rsidP="009279F2">
            <w:pPr>
              <w:pStyle w:val="Other0"/>
              <w:numPr>
                <w:ilvl w:val="0"/>
                <w:numId w:val="153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54CF1F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3EBD26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08F4587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0F2C844" w14:textId="77777777" w:rsidR="0028487A" w:rsidRPr="00AE36AD" w:rsidRDefault="0028487A" w:rsidP="00B000EC">
            <w:pPr>
              <w:pStyle w:val="Other0"/>
              <w:shd w:val="clear" w:color="auto" w:fill="auto"/>
              <w:ind w:right="13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застройки -20</w:t>
            </w:r>
          </w:p>
          <w:p w14:paraId="1CF995E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2DF9419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AB284C1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BA2D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3A03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Развлекательные мероприятия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67D6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6ACD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4FA0AF2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26D6F1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B4AECF1" w14:textId="77777777" w:rsidR="0028487A" w:rsidRPr="00AE36AD" w:rsidRDefault="0028487A" w:rsidP="009279F2">
            <w:pPr>
              <w:pStyle w:val="Other0"/>
              <w:numPr>
                <w:ilvl w:val="0"/>
                <w:numId w:val="154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470A681" w14:textId="77777777" w:rsidR="0028487A" w:rsidRPr="00AE36AD" w:rsidRDefault="0028487A" w:rsidP="009279F2">
            <w:pPr>
              <w:pStyle w:val="Other0"/>
              <w:numPr>
                <w:ilvl w:val="0"/>
                <w:numId w:val="154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0B06B3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5B0F153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6CACF9A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2F34BD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</w:tc>
      </w:tr>
      <w:tr w:rsidR="0028487A" w:rsidRPr="00AE36AD" w14:paraId="2A6AF4DB" w14:textId="77777777" w:rsidTr="00B000EC">
        <w:trPr>
          <w:trHeight w:val="984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925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8FBB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DE15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A1F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8B1AA9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42EA5A9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3A236BC" w14:textId="77777777" w:rsidR="0028487A" w:rsidRPr="00AE36AD" w:rsidRDefault="0028487A" w:rsidP="009279F2">
            <w:pPr>
              <w:pStyle w:val="Other0"/>
              <w:numPr>
                <w:ilvl w:val="0"/>
                <w:numId w:val="155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11AA901" w14:textId="77777777" w:rsidR="0028487A" w:rsidRPr="00AE36AD" w:rsidRDefault="0028487A" w:rsidP="009279F2">
            <w:pPr>
              <w:pStyle w:val="Other0"/>
              <w:numPr>
                <w:ilvl w:val="0"/>
                <w:numId w:val="155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6D27BF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73EB265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1F2A055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2A1B7D4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BA2AA4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6C19D91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03CA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42E1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7C94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225E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0F74D8B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10AB07D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(за исключением стоянок для хранения автотранспортных средств открытого типа), м:</w:t>
            </w:r>
          </w:p>
          <w:p w14:paraId="0C580299" w14:textId="77777777" w:rsidR="0028487A" w:rsidRPr="00AE36AD" w:rsidRDefault="0028487A" w:rsidP="009279F2">
            <w:pPr>
              <w:pStyle w:val="Other0"/>
              <w:numPr>
                <w:ilvl w:val="0"/>
                <w:numId w:val="156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7684C00" w14:textId="77777777" w:rsidR="0028487A" w:rsidRPr="00AE36AD" w:rsidRDefault="0028487A" w:rsidP="009279F2">
            <w:pPr>
              <w:pStyle w:val="Other0"/>
              <w:numPr>
                <w:ilvl w:val="0"/>
                <w:numId w:val="156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7385A1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77E5FAA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4CCCC22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64095D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0AE80E9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6A78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6D14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81AD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B6A5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128BBEE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1627BDA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DA43ED6" w14:textId="77777777" w:rsidR="0028487A" w:rsidRPr="00AE36AD" w:rsidRDefault="0028487A" w:rsidP="009279F2">
            <w:pPr>
              <w:pStyle w:val="Other0"/>
              <w:numPr>
                <w:ilvl w:val="0"/>
                <w:numId w:val="157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10B58ED" w14:textId="77777777" w:rsidR="0028487A" w:rsidRPr="00AE36AD" w:rsidRDefault="0028487A" w:rsidP="009279F2">
            <w:pPr>
              <w:pStyle w:val="Other0"/>
              <w:numPr>
                <w:ilvl w:val="0"/>
                <w:numId w:val="157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B5F7D5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958A5E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58E1A8A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4109DD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6C83DBE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1999145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CAD1A6E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437A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890D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Выставочно</w:t>
            </w:r>
            <w:r w:rsidRPr="00AE36AD">
              <w:rPr>
                <w:rFonts w:ascii="Times New Roman" w:hAnsi="Times New Roman" w:cs="Times New Roman"/>
              </w:rPr>
              <w:softHyphen/>
              <w:t>ярмарочная деятельность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922E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DDF5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71FE3FD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41E3BAC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(за исключением площадных сооружений открытого типа), м:</w:t>
            </w:r>
          </w:p>
          <w:p w14:paraId="58821E04" w14:textId="77777777" w:rsidR="0028487A" w:rsidRPr="00AE36AD" w:rsidRDefault="0028487A" w:rsidP="009279F2">
            <w:pPr>
              <w:pStyle w:val="Other0"/>
              <w:numPr>
                <w:ilvl w:val="0"/>
                <w:numId w:val="158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2C66D9A" w14:textId="77777777" w:rsidR="0028487A" w:rsidRPr="00AE36AD" w:rsidRDefault="0028487A" w:rsidP="009279F2">
            <w:pPr>
              <w:pStyle w:val="Other0"/>
              <w:numPr>
                <w:ilvl w:val="0"/>
                <w:numId w:val="158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16760D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55FC202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4469790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D545EE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48CA871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57E2D547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BB3B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A77C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2EB2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3544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4FE4882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</w:t>
            </w:r>
          </w:p>
          <w:p w14:paraId="0D48E750" w14:textId="77777777" w:rsidR="0028487A" w:rsidRPr="00AE36AD" w:rsidRDefault="0028487A" w:rsidP="009279F2">
            <w:pPr>
              <w:pStyle w:val="Other0"/>
              <w:numPr>
                <w:ilvl w:val="0"/>
                <w:numId w:val="159"/>
              </w:numPr>
              <w:shd w:val="clear" w:color="auto" w:fill="auto"/>
              <w:tabs>
                <w:tab w:val="left" w:pos="139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50000</w:t>
            </w:r>
          </w:p>
          <w:p w14:paraId="40DEAE0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9C7CEDD" w14:textId="77777777" w:rsidR="0028487A" w:rsidRPr="00AE36AD" w:rsidRDefault="0028487A" w:rsidP="009279F2">
            <w:pPr>
              <w:pStyle w:val="Other0"/>
              <w:numPr>
                <w:ilvl w:val="0"/>
                <w:numId w:val="159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157B93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- 1 от границы смежного земельного участка</w:t>
            </w:r>
          </w:p>
          <w:p w14:paraId="5D69776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2159C8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0221D9A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 Максимальный процент застройки в границах земельного участка - 60</w:t>
            </w:r>
          </w:p>
          <w:p w14:paraId="67A7BED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- 40</w:t>
            </w:r>
          </w:p>
          <w:p w14:paraId="29525DBD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1996F3B6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CF8C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80F16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Оборудованные площадки для занятий спортом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94FE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B7B8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27FEDAB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71A3F5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4FC5BF9" w14:textId="77777777" w:rsidR="0028487A" w:rsidRPr="00AE36AD" w:rsidRDefault="0028487A" w:rsidP="009279F2">
            <w:pPr>
              <w:pStyle w:val="Other0"/>
              <w:numPr>
                <w:ilvl w:val="0"/>
                <w:numId w:val="160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0612D03" w14:textId="77777777" w:rsidR="0028487A" w:rsidRPr="00AE36AD" w:rsidRDefault="0028487A" w:rsidP="009279F2">
            <w:pPr>
              <w:pStyle w:val="Other0"/>
              <w:numPr>
                <w:ilvl w:val="0"/>
                <w:numId w:val="160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B087F7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200FCF7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</w:t>
            </w:r>
          </w:p>
          <w:p w14:paraId="199758D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E37B13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43CBDF3E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0475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D8D4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Авиационный спорт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0B66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170D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A21EA0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21AE74D" w14:textId="77777777" w:rsidR="0028487A" w:rsidRPr="00AE36AD" w:rsidRDefault="0028487A" w:rsidP="009279F2">
            <w:pPr>
              <w:pStyle w:val="Other0"/>
              <w:numPr>
                <w:ilvl w:val="0"/>
                <w:numId w:val="161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D2864FE" w14:textId="77777777" w:rsidR="0028487A" w:rsidRPr="00AE36AD" w:rsidRDefault="0028487A" w:rsidP="009279F2">
            <w:pPr>
              <w:pStyle w:val="Other0"/>
              <w:numPr>
                <w:ilvl w:val="0"/>
                <w:numId w:val="161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1B72D0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B474DB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097C6B9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537ABF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35205818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02B2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585D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Спортивные базы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D366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5.1.7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C82A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65FC2E5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68A568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4268F9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65ED10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Максимальная высота зданий, строений, сооружений, м - 12 </w:t>
            </w:r>
          </w:p>
          <w:p w14:paraId="5E8585C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3692E4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239CFC3F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05A7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ABD6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1DBA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4ACC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6B5F61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DAF6E83" w14:textId="77777777" w:rsidR="0028487A" w:rsidRPr="00AE36AD" w:rsidRDefault="0028487A" w:rsidP="009279F2">
            <w:pPr>
              <w:pStyle w:val="Other0"/>
              <w:numPr>
                <w:ilvl w:val="0"/>
                <w:numId w:val="162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E2F3F01" w14:textId="77777777" w:rsidR="0028487A" w:rsidRPr="00AE36AD" w:rsidRDefault="0028487A" w:rsidP="009279F2">
            <w:pPr>
              <w:pStyle w:val="Other0"/>
              <w:numPr>
                <w:ilvl w:val="0"/>
                <w:numId w:val="162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590D1A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FC871D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7C38A4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1F3D5F1D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BBC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09DC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8E4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8F43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10E95B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779240E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0CFE8CE" w14:textId="77777777" w:rsidR="0028487A" w:rsidRPr="00AE36AD" w:rsidRDefault="0028487A" w:rsidP="009279F2">
            <w:pPr>
              <w:pStyle w:val="Other0"/>
              <w:numPr>
                <w:ilvl w:val="0"/>
                <w:numId w:val="163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323046D" w14:textId="77777777" w:rsidR="0028487A" w:rsidRPr="00AE36AD" w:rsidRDefault="0028487A" w:rsidP="009279F2">
            <w:pPr>
              <w:pStyle w:val="Other0"/>
              <w:numPr>
                <w:ilvl w:val="0"/>
                <w:numId w:val="163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16D780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FA37C3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0DE2282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829FFA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3E42AEE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005C1E35" w14:textId="77777777" w:rsidTr="00B000EC">
        <w:trPr>
          <w:trHeight w:val="421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6AB0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C476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Складские площадки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BC05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E8A7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1D83E92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68944DC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C79294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F3276E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12</w:t>
            </w:r>
          </w:p>
          <w:p w14:paraId="7E07F5B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269AB0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7AD2B44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20400DC7" w14:textId="77777777" w:rsidTr="00B000EC">
        <w:trPr>
          <w:trHeight w:val="921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F931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BEB2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7EAD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9072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1D372B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7E4249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65C1CA7" w14:textId="77777777" w:rsidR="0028487A" w:rsidRPr="00AE36AD" w:rsidRDefault="0028487A" w:rsidP="009279F2">
            <w:pPr>
              <w:pStyle w:val="Other0"/>
              <w:numPr>
                <w:ilvl w:val="0"/>
                <w:numId w:val="164"/>
              </w:numPr>
              <w:shd w:val="clear" w:color="auto" w:fill="auto"/>
              <w:tabs>
                <w:tab w:val="left" w:pos="163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6C4302C" w14:textId="77777777" w:rsidR="0028487A" w:rsidRPr="00AE36AD" w:rsidRDefault="0028487A" w:rsidP="009279F2">
            <w:pPr>
              <w:pStyle w:val="Other0"/>
              <w:numPr>
                <w:ilvl w:val="0"/>
                <w:numId w:val="164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F78EB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0CEC1CC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591894B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F0D566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5DB913F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512730F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485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CCB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2388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0776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8417FC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3CF317B" w14:textId="77777777" w:rsidR="0028487A" w:rsidRPr="00AE36AD" w:rsidRDefault="0028487A" w:rsidP="009279F2">
            <w:pPr>
              <w:pStyle w:val="Other0"/>
              <w:numPr>
                <w:ilvl w:val="0"/>
                <w:numId w:val="165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EAA2D20" w14:textId="77777777" w:rsidR="0028487A" w:rsidRPr="00AE36AD" w:rsidRDefault="0028487A" w:rsidP="009279F2">
            <w:pPr>
              <w:pStyle w:val="Other0"/>
              <w:numPr>
                <w:ilvl w:val="0"/>
                <w:numId w:val="165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191FE9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08E1ACA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54A9071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381CC5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55889D9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579F946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4F20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689E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5511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3AD1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4484939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2D1DE25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E80F413" w14:textId="77777777" w:rsidR="0028487A" w:rsidRPr="00AE36AD" w:rsidRDefault="0028487A" w:rsidP="009279F2">
            <w:pPr>
              <w:pStyle w:val="Other0"/>
              <w:numPr>
                <w:ilvl w:val="0"/>
                <w:numId w:val="166"/>
              </w:numPr>
              <w:shd w:val="clear" w:color="auto" w:fill="auto"/>
              <w:tabs>
                <w:tab w:val="left" w:pos="15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4208040" w14:textId="77777777" w:rsidR="0028487A" w:rsidRPr="00AE36AD" w:rsidRDefault="0028487A" w:rsidP="009279F2">
            <w:pPr>
              <w:pStyle w:val="Other0"/>
              <w:numPr>
                <w:ilvl w:val="0"/>
                <w:numId w:val="166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DE5012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не подлежит установлению</w:t>
            </w:r>
          </w:p>
          <w:p w14:paraId="6568F55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699578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43BFF471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36116C71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5911F41" w14:textId="77777777" w:rsidTr="00B000EC">
        <w:trPr>
          <w:trHeight w:val="243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CE48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89AD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Предпринимательство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8E4A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4.0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7A2A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- 250</w:t>
            </w:r>
          </w:p>
          <w:p w14:paraId="7BF7699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- 2000</w:t>
            </w:r>
          </w:p>
          <w:p w14:paraId="5D9A6AA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7FA1CF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 3 от границы земельного участка, примыкающей к улице или проезду</w:t>
            </w:r>
          </w:p>
          <w:p w14:paraId="21365EE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 1 от границы смежного земельного участка</w:t>
            </w:r>
          </w:p>
          <w:p w14:paraId="3DE404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Максимальное количество надземных этажей - 3 </w:t>
            </w:r>
          </w:p>
          <w:p w14:paraId="6F89FBF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не подлежит установлению</w:t>
            </w:r>
          </w:p>
          <w:p w14:paraId="1B94526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242A164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7DA4977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Минимальный процент озеленения - 20</w:t>
            </w:r>
          </w:p>
          <w:p w14:paraId="2E53F15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Высота ограждений земельных участков - до 1,8 м. </w:t>
            </w:r>
          </w:p>
          <w:p w14:paraId="655DB41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Глухие ограждения не применять.</w:t>
            </w:r>
          </w:p>
          <w:p w14:paraId="56D21C3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28487A" w:rsidRPr="00AE36AD" w14:paraId="63D7DE5C" w14:textId="77777777" w:rsidTr="00B000EC">
        <w:trPr>
          <w:trHeight w:val="2055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8E01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8FC1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Обслуживание железнодорожных перевозок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CBBC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7.1.2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B9F1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A726C2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2ABDC4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62D530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8ED0B93" w14:textId="77777777" w:rsidTr="00B000EC">
        <w:trPr>
          <w:trHeight w:val="164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A489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F822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1D08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A0FF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722EAF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19CF21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CFFB5C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68E1EB67" w14:textId="77777777" w:rsidR="0028487A" w:rsidRPr="00AE36AD" w:rsidRDefault="0028487A" w:rsidP="0028487A">
      <w:pPr>
        <w:tabs>
          <w:tab w:val="left" w:pos="510"/>
          <w:tab w:val="center" w:pos="4677"/>
        </w:tabs>
      </w:pPr>
      <w:r w:rsidRPr="00AE36AD">
        <w:lastRenderedPageBreak/>
        <w:tab/>
      </w:r>
      <w:r w:rsidRPr="00AE36AD">
        <w:tab/>
      </w:r>
      <w:r w:rsidRPr="00AE36AD">
        <w:tab/>
      </w:r>
    </w:p>
    <w:p w14:paraId="3E10C8ED" w14:textId="77777777" w:rsidR="0028487A" w:rsidRPr="00AE36AD" w:rsidRDefault="0028487A" w:rsidP="0028487A">
      <w:pPr>
        <w:spacing w:line="1" w:lineRule="exact"/>
      </w:pPr>
    </w:p>
    <w:p w14:paraId="24F90544" w14:textId="77777777" w:rsidR="0028487A" w:rsidRPr="00AE36AD" w:rsidRDefault="0028487A" w:rsidP="0028487A">
      <w:pPr>
        <w:jc w:val="both"/>
        <w:rPr>
          <w:b/>
        </w:rPr>
      </w:pPr>
    </w:p>
    <w:p w14:paraId="004BBB07" w14:textId="77777777" w:rsidR="0028487A" w:rsidRPr="00AE36AD" w:rsidRDefault="0028487A" w:rsidP="0028487A">
      <w:pPr>
        <w:tabs>
          <w:tab w:val="left" w:pos="2130"/>
          <w:tab w:val="center" w:pos="4677"/>
        </w:tabs>
        <w:jc w:val="both"/>
        <w:outlineLvl w:val="2"/>
      </w:pPr>
      <w:bookmarkStart w:id="39" w:name="_Toc180414914"/>
      <w:r w:rsidRPr="00AE36AD">
        <w:rPr>
          <w:b/>
        </w:rPr>
        <w:t>5.2 Условно разрешенные виды использования земельных участков и объектов капитального строительства</w:t>
      </w:r>
      <w:bookmarkEnd w:id="39"/>
      <w:r w:rsidRPr="00AE36AD">
        <w:tab/>
      </w:r>
      <w:r w:rsidRPr="00AE36AD">
        <w:tab/>
      </w:r>
      <w:r w:rsidRPr="00AE36AD">
        <w:tab/>
      </w:r>
    </w:p>
    <w:p w14:paraId="7452AD4B" w14:textId="77777777" w:rsidR="0028487A" w:rsidRPr="00AE36AD" w:rsidRDefault="0028487A" w:rsidP="0028487A"/>
    <w:tbl>
      <w:tblPr>
        <w:tblpPr w:leftFromText="180" w:rightFromText="180" w:vertAnchor="text" w:tblpXSpec="center" w:tblpY="1"/>
        <w:tblOverlap w:val="never"/>
        <w:tblW w:w="5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943"/>
        <w:gridCol w:w="668"/>
        <w:gridCol w:w="7615"/>
      </w:tblGrid>
      <w:tr w:rsidR="0028487A" w:rsidRPr="00AE36AD" w14:paraId="7C33DCA8" w14:textId="77777777" w:rsidTr="00B000EC">
        <w:trPr>
          <w:trHeight w:hRule="exact" w:val="1002"/>
          <w:tblHeader/>
          <w:jc w:val="center"/>
        </w:trPr>
        <w:tc>
          <w:tcPr>
            <w:tcW w:w="237" w:type="pct"/>
            <w:vMerge w:val="restart"/>
            <w:shd w:val="clear" w:color="auto" w:fill="FFFFFF"/>
            <w:vAlign w:val="center"/>
          </w:tcPr>
          <w:p w14:paraId="22CF077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7B5E33C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16" w:type="pct"/>
            <w:gridSpan w:val="2"/>
            <w:shd w:val="clear" w:color="auto" w:fill="FFFFFF"/>
          </w:tcPr>
          <w:p w14:paraId="67F5211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547" w:type="pct"/>
            <w:vMerge w:val="restart"/>
            <w:shd w:val="clear" w:color="auto" w:fill="FFFFFF"/>
            <w:vAlign w:val="center"/>
          </w:tcPr>
          <w:p w14:paraId="4202B05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4CCF4D21" w14:textId="77777777" w:rsidTr="00B000EC">
        <w:trPr>
          <w:trHeight w:hRule="exact" w:val="250"/>
          <w:tblHeader/>
          <w:jc w:val="center"/>
        </w:trPr>
        <w:tc>
          <w:tcPr>
            <w:tcW w:w="237" w:type="pct"/>
            <w:vMerge/>
            <w:shd w:val="clear" w:color="auto" w:fill="FFFFFF"/>
            <w:vAlign w:val="center"/>
          </w:tcPr>
          <w:p w14:paraId="6CA51E2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FFFFFF"/>
            <w:vAlign w:val="bottom"/>
          </w:tcPr>
          <w:p w14:paraId="15839C0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" w:type="pct"/>
            <w:shd w:val="clear" w:color="auto" w:fill="FFFFFF"/>
            <w:vAlign w:val="bottom"/>
          </w:tcPr>
          <w:p w14:paraId="7504D5B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47" w:type="pct"/>
            <w:vMerge/>
            <w:shd w:val="clear" w:color="auto" w:fill="FFFFFF"/>
            <w:vAlign w:val="center"/>
          </w:tcPr>
          <w:p w14:paraId="558790EA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42629112" w14:textId="77777777" w:rsidTr="00B000EC">
        <w:trPr>
          <w:trHeight w:hRule="exact" w:val="250"/>
          <w:tblHeader/>
          <w:jc w:val="center"/>
        </w:trPr>
        <w:tc>
          <w:tcPr>
            <w:tcW w:w="237" w:type="pct"/>
            <w:vMerge/>
            <w:shd w:val="clear" w:color="auto" w:fill="FFFFFF"/>
            <w:vAlign w:val="center"/>
          </w:tcPr>
          <w:p w14:paraId="47CEC8F3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shd w:val="clear" w:color="auto" w:fill="FFFFFF"/>
            <w:vAlign w:val="bottom"/>
          </w:tcPr>
          <w:p w14:paraId="62FFE39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shd w:val="clear" w:color="auto" w:fill="FFFFFF"/>
            <w:vAlign w:val="bottom"/>
          </w:tcPr>
          <w:p w14:paraId="0DCA5B5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pct"/>
            <w:shd w:val="clear" w:color="auto" w:fill="FFFFFF"/>
            <w:vAlign w:val="center"/>
          </w:tcPr>
          <w:p w14:paraId="271DEEE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94361DE" w14:textId="77777777" w:rsidTr="00B000EC">
        <w:trPr>
          <w:trHeight w:val="2873"/>
          <w:jc w:val="center"/>
        </w:trPr>
        <w:tc>
          <w:tcPr>
            <w:tcW w:w="237" w:type="pct"/>
            <w:shd w:val="clear" w:color="auto" w:fill="FFFFFF"/>
          </w:tcPr>
          <w:p w14:paraId="5A643D2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pct"/>
            <w:shd w:val="clear" w:color="auto" w:fill="FFFFFF"/>
          </w:tcPr>
          <w:p w14:paraId="5289C9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311" w:type="pct"/>
            <w:shd w:val="clear" w:color="auto" w:fill="FFFFFF"/>
          </w:tcPr>
          <w:p w14:paraId="0B01E59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3547" w:type="pct"/>
            <w:shd w:val="clear" w:color="auto" w:fill="FFFFFF"/>
            <w:vAlign w:val="bottom"/>
          </w:tcPr>
          <w:p w14:paraId="62D0CCA2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кв.м-  20</w:t>
            </w:r>
          </w:p>
          <w:p w14:paraId="7F473E56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- 40</w:t>
            </w:r>
          </w:p>
          <w:p w14:paraId="6B2F612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3ADFA72" w14:textId="77777777" w:rsidR="0028487A" w:rsidRPr="00AE36AD" w:rsidRDefault="0028487A" w:rsidP="009279F2">
            <w:pPr>
              <w:pStyle w:val="Other0"/>
              <w:numPr>
                <w:ilvl w:val="0"/>
                <w:numId w:val="167"/>
              </w:numPr>
              <w:shd w:val="clear" w:color="auto" w:fill="auto"/>
              <w:tabs>
                <w:tab w:val="left" w:pos="120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46D9799" w14:textId="77777777" w:rsidR="0028487A" w:rsidRPr="00AE36AD" w:rsidRDefault="0028487A" w:rsidP="009279F2">
            <w:pPr>
              <w:pStyle w:val="Other0"/>
              <w:numPr>
                <w:ilvl w:val="0"/>
                <w:numId w:val="167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B5D743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5B3F4AB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</w:t>
            </w:r>
          </w:p>
          <w:p w14:paraId="2621992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1FC7A9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  <w:p w14:paraId="7DF84A3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E9088BA" w14:textId="77777777" w:rsidTr="00B000EC">
        <w:trPr>
          <w:trHeight w:val="1953"/>
          <w:jc w:val="center"/>
        </w:trPr>
        <w:tc>
          <w:tcPr>
            <w:tcW w:w="237" w:type="pct"/>
            <w:shd w:val="clear" w:color="auto" w:fill="FFFFFF"/>
          </w:tcPr>
          <w:p w14:paraId="690E454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pct"/>
            <w:shd w:val="clear" w:color="auto" w:fill="FFFFFF"/>
          </w:tcPr>
          <w:p w14:paraId="6385C25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11" w:type="pct"/>
            <w:shd w:val="clear" w:color="auto" w:fill="FFFFFF"/>
          </w:tcPr>
          <w:p w14:paraId="1D7E3B6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547" w:type="pct"/>
            <w:shd w:val="clear" w:color="auto" w:fill="FFFFFF"/>
            <w:vAlign w:val="bottom"/>
          </w:tcPr>
          <w:p w14:paraId="0EB8F10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6803458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608F176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C8259BB" w14:textId="77777777" w:rsidR="0028487A" w:rsidRPr="00AE36AD" w:rsidRDefault="0028487A" w:rsidP="009279F2">
            <w:pPr>
              <w:pStyle w:val="Other0"/>
              <w:numPr>
                <w:ilvl w:val="0"/>
                <w:numId w:val="168"/>
              </w:numPr>
              <w:shd w:val="clear" w:color="auto" w:fill="auto"/>
              <w:tabs>
                <w:tab w:val="left" w:pos="130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FB9506B" w14:textId="77777777" w:rsidR="0028487A" w:rsidRPr="00AE36AD" w:rsidRDefault="0028487A" w:rsidP="009279F2">
            <w:pPr>
              <w:pStyle w:val="Other0"/>
              <w:numPr>
                <w:ilvl w:val="0"/>
                <w:numId w:val="168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34F11E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B6DCBF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6E378E4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45A7D9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3D6651B" w14:textId="77777777" w:rsidTr="00B000EC">
        <w:trPr>
          <w:trHeight w:val="1953"/>
          <w:jc w:val="center"/>
        </w:trPr>
        <w:tc>
          <w:tcPr>
            <w:tcW w:w="237" w:type="pct"/>
            <w:shd w:val="clear" w:color="auto" w:fill="FFFFFF"/>
          </w:tcPr>
          <w:p w14:paraId="09DA525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pct"/>
            <w:shd w:val="clear" w:color="auto" w:fill="FFFFFF"/>
          </w:tcPr>
          <w:p w14:paraId="1795965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азартных игр</w:t>
            </w:r>
          </w:p>
        </w:tc>
        <w:tc>
          <w:tcPr>
            <w:tcW w:w="311" w:type="pct"/>
            <w:shd w:val="clear" w:color="auto" w:fill="FFFFFF"/>
          </w:tcPr>
          <w:p w14:paraId="60B667E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3547" w:type="pct"/>
            <w:shd w:val="clear" w:color="auto" w:fill="FFFFFF"/>
            <w:vAlign w:val="bottom"/>
          </w:tcPr>
          <w:p w14:paraId="50BD7F0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10C0306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380CA91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8C0C05C" w14:textId="77777777" w:rsidR="0028487A" w:rsidRPr="00AE36AD" w:rsidRDefault="0028487A" w:rsidP="009279F2">
            <w:pPr>
              <w:pStyle w:val="Other0"/>
              <w:numPr>
                <w:ilvl w:val="0"/>
                <w:numId w:val="169"/>
              </w:numPr>
              <w:shd w:val="clear" w:color="auto" w:fill="auto"/>
              <w:tabs>
                <w:tab w:val="left" w:pos="130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5A068CD" w14:textId="77777777" w:rsidR="0028487A" w:rsidRPr="00AE36AD" w:rsidRDefault="0028487A" w:rsidP="009279F2">
            <w:pPr>
              <w:pStyle w:val="Other0"/>
              <w:numPr>
                <w:ilvl w:val="0"/>
                <w:numId w:val="169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5E1897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58628F6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5823B2E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938EB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</w:tc>
      </w:tr>
      <w:tr w:rsidR="0028487A" w:rsidRPr="00AE36AD" w14:paraId="53B6AAEA" w14:textId="77777777" w:rsidTr="00B000EC">
        <w:trPr>
          <w:trHeight w:val="1953"/>
          <w:jc w:val="center"/>
        </w:trPr>
        <w:tc>
          <w:tcPr>
            <w:tcW w:w="237" w:type="pct"/>
            <w:shd w:val="clear" w:color="auto" w:fill="FFFFFF"/>
          </w:tcPr>
          <w:p w14:paraId="02F1B53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pct"/>
            <w:shd w:val="clear" w:color="auto" w:fill="FFFFFF"/>
          </w:tcPr>
          <w:p w14:paraId="0DC1FB4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Легкая промышленность</w:t>
            </w:r>
          </w:p>
        </w:tc>
        <w:tc>
          <w:tcPr>
            <w:tcW w:w="311" w:type="pct"/>
            <w:shd w:val="clear" w:color="auto" w:fill="FFFFFF"/>
          </w:tcPr>
          <w:p w14:paraId="65D2067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547" w:type="pct"/>
            <w:shd w:val="clear" w:color="auto" w:fill="FFFFFF"/>
            <w:vAlign w:val="bottom"/>
          </w:tcPr>
          <w:p w14:paraId="454F307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0A031D4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486CA5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- 3</w:t>
            </w:r>
          </w:p>
          <w:p w14:paraId="320C4EA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D31621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A8CB98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</w:tc>
      </w:tr>
      <w:tr w:rsidR="0028487A" w:rsidRPr="00AE36AD" w14:paraId="0A70C1B2" w14:textId="77777777" w:rsidTr="00B000EC">
        <w:trPr>
          <w:trHeight w:val="1953"/>
          <w:jc w:val="center"/>
        </w:trPr>
        <w:tc>
          <w:tcPr>
            <w:tcW w:w="237" w:type="pct"/>
            <w:shd w:val="clear" w:color="auto" w:fill="FFFFFF"/>
          </w:tcPr>
          <w:p w14:paraId="21C7AD4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05" w:type="pct"/>
            <w:shd w:val="clear" w:color="auto" w:fill="FFFFFF"/>
          </w:tcPr>
          <w:p w14:paraId="045011B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Пищевая промышленность</w:t>
            </w:r>
          </w:p>
        </w:tc>
        <w:tc>
          <w:tcPr>
            <w:tcW w:w="311" w:type="pct"/>
            <w:shd w:val="clear" w:color="auto" w:fill="FFFFFF"/>
          </w:tcPr>
          <w:p w14:paraId="0EC4F39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547" w:type="pct"/>
            <w:shd w:val="clear" w:color="auto" w:fill="FFFFFF"/>
            <w:vAlign w:val="bottom"/>
          </w:tcPr>
          <w:p w14:paraId="34C2050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1248C71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D09E75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FFCBA5D" w14:textId="77777777" w:rsidR="0028487A" w:rsidRPr="00AE36AD" w:rsidRDefault="0028487A" w:rsidP="009279F2">
            <w:pPr>
              <w:pStyle w:val="Other0"/>
              <w:numPr>
                <w:ilvl w:val="0"/>
                <w:numId w:val="170"/>
              </w:numPr>
              <w:shd w:val="clear" w:color="auto" w:fill="auto"/>
              <w:tabs>
                <w:tab w:val="left" w:pos="130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D865FBF" w14:textId="77777777" w:rsidR="0028487A" w:rsidRPr="00AE36AD" w:rsidRDefault="0028487A" w:rsidP="009279F2">
            <w:pPr>
              <w:pStyle w:val="Other0"/>
              <w:numPr>
                <w:ilvl w:val="0"/>
                <w:numId w:val="170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713F3B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3785D7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BA740E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</w:tc>
      </w:tr>
      <w:tr w:rsidR="0028487A" w:rsidRPr="00AE36AD" w14:paraId="74AB612A" w14:textId="77777777" w:rsidTr="00B000EC">
        <w:trPr>
          <w:trHeight w:val="1953"/>
          <w:jc w:val="center"/>
        </w:trPr>
        <w:tc>
          <w:tcPr>
            <w:tcW w:w="237" w:type="pct"/>
            <w:shd w:val="clear" w:color="auto" w:fill="FFFFFF"/>
            <w:vAlign w:val="center"/>
          </w:tcPr>
          <w:p w14:paraId="22C387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  <w:p w14:paraId="42428D2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0E2CF26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6D5BEA8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7A401A3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083AE1F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55FA76F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04B21C0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3FEAD50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2EFBFB4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13E3F5C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2B58164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6D5C675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0CF5F0A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521E851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77E4D3A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20991AD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2CA699B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0E6400D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2D81C9A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  <w:p w14:paraId="6722857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shd w:val="clear" w:color="auto" w:fill="FFFFFF"/>
          </w:tcPr>
          <w:p w14:paraId="326789C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Среднеэтажная жилая застройка</w:t>
            </w:r>
          </w:p>
        </w:tc>
        <w:tc>
          <w:tcPr>
            <w:tcW w:w="311" w:type="pct"/>
            <w:shd w:val="clear" w:color="auto" w:fill="FFFFFF"/>
          </w:tcPr>
          <w:p w14:paraId="491DD68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547" w:type="pct"/>
            <w:shd w:val="clear" w:color="auto" w:fill="FFFFFF"/>
            <w:vAlign w:val="bottom"/>
          </w:tcPr>
          <w:p w14:paraId="18BB280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EFC20A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97CE39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7349BB6" w14:textId="77777777" w:rsidR="0028487A" w:rsidRPr="00AE36AD" w:rsidRDefault="0028487A" w:rsidP="009279F2">
            <w:pPr>
              <w:pStyle w:val="Other0"/>
              <w:numPr>
                <w:ilvl w:val="0"/>
                <w:numId w:val="171"/>
              </w:numPr>
              <w:shd w:val="clear" w:color="auto" w:fill="auto"/>
              <w:tabs>
                <w:tab w:val="left" w:pos="130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проезду.</w:t>
            </w:r>
          </w:p>
          <w:p w14:paraId="584645E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Допускается размещать по красной линии жилые здания со встроенными в первые этажи или пристроенными помещениями общественного назначения, а в условиях реконструкции сложившейся застройки на жилых улицах - жилые здания с квартирами в первых этажах.</w:t>
            </w:r>
          </w:p>
          <w:p w14:paraId="1AF4458D" w14:textId="77777777" w:rsidR="0028487A" w:rsidRPr="00AE36AD" w:rsidRDefault="0028487A" w:rsidP="009279F2">
            <w:pPr>
              <w:pStyle w:val="Other0"/>
              <w:numPr>
                <w:ilvl w:val="0"/>
                <w:numId w:val="171"/>
              </w:numPr>
              <w:shd w:val="clear" w:color="auto" w:fill="auto"/>
              <w:tabs>
                <w:tab w:val="left" w:pos="144"/>
              </w:tabs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81CE02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Минимальное количество надземных этажей - 5 Максимальное количество надземных этажей - 8 В случае размещения на первом этаже в зданиях вдоль красных линий нежилых помещений, предельная высота первого этажа должна составлять не менее 3 метров (норма не применяется для существующих объектов капитального строительства).</w:t>
            </w:r>
          </w:p>
          <w:p w14:paraId="76D01F4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94C718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жилой застройки - до 1,8 м. Глухие ограждения не применять.</w:t>
            </w:r>
          </w:p>
        </w:tc>
      </w:tr>
      <w:tr w:rsidR="0028487A" w:rsidRPr="00AE36AD" w14:paraId="52244A43" w14:textId="77777777" w:rsidTr="00B000EC">
        <w:trPr>
          <w:trHeight w:val="1953"/>
          <w:jc w:val="center"/>
        </w:trPr>
        <w:tc>
          <w:tcPr>
            <w:tcW w:w="237" w:type="pct"/>
            <w:shd w:val="clear" w:color="auto" w:fill="FFFFFF"/>
          </w:tcPr>
          <w:p w14:paraId="6DBB796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5" w:type="pct"/>
            <w:shd w:val="clear" w:color="auto" w:fill="FFFFFF"/>
          </w:tcPr>
          <w:p w14:paraId="4C2D22A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311" w:type="pct"/>
            <w:shd w:val="clear" w:color="auto" w:fill="FFFFFF"/>
          </w:tcPr>
          <w:p w14:paraId="7A986B5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547" w:type="pct"/>
            <w:shd w:val="clear" w:color="auto" w:fill="FFFFFF"/>
            <w:vAlign w:val="bottom"/>
          </w:tcPr>
          <w:p w14:paraId="4459D0C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44AC225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AAD28B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0008DB1" w14:textId="77777777" w:rsidR="0028487A" w:rsidRPr="00AE36AD" w:rsidRDefault="0028487A" w:rsidP="009279F2">
            <w:pPr>
              <w:pStyle w:val="Other0"/>
              <w:numPr>
                <w:ilvl w:val="0"/>
                <w:numId w:val="172"/>
              </w:numPr>
              <w:shd w:val="clear" w:color="auto" w:fill="auto"/>
              <w:tabs>
                <w:tab w:val="left" w:pos="125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проезду. Допускается размещать по красной линии жилые здания со встроенными в первые этажи или пристроенными помещениями общественного назначения, а в условиях реконструкции сложившейся застройки на жилых улицах - жилые здания с квартирами в первых этажах.</w:t>
            </w:r>
          </w:p>
          <w:p w14:paraId="3048672A" w14:textId="77777777" w:rsidR="0028487A" w:rsidRPr="00AE36AD" w:rsidRDefault="0028487A" w:rsidP="009279F2">
            <w:pPr>
              <w:pStyle w:val="Other0"/>
              <w:numPr>
                <w:ilvl w:val="0"/>
                <w:numId w:val="172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4AA820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</w:t>
            </w:r>
          </w:p>
          <w:p w14:paraId="7C4A86D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5541C9ED" w14:textId="77777777" w:rsidR="0028487A" w:rsidRPr="00AE36AD" w:rsidRDefault="0028487A" w:rsidP="0028487A">
      <w:pPr>
        <w:tabs>
          <w:tab w:val="left" w:pos="2595"/>
        </w:tabs>
        <w:ind w:right="142"/>
        <w:jc w:val="both"/>
      </w:pPr>
      <w:r w:rsidRPr="00AE36AD">
        <w:tab/>
      </w:r>
    </w:p>
    <w:p w14:paraId="57EC5DEA" w14:textId="77777777" w:rsidR="0028487A" w:rsidRPr="00AE36AD" w:rsidRDefault="0028487A" w:rsidP="0028487A">
      <w:pPr>
        <w:tabs>
          <w:tab w:val="left" w:pos="2595"/>
        </w:tabs>
        <w:ind w:right="142"/>
        <w:jc w:val="both"/>
        <w:outlineLvl w:val="2"/>
        <w:rPr>
          <w:b/>
        </w:rPr>
      </w:pPr>
      <w:bookmarkStart w:id="40" w:name="_Toc180414915"/>
      <w:r w:rsidRPr="00AE36AD">
        <w:rPr>
          <w:b/>
        </w:rPr>
        <w:t>5.3 Вспомогательные виды разрешенного использования земельных участков и объектов капитального строительства</w:t>
      </w:r>
      <w:bookmarkEnd w:id="40"/>
    </w:p>
    <w:tbl>
      <w:tblPr>
        <w:tblpPr w:leftFromText="180" w:rightFromText="180" w:vertAnchor="text" w:tblpXSpec="center" w:tblpY="1"/>
        <w:tblOverlap w:val="never"/>
        <w:tblW w:w="5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763"/>
        <w:gridCol w:w="706"/>
        <w:gridCol w:w="7756"/>
      </w:tblGrid>
      <w:tr w:rsidR="0028487A" w:rsidRPr="00AE36AD" w14:paraId="1E0746EA" w14:textId="77777777" w:rsidTr="00B000EC">
        <w:trPr>
          <w:trHeight w:hRule="exact" w:val="1258"/>
          <w:tblHeader/>
          <w:jc w:val="center"/>
        </w:trPr>
        <w:tc>
          <w:tcPr>
            <w:tcW w:w="237" w:type="pct"/>
            <w:vMerge w:val="restart"/>
            <w:shd w:val="clear" w:color="auto" w:fill="FFFFFF"/>
            <w:vAlign w:val="center"/>
          </w:tcPr>
          <w:p w14:paraId="21DBCB8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150" w:type="pct"/>
            <w:gridSpan w:val="2"/>
            <w:shd w:val="clear" w:color="auto" w:fill="FFFFFF"/>
          </w:tcPr>
          <w:p w14:paraId="081BB4A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613" w:type="pct"/>
            <w:vMerge w:val="restart"/>
            <w:shd w:val="clear" w:color="auto" w:fill="FFFFFF"/>
            <w:vAlign w:val="center"/>
          </w:tcPr>
          <w:p w14:paraId="29EDACB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7912A002" w14:textId="77777777" w:rsidTr="00B000EC">
        <w:trPr>
          <w:trHeight w:hRule="exact" w:val="250"/>
          <w:tblHeader/>
          <w:jc w:val="center"/>
        </w:trPr>
        <w:tc>
          <w:tcPr>
            <w:tcW w:w="237" w:type="pct"/>
            <w:vMerge/>
            <w:shd w:val="clear" w:color="auto" w:fill="FFFFFF"/>
            <w:vAlign w:val="center"/>
          </w:tcPr>
          <w:p w14:paraId="18384A77" w14:textId="77777777" w:rsidR="0028487A" w:rsidRPr="00AE36AD" w:rsidRDefault="0028487A" w:rsidP="00B000EC">
            <w:pPr>
              <w:ind w:right="142"/>
              <w:rPr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FFFFFF"/>
            <w:vAlign w:val="bottom"/>
          </w:tcPr>
          <w:p w14:paraId="428D6756" w14:textId="77777777" w:rsidR="0028487A" w:rsidRPr="00AE36AD" w:rsidRDefault="0028487A" w:rsidP="00B000EC">
            <w:pPr>
              <w:pStyle w:val="Other0"/>
              <w:shd w:val="clear" w:color="auto" w:fill="auto"/>
              <w:ind w:right="142" w:firstLine="3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9" w:type="pct"/>
            <w:shd w:val="clear" w:color="auto" w:fill="FFFFFF"/>
            <w:vAlign w:val="bottom"/>
          </w:tcPr>
          <w:p w14:paraId="45C2193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613" w:type="pct"/>
            <w:vMerge/>
            <w:shd w:val="clear" w:color="auto" w:fill="FFFFFF"/>
            <w:vAlign w:val="center"/>
          </w:tcPr>
          <w:p w14:paraId="424F58E8" w14:textId="77777777" w:rsidR="0028487A" w:rsidRPr="00AE36AD" w:rsidRDefault="0028487A" w:rsidP="00B000EC">
            <w:pPr>
              <w:ind w:right="142"/>
              <w:rPr>
                <w:sz w:val="20"/>
                <w:szCs w:val="20"/>
              </w:rPr>
            </w:pPr>
          </w:p>
        </w:tc>
      </w:tr>
      <w:tr w:rsidR="0028487A" w:rsidRPr="00AE36AD" w14:paraId="5D34D3C2" w14:textId="77777777" w:rsidTr="00B000EC">
        <w:trPr>
          <w:trHeight w:hRule="exact" w:val="250"/>
          <w:tblHeader/>
          <w:jc w:val="center"/>
        </w:trPr>
        <w:tc>
          <w:tcPr>
            <w:tcW w:w="237" w:type="pct"/>
            <w:vMerge/>
            <w:shd w:val="clear" w:color="auto" w:fill="FFFFFF"/>
            <w:vAlign w:val="center"/>
          </w:tcPr>
          <w:p w14:paraId="5A9163DC" w14:textId="77777777" w:rsidR="0028487A" w:rsidRPr="00AE36AD" w:rsidRDefault="0028487A" w:rsidP="00B000EC">
            <w:pPr>
              <w:ind w:right="142"/>
              <w:rPr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FFFFFF"/>
            <w:vAlign w:val="bottom"/>
          </w:tcPr>
          <w:p w14:paraId="16B0E7E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" w:type="pct"/>
            <w:shd w:val="clear" w:color="auto" w:fill="FFFFFF"/>
            <w:vAlign w:val="bottom"/>
          </w:tcPr>
          <w:p w14:paraId="1BBE7CB7" w14:textId="77777777" w:rsidR="0028487A" w:rsidRPr="00AE36AD" w:rsidRDefault="0028487A" w:rsidP="00B000EC">
            <w:pPr>
              <w:pStyle w:val="Other0"/>
              <w:shd w:val="clear" w:color="auto" w:fill="auto"/>
              <w:ind w:right="142"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3" w:type="pct"/>
            <w:shd w:val="clear" w:color="auto" w:fill="FFFFFF"/>
            <w:vAlign w:val="center"/>
          </w:tcPr>
          <w:p w14:paraId="75C3377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A14DF76" w14:textId="77777777" w:rsidTr="00B000EC">
        <w:trPr>
          <w:trHeight w:val="3124"/>
          <w:jc w:val="center"/>
        </w:trPr>
        <w:tc>
          <w:tcPr>
            <w:tcW w:w="237" w:type="pct"/>
            <w:shd w:val="clear" w:color="auto" w:fill="FFFFFF"/>
          </w:tcPr>
          <w:p w14:paraId="4EACA46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FFFFFF"/>
          </w:tcPr>
          <w:p w14:paraId="502BBE9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329" w:type="pct"/>
            <w:shd w:val="clear" w:color="auto" w:fill="FFFFFF"/>
          </w:tcPr>
          <w:p w14:paraId="393C538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613" w:type="pct"/>
            <w:shd w:val="clear" w:color="auto" w:fill="FFFFFF"/>
            <w:vAlign w:val="bottom"/>
          </w:tcPr>
          <w:p w14:paraId="5A5DD2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C5DFAF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C7169AA" w14:textId="77777777" w:rsidR="0028487A" w:rsidRPr="00AE36AD" w:rsidRDefault="0028487A" w:rsidP="009279F2">
            <w:pPr>
              <w:pStyle w:val="Other0"/>
              <w:numPr>
                <w:ilvl w:val="0"/>
                <w:numId w:val="173"/>
              </w:numPr>
              <w:shd w:val="clear" w:color="auto" w:fill="auto"/>
              <w:tabs>
                <w:tab w:val="left" w:pos="139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5EF5E5F" w14:textId="77777777" w:rsidR="0028487A" w:rsidRPr="00AE36AD" w:rsidRDefault="0028487A" w:rsidP="009279F2">
            <w:pPr>
              <w:pStyle w:val="Other0"/>
              <w:numPr>
                <w:ilvl w:val="0"/>
                <w:numId w:val="173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B04448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3DC56C4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59D7779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116F410" w14:textId="77777777" w:rsidTr="00B000EC">
        <w:trPr>
          <w:trHeight w:val="3553"/>
          <w:jc w:val="center"/>
        </w:trPr>
        <w:tc>
          <w:tcPr>
            <w:tcW w:w="237" w:type="pct"/>
            <w:shd w:val="clear" w:color="auto" w:fill="FFFFFF"/>
          </w:tcPr>
          <w:p w14:paraId="4DCD7D6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pct"/>
            <w:shd w:val="clear" w:color="auto" w:fill="FFFFFF"/>
          </w:tcPr>
          <w:p w14:paraId="5F50692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329" w:type="pct"/>
            <w:shd w:val="clear" w:color="auto" w:fill="FFFFFF"/>
          </w:tcPr>
          <w:p w14:paraId="2ADDDDD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613" w:type="pct"/>
            <w:shd w:val="clear" w:color="auto" w:fill="FFFFFF"/>
            <w:vAlign w:val="bottom"/>
          </w:tcPr>
          <w:p w14:paraId="1C9587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2F7880F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CF94C7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(за исключением стоянок для хранения автотранспортных средств открытого типа), м:</w:t>
            </w:r>
          </w:p>
          <w:p w14:paraId="42F65F6C" w14:textId="77777777" w:rsidR="0028487A" w:rsidRPr="00AE36AD" w:rsidRDefault="0028487A" w:rsidP="009279F2">
            <w:pPr>
              <w:pStyle w:val="Other0"/>
              <w:numPr>
                <w:ilvl w:val="0"/>
                <w:numId w:val="174"/>
              </w:numPr>
              <w:shd w:val="clear" w:color="auto" w:fill="auto"/>
              <w:tabs>
                <w:tab w:val="left" w:pos="130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0B779F2" w14:textId="77777777" w:rsidR="0028487A" w:rsidRPr="00AE36AD" w:rsidRDefault="0028487A" w:rsidP="009279F2">
            <w:pPr>
              <w:pStyle w:val="Other0"/>
              <w:numPr>
                <w:ilvl w:val="0"/>
                <w:numId w:val="174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9CDE5E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0AF8754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78B70A6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B216590" w14:textId="77777777" w:rsidTr="00B000EC">
        <w:trPr>
          <w:trHeight w:val="2103"/>
          <w:jc w:val="center"/>
        </w:trPr>
        <w:tc>
          <w:tcPr>
            <w:tcW w:w="237" w:type="pct"/>
            <w:shd w:val="clear" w:color="auto" w:fill="FFFFFF"/>
          </w:tcPr>
          <w:p w14:paraId="089DD59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pct"/>
            <w:shd w:val="clear" w:color="auto" w:fill="FFFFFF"/>
          </w:tcPr>
          <w:p w14:paraId="2A16E7A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29" w:type="pct"/>
            <w:shd w:val="clear" w:color="auto" w:fill="FFFFFF"/>
          </w:tcPr>
          <w:p w14:paraId="4BC1D28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613" w:type="pct"/>
            <w:shd w:val="clear" w:color="auto" w:fill="FFFFFF"/>
            <w:vAlign w:val="bottom"/>
          </w:tcPr>
          <w:p w14:paraId="65B73FB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21531A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21F383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2BBD68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0B421677" w14:textId="77777777" w:rsidR="0028487A" w:rsidRPr="00AE36AD" w:rsidRDefault="0028487A" w:rsidP="0028487A">
      <w:pPr>
        <w:ind w:left="-709"/>
        <w:jc w:val="both"/>
      </w:pPr>
    </w:p>
    <w:p w14:paraId="01647BD9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576"/>
        </w:tabs>
        <w:spacing w:after="40"/>
        <w:ind w:left="-709" w:firstLine="0"/>
        <w:jc w:val="both"/>
        <w:rPr>
          <w:rFonts w:ascii="Times New Roman" w:hAnsi="Times New Roman" w:cs="Times New Roman"/>
        </w:rPr>
      </w:pPr>
      <w:bookmarkStart w:id="41" w:name="bookmark46"/>
      <w:bookmarkStart w:id="42" w:name="_Toc180414916"/>
      <w:bookmarkStart w:id="43" w:name="bookmark45"/>
      <w:bookmarkStart w:id="44" w:name="bookmark44"/>
      <w:r w:rsidRPr="00AE36AD">
        <w:rPr>
          <w:rFonts w:ascii="Times New Roman" w:hAnsi="Times New Roman" w:cs="Times New Roman"/>
        </w:rPr>
        <w:t>5.4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41"/>
      <w:bookmarkEnd w:id="42"/>
      <w:bookmarkEnd w:id="43"/>
      <w:bookmarkEnd w:id="44"/>
    </w:p>
    <w:p w14:paraId="06EFD22F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(65:03-6.188),</w:t>
      </w:r>
    </w:p>
    <w:p w14:paraId="395EF7D8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(65:03-5.10),</w:t>
      </w:r>
    </w:p>
    <w:p w14:paraId="0B56E33D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(65:03-6.189),</w:t>
      </w:r>
    </w:p>
    <w:p w14:paraId="1F585B27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(65:03-6.156),</w:t>
      </w:r>
    </w:p>
    <w:p w14:paraId="1BAD9F4B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(65:03-6.163),</w:t>
      </w:r>
    </w:p>
    <w:p w14:paraId="6EC4B598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(65:03-6.287),</w:t>
      </w:r>
    </w:p>
    <w:p w14:paraId="0B776EA6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(65:03-6.288),</w:t>
      </w:r>
    </w:p>
    <w:p w14:paraId="7FDC9577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(65:04-6.111),</w:t>
      </w:r>
    </w:p>
    <w:p w14:paraId="4C5EFB27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(65:04-6.112),</w:t>
      </w:r>
    </w:p>
    <w:p w14:paraId="72D5E9FF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(65:03-6.18),</w:t>
      </w:r>
    </w:p>
    <w:p w14:paraId="137ECBE2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Охранная зона инженерных коммуникаций (65:03-6.19),</w:t>
      </w:r>
    </w:p>
    <w:p w14:paraId="0260547A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(65:04-6.8),</w:t>
      </w:r>
    </w:p>
    <w:p w14:paraId="449588B6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Санитарно-защитная зона предприятий, сооружений и иных объектов (65:03-6.164),</w:t>
      </w:r>
    </w:p>
    <w:p w14:paraId="37AA9765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(65:04-6.1),</w:t>
      </w:r>
    </w:p>
    <w:p w14:paraId="267ED00A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(65:04-6.4),</w:t>
      </w:r>
    </w:p>
    <w:p w14:paraId="69FFDB02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(65:04-6.2),</w:t>
      </w:r>
    </w:p>
    <w:p w14:paraId="1781D197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охраны объекта культурного наследия (65:04-6.121),</w:t>
      </w:r>
    </w:p>
    <w:p w14:paraId="6A525CFA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 (65:03-6.284),</w:t>
      </w:r>
    </w:p>
    <w:p w14:paraId="74C5DBD4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(65:03-6.20),</w:t>
      </w:r>
    </w:p>
    <w:p w14:paraId="658F3B44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(65:03-6.27),</w:t>
      </w:r>
    </w:p>
    <w:p w14:paraId="42E1853B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(65:03-6.183),</w:t>
      </w:r>
    </w:p>
    <w:p w14:paraId="60C106FE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(65:03-6.182),</w:t>
      </w:r>
    </w:p>
    <w:p w14:paraId="683620F4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Иная зона с особыми условиями использования территории (65:03-6.6),</w:t>
      </w:r>
    </w:p>
    <w:p w14:paraId="7F9B12F1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(65:03-6.158),</w:t>
      </w:r>
    </w:p>
    <w:p w14:paraId="7B32B3BD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-142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(65:03-6.161),</w:t>
      </w:r>
    </w:p>
    <w:p w14:paraId="6326542B" w14:textId="77777777" w:rsidR="0028487A" w:rsidRPr="00AE36AD" w:rsidRDefault="0028487A" w:rsidP="009279F2">
      <w:pPr>
        <w:pStyle w:val="Bodytext20"/>
        <w:numPr>
          <w:ilvl w:val="0"/>
          <w:numId w:val="175"/>
        </w:numPr>
        <w:shd w:val="clear" w:color="auto" w:fill="auto"/>
        <w:tabs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(65:03-6.13)</w:t>
      </w:r>
    </w:p>
    <w:p w14:paraId="5077CEDC" w14:textId="77777777" w:rsidR="0028487A" w:rsidRPr="00AE36AD" w:rsidRDefault="0028487A" w:rsidP="0028487A">
      <w:pPr>
        <w:pStyle w:val="a3"/>
        <w:ind w:left="-709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1F47B493" w14:textId="77777777" w:rsidR="0028487A" w:rsidRPr="00AE36AD" w:rsidRDefault="0028487A" w:rsidP="0028487A">
      <w:pPr>
        <w:ind w:left="-709" w:firstLine="709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1CE73F66" w14:textId="77777777" w:rsidR="0028487A" w:rsidRPr="00AE36AD" w:rsidRDefault="0028487A" w:rsidP="0028487A">
      <w:r w:rsidRPr="00AE36AD">
        <w:br w:type="page"/>
      </w:r>
    </w:p>
    <w:p w14:paraId="6E77F748" w14:textId="77777777" w:rsidR="0028487A" w:rsidRPr="00AE36AD" w:rsidRDefault="0028487A" w:rsidP="0028487A">
      <w:pPr>
        <w:outlineLvl w:val="0"/>
        <w:rPr>
          <w:b/>
        </w:rPr>
      </w:pPr>
      <w:bookmarkStart w:id="45" w:name="_Toc180414917"/>
      <w:r w:rsidRPr="00AE36AD">
        <w:rPr>
          <w:b/>
        </w:rPr>
        <w:lastRenderedPageBreak/>
        <w:t>6. ПРОИЗВОДСТВЕННАЯ ЗОНА</w:t>
      </w:r>
      <w:bookmarkEnd w:id="45"/>
      <w:r w:rsidRPr="00AE36AD">
        <w:rPr>
          <w:b/>
        </w:rPr>
        <w:t xml:space="preserve"> (П-1)</w:t>
      </w:r>
    </w:p>
    <w:p w14:paraId="0B566D16" w14:textId="77777777" w:rsidR="0028487A" w:rsidRPr="00AE36AD" w:rsidRDefault="0028487A" w:rsidP="0028487A">
      <w:pPr>
        <w:tabs>
          <w:tab w:val="left" w:pos="2310"/>
          <w:tab w:val="center" w:pos="4677"/>
        </w:tabs>
        <w:jc w:val="both"/>
        <w:outlineLvl w:val="2"/>
        <w:rPr>
          <w:b/>
        </w:rPr>
      </w:pPr>
      <w:bookmarkStart w:id="46" w:name="_Toc180414918"/>
      <w:r w:rsidRPr="00AE36AD">
        <w:rPr>
          <w:b/>
        </w:rPr>
        <w:t>6.1 Основные виды разрешенного использования земельных участков и объектов капитального строительства</w:t>
      </w:r>
      <w:bookmarkEnd w:id="46"/>
    </w:p>
    <w:tbl>
      <w:tblPr>
        <w:tblpPr w:leftFromText="180" w:rightFromText="180" w:vertAnchor="text" w:tblpXSpec="center" w:tblpY="1"/>
        <w:tblOverlap w:val="never"/>
        <w:tblW w:w="5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2421"/>
        <w:gridCol w:w="595"/>
        <w:gridCol w:w="7401"/>
      </w:tblGrid>
      <w:tr w:rsidR="0028487A" w:rsidRPr="00AE36AD" w14:paraId="4C2124DC" w14:textId="77777777" w:rsidTr="00B000EC">
        <w:trPr>
          <w:trHeight w:hRule="exact" w:val="1018"/>
          <w:tblHeader/>
          <w:jc w:val="center"/>
        </w:trPr>
        <w:tc>
          <w:tcPr>
            <w:tcW w:w="219" w:type="pct"/>
            <w:vMerge w:val="restart"/>
            <w:shd w:val="clear" w:color="auto" w:fill="FFFFFF"/>
            <w:vAlign w:val="center"/>
          </w:tcPr>
          <w:p w14:paraId="0DA3961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57C1096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84" w:type="pct"/>
            <w:gridSpan w:val="2"/>
            <w:shd w:val="clear" w:color="auto" w:fill="FFFFFF"/>
          </w:tcPr>
          <w:p w14:paraId="23929E9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97" w:type="pct"/>
            <w:vMerge w:val="restart"/>
            <w:shd w:val="clear" w:color="auto" w:fill="FFFFFF"/>
            <w:vAlign w:val="center"/>
          </w:tcPr>
          <w:p w14:paraId="4ADAEF7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D35780F" w14:textId="77777777" w:rsidTr="00B000EC">
        <w:trPr>
          <w:trHeight w:hRule="exact" w:val="250"/>
          <w:tblHeader/>
          <w:jc w:val="center"/>
        </w:trPr>
        <w:tc>
          <w:tcPr>
            <w:tcW w:w="219" w:type="pct"/>
            <w:vMerge/>
            <w:shd w:val="clear" w:color="auto" w:fill="FFFFFF"/>
            <w:vAlign w:val="center"/>
          </w:tcPr>
          <w:p w14:paraId="2E8FDF1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FFFFFF"/>
            <w:vAlign w:val="bottom"/>
          </w:tcPr>
          <w:p w14:paraId="606E670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3" w:type="pct"/>
            <w:shd w:val="clear" w:color="auto" w:fill="FFFFFF"/>
            <w:vAlign w:val="bottom"/>
          </w:tcPr>
          <w:p w14:paraId="067319B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97" w:type="pct"/>
            <w:vMerge/>
            <w:shd w:val="clear" w:color="auto" w:fill="FFFFFF"/>
            <w:vAlign w:val="center"/>
          </w:tcPr>
          <w:p w14:paraId="08AE2E5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00043695" w14:textId="77777777" w:rsidTr="00B000EC">
        <w:trPr>
          <w:trHeight w:hRule="exact" w:val="250"/>
          <w:tblHeader/>
          <w:jc w:val="center"/>
        </w:trPr>
        <w:tc>
          <w:tcPr>
            <w:tcW w:w="219" w:type="pct"/>
            <w:vMerge/>
            <w:shd w:val="clear" w:color="auto" w:fill="FFFFFF"/>
            <w:vAlign w:val="center"/>
          </w:tcPr>
          <w:p w14:paraId="274B9BDC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FFFFFF"/>
            <w:vAlign w:val="bottom"/>
          </w:tcPr>
          <w:p w14:paraId="1AA71A8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" w:type="pct"/>
            <w:shd w:val="clear" w:color="auto" w:fill="FFFFFF"/>
            <w:vAlign w:val="bottom"/>
          </w:tcPr>
          <w:p w14:paraId="17B2154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7" w:type="pct"/>
            <w:shd w:val="clear" w:color="auto" w:fill="FFFFFF"/>
            <w:vAlign w:val="center"/>
          </w:tcPr>
          <w:p w14:paraId="25E5E80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FF6C21D" w14:textId="77777777" w:rsidTr="00B000EC">
        <w:trPr>
          <w:trHeight w:val="1957"/>
          <w:jc w:val="center"/>
        </w:trPr>
        <w:tc>
          <w:tcPr>
            <w:tcW w:w="219" w:type="pct"/>
            <w:shd w:val="clear" w:color="auto" w:fill="FFFFFF"/>
          </w:tcPr>
          <w:p w14:paraId="3CAEAF4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1" w:type="pct"/>
            <w:shd w:val="clear" w:color="auto" w:fill="FFFFFF"/>
          </w:tcPr>
          <w:p w14:paraId="1486CC4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  <w:tc>
          <w:tcPr>
            <w:tcW w:w="273" w:type="pct"/>
            <w:shd w:val="clear" w:color="auto" w:fill="FFFFFF"/>
          </w:tcPr>
          <w:p w14:paraId="12586C5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6540C1D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059EB9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4B0C5F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CA69B9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EAB234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06748AA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28EFD66" w14:textId="77777777" w:rsidTr="00B000EC">
        <w:trPr>
          <w:trHeight w:val="2189"/>
          <w:jc w:val="center"/>
        </w:trPr>
        <w:tc>
          <w:tcPr>
            <w:tcW w:w="219" w:type="pct"/>
            <w:shd w:val="clear" w:color="auto" w:fill="FFFFFF"/>
          </w:tcPr>
          <w:p w14:paraId="7881AFE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1" w:type="pct"/>
            <w:shd w:val="clear" w:color="auto" w:fill="FFFFFF"/>
          </w:tcPr>
          <w:p w14:paraId="2245CA7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Недропользование</w:t>
            </w:r>
          </w:p>
        </w:tc>
        <w:tc>
          <w:tcPr>
            <w:tcW w:w="273" w:type="pct"/>
            <w:shd w:val="clear" w:color="auto" w:fill="FFFFFF"/>
          </w:tcPr>
          <w:p w14:paraId="6A75352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2D8632E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05A9D4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F51A2A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9DAFC3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10BF3A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B08EBF9" w14:textId="77777777" w:rsidTr="00B000EC">
        <w:trPr>
          <w:trHeight w:val="2292"/>
          <w:jc w:val="center"/>
        </w:trPr>
        <w:tc>
          <w:tcPr>
            <w:tcW w:w="219" w:type="pct"/>
            <w:shd w:val="clear" w:color="auto" w:fill="FFFFFF"/>
          </w:tcPr>
          <w:p w14:paraId="629C009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1" w:type="pct"/>
            <w:shd w:val="clear" w:color="auto" w:fill="FFFFFF"/>
          </w:tcPr>
          <w:p w14:paraId="15CF156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Тяжелая промышленность</w:t>
            </w:r>
          </w:p>
        </w:tc>
        <w:tc>
          <w:tcPr>
            <w:tcW w:w="273" w:type="pct"/>
            <w:shd w:val="clear" w:color="auto" w:fill="FFFFFF"/>
          </w:tcPr>
          <w:p w14:paraId="44747F2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4440107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8C41EE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6E3AD2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775EA4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1A9D2C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</w:tc>
      </w:tr>
      <w:tr w:rsidR="0028487A" w:rsidRPr="00AE36AD" w14:paraId="6E235719" w14:textId="77777777" w:rsidTr="00B000EC">
        <w:trPr>
          <w:trHeight w:val="2937"/>
          <w:jc w:val="center"/>
        </w:trPr>
        <w:tc>
          <w:tcPr>
            <w:tcW w:w="219" w:type="pct"/>
            <w:shd w:val="clear" w:color="auto" w:fill="FFFFFF"/>
          </w:tcPr>
          <w:p w14:paraId="40517FB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1" w:type="pct"/>
            <w:shd w:val="clear" w:color="auto" w:fill="FFFFFF"/>
          </w:tcPr>
          <w:p w14:paraId="119D0AD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Автомобилестроительная промышленность</w:t>
            </w:r>
          </w:p>
        </w:tc>
        <w:tc>
          <w:tcPr>
            <w:tcW w:w="273" w:type="pct"/>
            <w:shd w:val="clear" w:color="auto" w:fill="FFFFFF"/>
          </w:tcPr>
          <w:p w14:paraId="50B5838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3397" w:type="pct"/>
            <w:shd w:val="clear" w:color="auto" w:fill="FFFFFF"/>
          </w:tcPr>
          <w:p w14:paraId="5E84302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0374A8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4326C5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D731CE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4286E7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</w:tc>
      </w:tr>
      <w:tr w:rsidR="0028487A" w:rsidRPr="00AE36AD" w14:paraId="5184F768" w14:textId="77777777" w:rsidTr="00B000EC">
        <w:trPr>
          <w:trHeight w:val="2008"/>
          <w:jc w:val="center"/>
        </w:trPr>
        <w:tc>
          <w:tcPr>
            <w:tcW w:w="219" w:type="pct"/>
            <w:shd w:val="clear" w:color="auto" w:fill="FFFFFF"/>
          </w:tcPr>
          <w:p w14:paraId="5CD141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1" w:type="pct"/>
            <w:shd w:val="clear" w:color="auto" w:fill="FFFFFF"/>
          </w:tcPr>
          <w:p w14:paraId="62DB3E5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Легкая промышленность</w:t>
            </w:r>
          </w:p>
        </w:tc>
        <w:tc>
          <w:tcPr>
            <w:tcW w:w="273" w:type="pct"/>
            <w:shd w:val="clear" w:color="auto" w:fill="FFFFFF"/>
          </w:tcPr>
          <w:p w14:paraId="0FF4A67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37A308E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049998C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386E4B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901BCF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2BC14B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472C1E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Минимальный процент застройки -10</w:t>
            </w:r>
          </w:p>
        </w:tc>
      </w:tr>
      <w:tr w:rsidR="0028487A" w:rsidRPr="00AE36AD" w14:paraId="488C9132" w14:textId="77777777" w:rsidTr="00B000EC">
        <w:trPr>
          <w:trHeight w:val="2254"/>
          <w:jc w:val="center"/>
        </w:trPr>
        <w:tc>
          <w:tcPr>
            <w:tcW w:w="219" w:type="pct"/>
            <w:shd w:val="clear" w:color="auto" w:fill="FFFFFF"/>
          </w:tcPr>
          <w:p w14:paraId="751437B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11" w:type="pct"/>
            <w:shd w:val="clear" w:color="auto" w:fill="FFFFFF"/>
          </w:tcPr>
          <w:p w14:paraId="23AAF0C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Фармацевтическая промышленность</w:t>
            </w:r>
          </w:p>
        </w:tc>
        <w:tc>
          <w:tcPr>
            <w:tcW w:w="273" w:type="pct"/>
            <w:shd w:val="clear" w:color="auto" w:fill="FFFFFF"/>
          </w:tcPr>
          <w:p w14:paraId="6FE4C9A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3718FC1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48AB6F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89A3B0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FD7942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C5C35E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</w:tc>
      </w:tr>
      <w:tr w:rsidR="0028487A" w:rsidRPr="00AE36AD" w14:paraId="4E544F52" w14:textId="77777777" w:rsidTr="00B000EC">
        <w:trPr>
          <w:trHeight w:val="2937"/>
          <w:jc w:val="center"/>
        </w:trPr>
        <w:tc>
          <w:tcPr>
            <w:tcW w:w="219" w:type="pct"/>
            <w:shd w:val="clear" w:color="auto" w:fill="FFFFFF"/>
          </w:tcPr>
          <w:p w14:paraId="53AB006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1" w:type="pct"/>
            <w:shd w:val="clear" w:color="auto" w:fill="FFFFFF"/>
          </w:tcPr>
          <w:p w14:paraId="623C70E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Пищевая промышленность</w:t>
            </w:r>
          </w:p>
        </w:tc>
        <w:tc>
          <w:tcPr>
            <w:tcW w:w="273" w:type="pct"/>
            <w:shd w:val="clear" w:color="auto" w:fill="FFFFFF"/>
          </w:tcPr>
          <w:p w14:paraId="43C4FC5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7711003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62437A0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1AC61C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D304BA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0D384F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DA0A0C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464553E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- 10 Высота ограждений земельных участков - до 1,8 м.</w:t>
            </w:r>
          </w:p>
          <w:p w14:paraId="6CB09BC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CC6BE94" w14:textId="77777777" w:rsidTr="00B000EC">
        <w:trPr>
          <w:trHeight w:val="2824"/>
          <w:jc w:val="center"/>
        </w:trPr>
        <w:tc>
          <w:tcPr>
            <w:tcW w:w="219" w:type="pct"/>
            <w:shd w:val="clear" w:color="auto" w:fill="FFFFFF"/>
          </w:tcPr>
          <w:p w14:paraId="1373E1B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1" w:type="pct"/>
            <w:shd w:val="clear" w:color="auto" w:fill="FFFFFF"/>
          </w:tcPr>
          <w:p w14:paraId="5FA71D0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273" w:type="pct"/>
            <w:shd w:val="clear" w:color="auto" w:fill="FFFFFF"/>
          </w:tcPr>
          <w:p w14:paraId="2911261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11EF92C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EDDD1C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Максимальные размеры земельных участков (площадь), кв.м  не подлежит установлению </w:t>
            </w:r>
          </w:p>
          <w:p w14:paraId="0EC4923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629E4D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03C703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 не подлежит установлению</w:t>
            </w:r>
          </w:p>
          <w:p w14:paraId="19AA71C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ADAEFA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7C289AC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23DF871" w14:textId="77777777" w:rsidTr="00B000EC">
        <w:trPr>
          <w:trHeight w:val="2525"/>
          <w:jc w:val="center"/>
        </w:trPr>
        <w:tc>
          <w:tcPr>
            <w:tcW w:w="219" w:type="pct"/>
            <w:shd w:val="clear" w:color="auto" w:fill="FFFFFF"/>
          </w:tcPr>
          <w:p w14:paraId="2F89F8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1" w:type="pct"/>
            <w:shd w:val="clear" w:color="auto" w:fill="FFFFFF"/>
          </w:tcPr>
          <w:p w14:paraId="5AFCEA3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Нефтехимическая промышленность</w:t>
            </w:r>
          </w:p>
        </w:tc>
        <w:tc>
          <w:tcPr>
            <w:tcW w:w="273" w:type="pct"/>
            <w:shd w:val="clear" w:color="auto" w:fill="FFFFFF"/>
          </w:tcPr>
          <w:p w14:paraId="33B28A1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63675D3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F707CF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9771C7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98B1FE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953964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66B8952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- 10 Высота ограждений земельных участков - до 1,8 м.</w:t>
            </w:r>
          </w:p>
        </w:tc>
      </w:tr>
      <w:tr w:rsidR="0028487A" w:rsidRPr="00AE36AD" w14:paraId="569A138E" w14:textId="77777777" w:rsidTr="00B000EC">
        <w:trPr>
          <w:trHeight w:val="2547"/>
          <w:jc w:val="center"/>
        </w:trPr>
        <w:tc>
          <w:tcPr>
            <w:tcW w:w="219" w:type="pct"/>
            <w:shd w:val="clear" w:color="auto" w:fill="FFFFFF"/>
          </w:tcPr>
          <w:p w14:paraId="2E70DEA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11" w:type="pct"/>
            <w:shd w:val="clear" w:color="auto" w:fill="FFFFFF"/>
          </w:tcPr>
          <w:p w14:paraId="3B1A206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273" w:type="pct"/>
            <w:shd w:val="clear" w:color="auto" w:fill="FFFFFF"/>
          </w:tcPr>
          <w:p w14:paraId="74590B2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170E59F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C9E67E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40580A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2248DA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F5B58D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5E6B549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- 10 Высота ограждений земельных участков - до 1,8 м.</w:t>
            </w:r>
          </w:p>
        </w:tc>
      </w:tr>
      <w:tr w:rsidR="0028487A" w:rsidRPr="00AE36AD" w14:paraId="4B021CB6" w14:textId="77777777" w:rsidTr="00B000EC">
        <w:trPr>
          <w:trHeight w:val="2385"/>
          <w:jc w:val="center"/>
        </w:trPr>
        <w:tc>
          <w:tcPr>
            <w:tcW w:w="219" w:type="pct"/>
            <w:shd w:val="clear" w:color="auto" w:fill="FFFFFF"/>
          </w:tcPr>
          <w:p w14:paraId="6FED067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1" w:type="pct"/>
            <w:shd w:val="clear" w:color="auto" w:fill="FFFFFF"/>
          </w:tcPr>
          <w:p w14:paraId="731E52A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273" w:type="pct"/>
            <w:shd w:val="clear" w:color="auto" w:fill="FFFFFF"/>
          </w:tcPr>
          <w:p w14:paraId="6D54E24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6C7A688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F090B0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8F94C3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EEC80D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21782C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3081751" w14:textId="77777777" w:rsidTr="00B000EC">
        <w:trPr>
          <w:trHeight w:val="2121"/>
          <w:jc w:val="center"/>
        </w:trPr>
        <w:tc>
          <w:tcPr>
            <w:tcW w:w="219" w:type="pct"/>
            <w:shd w:val="clear" w:color="auto" w:fill="FFFFFF"/>
          </w:tcPr>
          <w:p w14:paraId="2B143FF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1" w:type="pct"/>
            <w:shd w:val="clear" w:color="auto" w:fill="FFFFFF"/>
          </w:tcPr>
          <w:p w14:paraId="42E6DC5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273" w:type="pct"/>
            <w:shd w:val="clear" w:color="auto" w:fill="FFFFFF"/>
          </w:tcPr>
          <w:p w14:paraId="2DA0E2B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1026FEF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30F49A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C8A61C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3D66A7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3BEEFC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7F02A1D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F967BCE" w14:textId="77777777" w:rsidTr="00B000EC">
        <w:trPr>
          <w:trHeight w:val="2331"/>
          <w:jc w:val="center"/>
        </w:trPr>
        <w:tc>
          <w:tcPr>
            <w:tcW w:w="219" w:type="pct"/>
            <w:shd w:val="clear" w:color="auto" w:fill="FFFFFF"/>
          </w:tcPr>
          <w:p w14:paraId="0873404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1" w:type="pct"/>
            <w:shd w:val="clear" w:color="auto" w:fill="FFFFFF"/>
          </w:tcPr>
          <w:p w14:paraId="487623C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273" w:type="pct"/>
            <w:shd w:val="clear" w:color="auto" w:fill="FFFFFF"/>
          </w:tcPr>
          <w:p w14:paraId="7746B14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6E0AD40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3075842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- 20000</w:t>
            </w:r>
          </w:p>
          <w:p w14:paraId="275AF9F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834955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451A97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0BDFB81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0A60D1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1D520BA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648D39D3" w14:textId="77777777" w:rsidTr="00B000EC">
        <w:trPr>
          <w:trHeight w:val="2265"/>
          <w:jc w:val="center"/>
        </w:trPr>
        <w:tc>
          <w:tcPr>
            <w:tcW w:w="219" w:type="pct"/>
            <w:shd w:val="clear" w:color="auto" w:fill="FFFFFF"/>
          </w:tcPr>
          <w:p w14:paraId="7B18821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1" w:type="pct"/>
            <w:shd w:val="clear" w:color="auto" w:fill="FFFFFF"/>
          </w:tcPr>
          <w:p w14:paraId="7644DBD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Складские площадки</w:t>
            </w:r>
          </w:p>
        </w:tc>
        <w:tc>
          <w:tcPr>
            <w:tcW w:w="273" w:type="pct"/>
            <w:shd w:val="clear" w:color="auto" w:fill="FFFFFF"/>
          </w:tcPr>
          <w:p w14:paraId="4AB3B02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6A7AE18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0729D0F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6A41F83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FDCD63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56139DB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4996D1F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A02ECE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1D47BF9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76AF45E" w14:textId="77777777" w:rsidTr="00B000EC">
        <w:trPr>
          <w:trHeight w:val="2535"/>
          <w:jc w:val="center"/>
        </w:trPr>
        <w:tc>
          <w:tcPr>
            <w:tcW w:w="219" w:type="pct"/>
            <w:shd w:val="clear" w:color="auto" w:fill="FFFFFF"/>
          </w:tcPr>
          <w:p w14:paraId="18F0422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111" w:type="pct"/>
            <w:shd w:val="clear" w:color="auto" w:fill="FFFFFF"/>
          </w:tcPr>
          <w:p w14:paraId="542768C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Целлюлозно-бумажная промышленность</w:t>
            </w:r>
          </w:p>
        </w:tc>
        <w:tc>
          <w:tcPr>
            <w:tcW w:w="273" w:type="pct"/>
            <w:shd w:val="clear" w:color="auto" w:fill="FFFFFF"/>
          </w:tcPr>
          <w:p w14:paraId="06EA74A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6B89070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2DF56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D02BCE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D15E40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BDABA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212E395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055BA23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836897E" w14:textId="77777777" w:rsidTr="00B000EC">
        <w:trPr>
          <w:trHeight w:val="1987"/>
          <w:jc w:val="center"/>
        </w:trPr>
        <w:tc>
          <w:tcPr>
            <w:tcW w:w="219" w:type="pct"/>
            <w:shd w:val="clear" w:color="auto" w:fill="FFFFFF"/>
          </w:tcPr>
          <w:p w14:paraId="4D2D929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1" w:type="pct"/>
            <w:shd w:val="clear" w:color="auto" w:fill="FFFFFF"/>
          </w:tcPr>
          <w:p w14:paraId="685C850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Научно-производственная деятельность</w:t>
            </w:r>
          </w:p>
        </w:tc>
        <w:tc>
          <w:tcPr>
            <w:tcW w:w="273" w:type="pct"/>
            <w:shd w:val="clear" w:color="auto" w:fill="FFFFFF"/>
          </w:tcPr>
          <w:p w14:paraId="4068AB9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0A8BD3B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144EF3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3C9ACB0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96AC90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установлению:</w:t>
            </w:r>
          </w:p>
          <w:p w14:paraId="30AE8E9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3A2406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728CA22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77C29BE" w14:textId="77777777" w:rsidTr="00B000EC">
        <w:trPr>
          <w:trHeight w:val="2219"/>
          <w:jc w:val="center"/>
        </w:trPr>
        <w:tc>
          <w:tcPr>
            <w:tcW w:w="219" w:type="pct"/>
            <w:shd w:val="clear" w:color="auto" w:fill="FFFFFF"/>
          </w:tcPr>
          <w:p w14:paraId="7F45650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1" w:type="pct"/>
            <w:shd w:val="clear" w:color="auto" w:fill="FFFFFF"/>
          </w:tcPr>
          <w:p w14:paraId="2442084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73" w:type="pct"/>
            <w:shd w:val="clear" w:color="auto" w:fill="FFFFFF"/>
          </w:tcPr>
          <w:p w14:paraId="1445398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3EBCDBC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E48B5D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675C52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F1A9D7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B181F7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18240F24" w14:textId="77777777" w:rsidTr="00B000EC">
        <w:trPr>
          <w:trHeight w:val="2890"/>
          <w:jc w:val="center"/>
        </w:trPr>
        <w:tc>
          <w:tcPr>
            <w:tcW w:w="219" w:type="pct"/>
            <w:shd w:val="clear" w:color="auto" w:fill="FFFFFF"/>
          </w:tcPr>
          <w:p w14:paraId="015A2E2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1" w:type="pct"/>
            <w:shd w:val="clear" w:color="auto" w:fill="FFFFFF"/>
          </w:tcPr>
          <w:p w14:paraId="7BA83BC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исследований</w:t>
            </w:r>
          </w:p>
        </w:tc>
        <w:tc>
          <w:tcPr>
            <w:tcW w:w="273" w:type="pct"/>
            <w:shd w:val="clear" w:color="auto" w:fill="FFFFFF"/>
          </w:tcPr>
          <w:p w14:paraId="0009CC9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3.9.2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12FB4C2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4DA6031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4D2297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D8DE89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820B6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6A028D8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7EFCFE8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ABEB7D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119EE78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A1E9CA1" w14:textId="77777777" w:rsidTr="00B000EC">
        <w:trPr>
          <w:trHeight w:val="2265"/>
          <w:jc w:val="center"/>
        </w:trPr>
        <w:tc>
          <w:tcPr>
            <w:tcW w:w="219" w:type="pct"/>
            <w:shd w:val="clear" w:color="auto" w:fill="FFFFFF"/>
          </w:tcPr>
          <w:p w14:paraId="3A65924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11" w:type="pct"/>
            <w:shd w:val="clear" w:color="auto" w:fill="FFFFFF"/>
          </w:tcPr>
          <w:p w14:paraId="65AA4C9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испытаний</w:t>
            </w:r>
          </w:p>
        </w:tc>
        <w:tc>
          <w:tcPr>
            <w:tcW w:w="273" w:type="pct"/>
            <w:shd w:val="clear" w:color="auto" w:fill="FFFFFF"/>
          </w:tcPr>
          <w:p w14:paraId="514A2F8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3.9.3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260E17A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05AD16D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5C51F50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F32970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2D83D2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30</w:t>
            </w:r>
          </w:p>
          <w:p w14:paraId="1CAE228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F6FABC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B728B2A" w14:textId="77777777" w:rsidTr="00B000EC">
        <w:trPr>
          <w:trHeight w:val="591"/>
          <w:jc w:val="center"/>
        </w:trPr>
        <w:tc>
          <w:tcPr>
            <w:tcW w:w="219" w:type="pct"/>
            <w:shd w:val="clear" w:color="auto" w:fill="FFFFFF"/>
          </w:tcPr>
          <w:p w14:paraId="636BBF6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1" w:type="pct"/>
            <w:shd w:val="clear" w:color="auto" w:fill="FFFFFF"/>
          </w:tcPr>
          <w:p w14:paraId="379BAAD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Общежития</w:t>
            </w:r>
          </w:p>
        </w:tc>
        <w:tc>
          <w:tcPr>
            <w:tcW w:w="273" w:type="pct"/>
            <w:shd w:val="clear" w:color="auto" w:fill="FFFFFF"/>
          </w:tcPr>
          <w:p w14:paraId="69F6BA3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39520F2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1C1CB9E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5142E6E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35"/>
                <w:tab w:val="left" w:pos="3192"/>
                <w:tab w:val="left" w:pos="4330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 строительство зданий, строений, сооружений, м:</w:t>
            </w:r>
          </w:p>
          <w:p w14:paraId="4245FA31" w14:textId="77777777" w:rsidR="0028487A" w:rsidRPr="00AE36AD" w:rsidRDefault="0028487A" w:rsidP="009279F2">
            <w:pPr>
              <w:pStyle w:val="Other0"/>
              <w:numPr>
                <w:ilvl w:val="0"/>
                <w:numId w:val="176"/>
              </w:numPr>
              <w:shd w:val="clear" w:color="auto" w:fill="auto"/>
              <w:tabs>
                <w:tab w:val="left" w:pos="192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19C078A" w14:textId="77777777" w:rsidR="0028487A" w:rsidRPr="00AE36AD" w:rsidRDefault="0028487A" w:rsidP="009279F2">
            <w:pPr>
              <w:pStyle w:val="Other0"/>
              <w:numPr>
                <w:ilvl w:val="0"/>
                <w:numId w:val="176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9D9F58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Максимальное количество надземных этажей не подлежит установлению</w:t>
            </w:r>
          </w:p>
          <w:p w14:paraId="29ACFEF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6CBDB85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55602C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0FB55B0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D1929BC" w14:textId="77777777" w:rsidTr="00B000EC">
        <w:trPr>
          <w:trHeight w:val="2258"/>
          <w:jc w:val="center"/>
        </w:trPr>
        <w:tc>
          <w:tcPr>
            <w:tcW w:w="219" w:type="pct"/>
            <w:shd w:val="clear" w:color="auto" w:fill="FFFFFF"/>
          </w:tcPr>
          <w:p w14:paraId="34519FC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11" w:type="pct"/>
            <w:shd w:val="clear" w:color="auto" w:fill="FFFFFF"/>
          </w:tcPr>
          <w:p w14:paraId="3A6A6C4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273" w:type="pct"/>
            <w:shd w:val="clear" w:color="auto" w:fill="FFFFFF"/>
          </w:tcPr>
          <w:p w14:paraId="1FC7DBD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5149CC5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17308AB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3C46139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769D5B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- 12</w:t>
            </w:r>
          </w:p>
          <w:p w14:paraId="62392CE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67CFFD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4470F94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78FA94D" w14:textId="77777777" w:rsidTr="00B000EC">
        <w:trPr>
          <w:trHeight w:val="2361"/>
          <w:jc w:val="center"/>
        </w:trPr>
        <w:tc>
          <w:tcPr>
            <w:tcW w:w="219" w:type="pct"/>
            <w:shd w:val="clear" w:color="auto" w:fill="FFFFFF"/>
          </w:tcPr>
          <w:p w14:paraId="0962E99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1" w:type="pct"/>
            <w:shd w:val="clear" w:color="auto" w:fill="FFFFFF"/>
          </w:tcPr>
          <w:p w14:paraId="32A7121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</w:tc>
        <w:tc>
          <w:tcPr>
            <w:tcW w:w="273" w:type="pct"/>
            <w:shd w:val="clear" w:color="auto" w:fill="FFFFFF"/>
          </w:tcPr>
          <w:p w14:paraId="4E6E52A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7965970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495FB08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7703DB8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A096B2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- 12</w:t>
            </w:r>
          </w:p>
          <w:p w14:paraId="0660E8D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ED0B3D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A457998" w14:textId="77777777" w:rsidTr="00B000EC">
        <w:trPr>
          <w:trHeight w:val="2390"/>
          <w:jc w:val="center"/>
        </w:trPr>
        <w:tc>
          <w:tcPr>
            <w:tcW w:w="219" w:type="pct"/>
            <w:shd w:val="clear" w:color="auto" w:fill="FFFFFF"/>
          </w:tcPr>
          <w:p w14:paraId="1D5ECE4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1" w:type="pct"/>
            <w:shd w:val="clear" w:color="auto" w:fill="FFFFFF"/>
          </w:tcPr>
          <w:p w14:paraId="591C7BC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Приюты для животных</w:t>
            </w:r>
          </w:p>
        </w:tc>
        <w:tc>
          <w:tcPr>
            <w:tcW w:w="273" w:type="pct"/>
            <w:shd w:val="clear" w:color="auto" w:fill="FFFFFF"/>
          </w:tcPr>
          <w:p w14:paraId="34C5FA3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3.10.2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2A1C867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35F5A7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1C1DB1B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A386FD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не подлежит установлению</w:t>
            </w:r>
          </w:p>
          <w:p w14:paraId="222725D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2E4167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133F30F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A15ED0D" w14:textId="77777777" w:rsidTr="00B000EC">
        <w:trPr>
          <w:trHeight w:val="2239"/>
          <w:jc w:val="center"/>
        </w:trPr>
        <w:tc>
          <w:tcPr>
            <w:tcW w:w="219" w:type="pct"/>
            <w:shd w:val="clear" w:color="auto" w:fill="FFFFFF"/>
          </w:tcPr>
          <w:p w14:paraId="5656B99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1" w:type="pct"/>
            <w:shd w:val="clear" w:color="auto" w:fill="FFFFFF"/>
          </w:tcPr>
          <w:p w14:paraId="581A11E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273" w:type="pct"/>
            <w:shd w:val="clear" w:color="auto" w:fill="FFFFFF"/>
          </w:tcPr>
          <w:p w14:paraId="7B2D61B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1709CBE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6DDFEF2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42E57DC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91755D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F461B4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0F91A04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0BDA43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6650F00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3FBC666" w14:textId="77777777" w:rsidTr="00B000EC">
        <w:trPr>
          <w:trHeight w:val="2292"/>
          <w:jc w:val="center"/>
        </w:trPr>
        <w:tc>
          <w:tcPr>
            <w:tcW w:w="219" w:type="pct"/>
            <w:shd w:val="clear" w:color="auto" w:fill="FFFFFF"/>
          </w:tcPr>
          <w:p w14:paraId="4633ECC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11" w:type="pct"/>
            <w:shd w:val="clear" w:color="auto" w:fill="FFFFFF"/>
          </w:tcPr>
          <w:p w14:paraId="510E8A9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73" w:type="pct"/>
            <w:shd w:val="clear" w:color="auto" w:fill="FFFFFF"/>
          </w:tcPr>
          <w:p w14:paraId="35E6D0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72D74AE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48606CA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363652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D04620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 Максимальная высота зданий, строений, сооружений, м - 20</w:t>
            </w:r>
          </w:p>
          <w:p w14:paraId="0C30B4B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39220C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580070F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8A901DC" w14:textId="77777777" w:rsidTr="00B000EC">
        <w:trPr>
          <w:trHeight w:val="2192"/>
          <w:jc w:val="center"/>
        </w:trPr>
        <w:tc>
          <w:tcPr>
            <w:tcW w:w="219" w:type="pct"/>
            <w:shd w:val="clear" w:color="auto" w:fill="FFFFFF"/>
          </w:tcPr>
          <w:p w14:paraId="0CF6EFC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111" w:type="pct"/>
            <w:shd w:val="clear" w:color="auto" w:fill="FFFFFF"/>
          </w:tcPr>
          <w:p w14:paraId="78596C0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273" w:type="pct"/>
            <w:shd w:val="clear" w:color="auto" w:fill="FFFFFF"/>
          </w:tcPr>
          <w:p w14:paraId="19920E0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132FFE8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3344436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5CDBAA4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21F4A8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 Максимальная высота зданий, строений, сооружений, м – 20</w:t>
            </w:r>
          </w:p>
          <w:p w14:paraId="357B828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E4C1CC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  <w:p w14:paraId="28F9226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753FFAE" w14:textId="77777777" w:rsidTr="00B000EC">
        <w:trPr>
          <w:trHeight w:val="2358"/>
          <w:jc w:val="center"/>
        </w:trPr>
        <w:tc>
          <w:tcPr>
            <w:tcW w:w="219" w:type="pct"/>
            <w:shd w:val="clear" w:color="auto" w:fill="FFFFFF"/>
          </w:tcPr>
          <w:p w14:paraId="06B9433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11" w:type="pct"/>
            <w:shd w:val="clear" w:color="auto" w:fill="FFFFFF"/>
          </w:tcPr>
          <w:p w14:paraId="0C547D3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273" w:type="pct"/>
            <w:shd w:val="clear" w:color="auto" w:fill="FFFFFF"/>
          </w:tcPr>
          <w:p w14:paraId="2054272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576E04C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2B99CA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15BACCF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A56F37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Максимальная высота зданий, строений, сооружений, м - 15</w:t>
            </w:r>
          </w:p>
          <w:p w14:paraId="34C698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1D1C3D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3E43B39" w14:textId="77777777" w:rsidTr="00B000EC">
        <w:trPr>
          <w:trHeight w:val="2401"/>
          <w:jc w:val="center"/>
        </w:trPr>
        <w:tc>
          <w:tcPr>
            <w:tcW w:w="219" w:type="pct"/>
            <w:shd w:val="clear" w:color="auto" w:fill="FFFFFF"/>
          </w:tcPr>
          <w:p w14:paraId="5C847C7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11" w:type="pct"/>
            <w:shd w:val="clear" w:color="auto" w:fill="FFFFFF"/>
          </w:tcPr>
          <w:p w14:paraId="61A8D62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273" w:type="pct"/>
            <w:shd w:val="clear" w:color="auto" w:fill="FFFFFF"/>
          </w:tcPr>
          <w:p w14:paraId="252C4A9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397" w:type="pct"/>
            <w:shd w:val="clear" w:color="auto" w:fill="FFFFFF"/>
          </w:tcPr>
          <w:p w14:paraId="2F376EE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7CA7910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4372A67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установлению.</w:t>
            </w:r>
          </w:p>
          <w:p w14:paraId="2068C14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- 10</w:t>
            </w:r>
          </w:p>
          <w:p w14:paraId="6DCB946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609754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6D54463F" w14:textId="77777777" w:rsidTr="00B000EC">
        <w:trPr>
          <w:trHeight w:val="2251"/>
          <w:jc w:val="center"/>
        </w:trPr>
        <w:tc>
          <w:tcPr>
            <w:tcW w:w="219" w:type="pct"/>
            <w:shd w:val="clear" w:color="auto" w:fill="FFFFFF"/>
          </w:tcPr>
          <w:p w14:paraId="05C0AFC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11" w:type="pct"/>
            <w:shd w:val="clear" w:color="auto" w:fill="FFFFFF"/>
          </w:tcPr>
          <w:p w14:paraId="4C25513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  <w:tc>
          <w:tcPr>
            <w:tcW w:w="273" w:type="pct"/>
            <w:shd w:val="clear" w:color="auto" w:fill="FFFFFF"/>
          </w:tcPr>
          <w:p w14:paraId="4EA9B3F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5F694C9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65AD0CF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3AD7F33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99B673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9D4879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5961C1E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658C14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65FB1B5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66F0B33A" w14:textId="77777777" w:rsidTr="00B000EC">
        <w:trPr>
          <w:trHeight w:val="2213"/>
          <w:jc w:val="center"/>
        </w:trPr>
        <w:tc>
          <w:tcPr>
            <w:tcW w:w="219" w:type="pct"/>
            <w:shd w:val="clear" w:color="auto" w:fill="FFFFFF"/>
          </w:tcPr>
          <w:p w14:paraId="5517CBD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1" w:type="pct"/>
            <w:shd w:val="clear" w:color="auto" w:fill="FFFFFF"/>
          </w:tcPr>
          <w:p w14:paraId="0CF3886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Железнодорожные пути</w:t>
            </w:r>
          </w:p>
        </w:tc>
        <w:tc>
          <w:tcPr>
            <w:tcW w:w="273" w:type="pct"/>
            <w:shd w:val="clear" w:color="auto" w:fill="FFFFFF"/>
          </w:tcPr>
          <w:p w14:paraId="75C522C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26D3DEB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9141C2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</w:t>
            </w:r>
          </w:p>
          <w:p w14:paraId="0387C4F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зданий, строений, сооружений не подлежат установлению</w:t>
            </w:r>
          </w:p>
          <w:p w14:paraId="0A9B898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BF6CA9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5C5F91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C304D4A" w14:textId="77777777" w:rsidTr="00B000EC">
        <w:trPr>
          <w:trHeight w:val="2263"/>
          <w:jc w:val="center"/>
        </w:trPr>
        <w:tc>
          <w:tcPr>
            <w:tcW w:w="219" w:type="pct"/>
            <w:shd w:val="clear" w:color="auto" w:fill="FFFFFF"/>
          </w:tcPr>
          <w:p w14:paraId="3B189EC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11" w:type="pct"/>
            <w:shd w:val="clear" w:color="auto" w:fill="FFFFFF"/>
          </w:tcPr>
          <w:p w14:paraId="3A90D31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273" w:type="pct"/>
            <w:shd w:val="clear" w:color="auto" w:fill="FFFFFF"/>
          </w:tcPr>
          <w:p w14:paraId="60FE470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15F7000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3FC8E063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855199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3C4B29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C033B4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306853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5424CAE" w14:textId="77777777" w:rsidTr="00B000EC">
        <w:trPr>
          <w:trHeight w:val="2547"/>
          <w:jc w:val="center"/>
        </w:trPr>
        <w:tc>
          <w:tcPr>
            <w:tcW w:w="219" w:type="pct"/>
            <w:shd w:val="clear" w:color="auto" w:fill="FFFFFF"/>
          </w:tcPr>
          <w:p w14:paraId="7411FB5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111" w:type="pct"/>
            <w:shd w:val="clear" w:color="auto" w:fill="FFFFFF"/>
          </w:tcPr>
          <w:p w14:paraId="70E3B17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Воздушный транспорт</w:t>
            </w:r>
          </w:p>
        </w:tc>
        <w:tc>
          <w:tcPr>
            <w:tcW w:w="273" w:type="pct"/>
            <w:shd w:val="clear" w:color="auto" w:fill="FFFFFF"/>
          </w:tcPr>
          <w:p w14:paraId="6A1CD88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6FAAD3C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78C8B36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35"/>
                <w:tab w:val="left" w:pos="3197"/>
                <w:tab w:val="left" w:pos="433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</w:t>
            </w:r>
            <w:r w:rsidRPr="00AE36AD">
              <w:rPr>
                <w:rFonts w:ascii="Times New Roman" w:hAnsi="Times New Roman" w:cs="Times New Roman"/>
              </w:rPr>
              <w:tab/>
              <w:t>строительство</w:t>
            </w:r>
            <w:r w:rsidRPr="00AE36AD">
              <w:rPr>
                <w:rFonts w:ascii="Times New Roman" w:hAnsi="Times New Roman" w:cs="Times New Roman"/>
              </w:rPr>
              <w:tab/>
              <w:t>зданий,</w:t>
            </w:r>
            <w:r w:rsidRPr="00AE36AD">
              <w:rPr>
                <w:rFonts w:ascii="Times New Roman" w:hAnsi="Times New Roman" w:cs="Times New Roman"/>
              </w:rPr>
              <w:tab/>
              <w:t>строений,</w:t>
            </w:r>
          </w:p>
          <w:p w14:paraId="35C5566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сооружений, м - 3</w:t>
            </w:r>
          </w:p>
          <w:p w14:paraId="6E8FB72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A7347C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395CF6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17DFF04" w14:textId="77777777" w:rsidTr="00B000EC">
        <w:trPr>
          <w:trHeight w:val="2243"/>
          <w:jc w:val="center"/>
        </w:trPr>
        <w:tc>
          <w:tcPr>
            <w:tcW w:w="219" w:type="pct"/>
            <w:shd w:val="clear" w:color="auto" w:fill="FFFFFF"/>
          </w:tcPr>
          <w:p w14:paraId="4B8473C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1" w:type="pct"/>
            <w:shd w:val="clear" w:color="auto" w:fill="FFFFFF"/>
          </w:tcPr>
          <w:p w14:paraId="335A2E2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Трубопроводный транспорт</w:t>
            </w:r>
          </w:p>
        </w:tc>
        <w:tc>
          <w:tcPr>
            <w:tcW w:w="273" w:type="pct"/>
            <w:shd w:val="clear" w:color="auto" w:fill="FFFFFF"/>
          </w:tcPr>
          <w:p w14:paraId="25A8482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43E4174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05D808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E18289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FDACEA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836985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7B8F16E" w14:textId="77777777" w:rsidTr="00B000EC">
        <w:trPr>
          <w:trHeight w:val="2937"/>
          <w:jc w:val="center"/>
        </w:trPr>
        <w:tc>
          <w:tcPr>
            <w:tcW w:w="219" w:type="pct"/>
            <w:shd w:val="clear" w:color="auto" w:fill="FFFFFF"/>
          </w:tcPr>
          <w:p w14:paraId="09AD210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1" w:type="pct"/>
            <w:shd w:val="clear" w:color="auto" w:fill="FFFFFF"/>
          </w:tcPr>
          <w:p w14:paraId="51D81A9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273" w:type="pct"/>
            <w:shd w:val="clear" w:color="auto" w:fill="FFFFFF"/>
          </w:tcPr>
          <w:p w14:paraId="6A8052D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397" w:type="pct"/>
            <w:shd w:val="clear" w:color="auto" w:fill="FFFFFF"/>
          </w:tcPr>
          <w:p w14:paraId="57F7E3D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BEC9D1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F53BAC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A32017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1B6F3EE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15CBC88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5D8C2E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8662F66" w14:textId="77777777" w:rsidTr="00B000EC">
        <w:trPr>
          <w:trHeight w:val="2658"/>
          <w:jc w:val="center"/>
        </w:trPr>
        <w:tc>
          <w:tcPr>
            <w:tcW w:w="219" w:type="pct"/>
            <w:shd w:val="clear" w:color="auto" w:fill="FFFFFF"/>
          </w:tcPr>
          <w:p w14:paraId="7D12CB9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11" w:type="pct"/>
            <w:shd w:val="clear" w:color="auto" w:fill="FFFFFF"/>
          </w:tcPr>
          <w:p w14:paraId="55188C3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273" w:type="pct"/>
            <w:shd w:val="clear" w:color="auto" w:fill="FFFFFF"/>
          </w:tcPr>
          <w:p w14:paraId="29C8BEB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1549B2C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75B26A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EE773C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60520E6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46FEA50F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20F1A0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46B81E0" w14:textId="77777777" w:rsidTr="00B000EC">
        <w:trPr>
          <w:trHeight w:val="2442"/>
          <w:jc w:val="center"/>
        </w:trPr>
        <w:tc>
          <w:tcPr>
            <w:tcW w:w="219" w:type="pct"/>
            <w:shd w:val="clear" w:color="auto" w:fill="FFFFFF"/>
          </w:tcPr>
          <w:p w14:paraId="5335200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11" w:type="pct"/>
            <w:shd w:val="clear" w:color="auto" w:fill="FFFFFF"/>
          </w:tcPr>
          <w:p w14:paraId="381A09A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73" w:type="pct"/>
            <w:shd w:val="clear" w:color="auto" w:fill="FFFFFF"/>
          </w:tcPr>
          <w:p w14:paraId="59F0269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6D05B5DD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0F1EC9E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2B34B56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0200E6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не подлежит установлению</w:t>
            </w:r>
          </w:p>
          <w:p w14:paraId="08D4708A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8EE14A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409C3A0B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- 20 Высота ограждений земельных участков - до 1,8 м.</w:t>
            </w:r>
          </w:p>
        </w:tc>
      </w:tr>
      <w:tr w:rsidR="0028487A" w:rsidRPr="00AE36AD" w14:paraId="7F2222D5" w14:textId="77777777" w:rsidTr="00B000EC">
        <w:trPr>
          <w:trHeight w:val="2122"/>
          <w:jc w:val="center"/>
        </w:trPr>
        <w:tc>
          <w:tcPr>
            <w:tcW w:w="219" w:type="pct"/>
            <w:shd w:val="clear" w:color="auto" w:fill="FFFFFF"/>
          </w:tcPr>
          <w:p w14:paraId="6B624BF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111" w:type="pct"/>
            <w:shd w:val="clear" w:color="auto" w:fill="FFFFFF"/>
          </w:tcPr>
          <w:p w14:paraId="3508F13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73" w:type="pct"/>
            <w:shd w:val="clear" w:color="auto" w:fill="FFFFFF"/>
          </w:tcPr>
          <w:p w14:paraId="3319899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75C046C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C69750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4BC455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5BC2D4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5B9F32FF" w14:textId="77777777" w:rsidR="0028487A" w:rsidRPr="00AE36AD" w:rsidRDefault="0028487A" w:rsidP="0028487A">
      <w:pPr>
        <w:tabs>
          <w:tab w:val="left" w:pos="2310"/>
          <w:tab w:val="center" w:pos="4677"/>
        </w:tabs>
        <w:jc w:val="both"/>
        <w:rPr>
          <w:b/>
        </w:rPr>
      </w:pPr>
      <w:r w:rsidRPr="00AE36AD">
        <w:rPr>
          <w:b/>
        </w:rPr>
        <w:tab/>
      </w:r>
      <w:r w:rsidRPr="00AE36AD">
        <w:rPr>
          <w:b/>
        </w:rPr>
        <w:tab/>
      </w:r>
      <w:r w:rsidRPr="00AE36AD">
        <w:rPr>
          <w:b/>
        </w:rPr>
        <w:tab/>
      </w:r>
    </w:p>
    <w:p w14:paraId="057456F4" w14:textId="77777777" w:rsidR="0028487A" w:rsidRPr="00AE36AD" w:rsidRDefault="0028487A" w:rsidP="0028487A">
      <w:pPr>
        <w:tabs>
          <w:tab w:val="left" w:pos="2055"/>
          <w:tab w:val="center" w:pos="4677"/>
        </w:tabs>
        <w:jc w:val="both"/>
        <w:rPr>
          <w:b/>
        </w:rPr>
      </w:pPr>
      <w:r w:rsidRPr="00AE36AD">
        <w:rPr>
          <w:b/>
        </w:rPr>
        <w:t>6.2 Условно разрешенные виды использования земельных участков и объектов капитального строительства</w:t>
      </w:r>
      <w:r w:rsidRPr="00AE36AD">
        <w:rPr>
          <w:b/>
        </w:rPr>
        <w:tab/>
      </w:r>
      <w:r w:rsidRPr="00AE36AD">
        <w:rPr>
          <w:b/>
        </w:rPr>
        <w:tab/>
      </w:r>
      <w:r w:rsidRPr="00AE36AD">
        <w:rPr>
          <w:b/>
        </w:rPr>
        <w:tab/>
      </w:r>
    </w:p>
    <w:tbl>
      <w:tblPr>
        <w:tblpPr w:leftFromText="180" w:rightFromText="180" w:vertAnchor="text" w:tblpXSpec="center" w:tblpY="1"/>
        <w:tblOverlap w:val="never"/>
        <w:tblW w:w="574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808"/>
        <w:gridCol w:w="945"/>
        <w:gridCol w:w="7473"/>
      </w:tblGrid>
      <w:tr w:rsidR="0028487A" w:rsidRPr="00AE36AD" w14:paraId="2ABED285" w14:textId="77777777" w:rsidTr="00B000EC">
        <w:trPr>
          <w:trHeight w:hRule="exact" w:val="1498"/>
          <w:tblHeader/>
          <w:jc w:val="center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87AD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DB71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6BD0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BE220AB" w14:textId="77777777" w:rsidTr="00B000EC">
        <w:trPr>
          <w:trHeight w:hRule="exact" w:val="250"/>
          <w:tblHeader/>
          <w:jc w:val="center"/>
        </w:trPr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9F0065" w14:textId="77777777" w:rsidR="0028487A" w:rsidRPr="00AE36AD" w:rsidRDefault="0028487A" w:rsidP="00B000EC"/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F18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4E4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C7646" w14:textId="77777777" w:rsidR="0028487A" w:rsidRPr="00AE36AD" w:rsidRDefault="0028487A" w:rsidP="00B000EC"/>
        </w:tc>
      </w:tr>
      <w:tr w:rsidR="0028487A" w:rsidRPr="00AE36AD" w14:paraId="4D7EE665" w14:textId="77777777" w:rsidTr="00B000EC">
        <w:trPr>
          <w:trHeight w:hRule="exact" w:val="254"/>
          <w:tblHeader/>
          <w:jc w:val="center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BED4D" w14:textId="77777777" w:rsidR="0028487A" w:rsidRPr="00AE36AD" w:rsidRDefault="0028487A" w:rsidP="00B000EC"/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9B911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1B065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EF44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6F94093" w14:textId="77777777" w:rsidTr="00B000EC">
        <w:trPr>
          <w:trHeight w:val="318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981F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CA3D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5921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37924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698B37D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CE9095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со стороны общей стены с соседним жилым домом, м:</w:t>
            </w:r>
          </w:p>
          <w:p w14:paraId="331751B3" w14:textId="77777777" w:rsidR="0028487A" w:rsidRPr="00AE36AD" w:rsidRDefault="0028487A" w:rsidP="009279F2">
            <w:pPr>
              <w:pStyle w:val="Other0"/>
              <w:numPr>
                <w:ilvl w:val="0"/>
                <w:numId w:val="177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0A621BC" w14:textId="77777777" w:rsidR="0028487A" w:rsidRPr="00AE36AD" w:rsidRDefault="0028487A" w:rsidP="009279F2">
            <w:pPr>
              <w:pStyle w:val="Other0"/>
              <w:numPr>
                <w:ilvl w:val="0"/>
                <w:numId w:val="177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068FDB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6DB30B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51E8123A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F1014C2" w14:textId="77777777" w:rsidR="0028487A" w:rsidRPr="00AE36AD" w:rsidRDefault="0028487A" w:rsidP="00B000EC">
            <w:pPr>
              <w:pStyle w:val="Other0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</w:tc>
      </w:tr>
    </w:tbl>
    <w:p w14:paraId="132F2909" w14:textId="77777777" w:rsidR="0028487A" w:rsidRPr="00AE36AD" w:rsidRDefault="0028487A" w:rsidP="0028487A">
      <w:pPr>
        <w:tabs>
          <w:tab w:val="left" w:pos="2055"/>
          <w:tab w:val="center" w:pos="4677"/>
        </w:tabs>
        <w:jc w:val="both"/>
        <w:rPr>
          <w:b/>
        </w:rPr>
      </w:pPr>
    </w:p>
    <w:p w14:paraId="13460BC0" w14:textId="77777777" w:rsidR="0028487A" w:rsidRPr="00AE36AD" w:rsidRDefault="0028487A" w:rsidP="0028487A">
      <w:pPr>
        <w:jc w:val="both"/>
      </w:pPr>
    </w:p>
    <w:p w14:paraId="013D7130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47" w:name="_Toc180414919"/>
      <w:r w:rsidRPr="00AE36AD">
        <w:rPr>
          <w:b/>
        </w:rPr>
        <w:t>6.2 Вспомогательные виды разрешенного использования земельных участков и объектов капитального строительства</w:t>
      </w:r>
      <w:bookmarkEnd w:id="47"/>
    </w:p>
    <w:tbl>
      <w:tblPr>
        <w:tblpPr w:leftFromText="180" w:rightFromText="180" w:vertAnchor="text" w:tblpXSpec="center" w:tblpY="1"/>
        <w:tblOverlap w:val="never"/>
        <w:tblW w:w="5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902"/>
        <w:gridCol w:w="1000"/>
        <w:gridCol w:w="7325"/>
      </w:tblGrid>
      <w:tr w:rsidR="0028487A" w:rsidRPr="00AE36AD" w14:paraId="22A6C7D3" w14:textId="77777777" w:rsidTr="00B000EC">
        <w:trPr>
          <w:trHeight w:hRule="exact" w:val="1258"/>
          <w:tblHeader/>
          <w:jc w:val="center"/>
        </w:trPr>
        <w:tc>
          <w:tcPr>
            <w:tcW w:w="236" w:type="pct"/>
            <w:vMerge w:val="restart"/>
            <w:shd w:val="clear" w:color="auto" w:fill="FFFFFF"/>
            <w:vAlign w:val="center"/>
          </w:tcPr>
          <w:p w14:paraId="2D2BE6E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0845E2B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52" w:type="pct"/>
            <w:gridSpan w:val="2"/>
            <w:shd w:val="clear" w:color="auto" w:fill="FFFFFF"/>
          </w:tcPr>
          <w:p w14:paraId="7C167D2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11" w:type="pct"/>
            <w:vMerge w:val="restart"/>
            <w:shd w:val="clear" w:color="auto" w:fill="FFFFFF"/>
            <w:vAlign w:val="center"/>
          </w:tcPr>
          <w:p w14:paraId="05CCF38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4853F7FF" w14:textId="77777777" w:rsidTr="00B000EC">
        <w:trPr>
          <w:trHeight w:hRule="exact" w:val="250"/>
          <w:tblHeader/>
          <w:jc w:val="center"/>
        </w:trPr>
        <w:tc>
          <w:tcPr>
            <w:tcW w:w="236" w:type="pct"/>
            <w:vMerge/>
            <w:shd w:val="clear" w:color="auto" w:fill="FFFFFF"/>
            <w:vAlign w:val="center"/>
          </w:tcPr>
          <w:p w14:paraId="734CBE5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FFFFFF"/>
            <w:vAlign w:val="bottom"/>
          </w:tcPr>
          <w:p w14:paraId="622E335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" w:type="pct"/>
            <w:shd w:val="clear" w:color="auto" w:fill="FFFFFF"/>
            <w:vAlign w:val="bottom"/>
          </w:tcPr>
          <w:p w14:paraId="2175866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11" w:type="pct"/>
            <w:vMerge/>
            <w:shd w:val="clear" w:color="auto" w:fill="FFFFFF"/>
            <w:vAlign w:val="center"/>
          </w:tcPr>
          <w:p w14:paraId="34B2BEF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42682965" w14:textId="77777777" w:rsidTr="00B000EC">
        <w:trPr>
          <w:trHeight w:hRule="exact" w:val="254"/>
          <w:tblHeader/>
          <w:jc w:val="center"/>
        </w:trPr>
        <w:tc>
          <w:tcPr>
            <w:tcW w:w="236" w:type="pct"/>
            <w:vMerge/>
            <w:shd w:val="clear" w:color="auto" w:fill="FFFFFF"/>
            <w:vAlign w:val="center"/>
          </w:tcPr>
          <w:p w14:paraId="585DC04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FFFFFF"/>
            <w:vAlign w:val="bottom"/>
          </w:tcPr>
          <w:p w14:paraId="1FA78C4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shd w:val="clear" w:color="auto" w:fill="FFFFFF"/>
            <w:vAlign w:val="bottom"/>
          </w:tcPr>
          <w:p w14:paraId="79BCBFF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1" w:type="pct"/>
            <w:shd w:val="clear" w:color="auto" w:fill="FFFFFF"/>
            <w:vAlign w:val="center"/>
          </w:tcPr>
          <w:p w14:paraId="591CD6C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13E45994" w14:textId="77777777" w:rsidTr="00B000EC">
        <w:trPr>
          <w:trHeight w:val="2665"/>
          <w:jc w:val="center"/>
        </w:trPr>
        <w:tc>
          <w:tcPr>
            <w:tcW w:w="236" w:type="pct"/>
            <w:shd w:val="clear" w:color="auto" w:fill="FFFFFF"/>
          </w:tcPr>
          <w:p w14:paraId="3108DBC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6" w:type="pct"/>
            <w:shd w:val="clear" w:color="auto" w:fill="FFFFFF"/>
          </w:tcPr>
          <w:p w14:paraId="3BE39A0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66" w:type="pct"/>
            <w:shd w:val="clear" w:color="auto" w:fill="FFFFFF"/>
          </w:tcPr>
          <w:p w14:paraId="25992F1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11" w:type="pct"/>
            <w:shd w:val="clear" w:color="auto" w:fill="FFFFFF"/>
            <w:vAlign w:val="bottom"/>
          </w:tcPr>
          <w:p w14:paraId="00AFC3A6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1F15F5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3E2801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3359CE4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174A2E71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C33D013" w14:textId="77777777" w:rsidTr="00B000EC">
        <w:trPr>
          <w:trHeight w:val="1346"/>
          <w:jc w:val="center"/>
        </w:trPr>
        <w:tc>
          <w:tcPr>
            <w:tcW w:w="236" w:type="pct"/>
            <w:shd w:val="clear" w:color="auto" w:fill="FFFFFF"/>
          </w:tcPr>
          <w:p w14:paraId="3A4D42E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86" w:type="pct"/>
            <w:shd w:val="clear" w:color="auto" w:fill="FFFFFF"/>
          </w:tcPr>
          <w:p w14:paraId="410C845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466" w:type="pct"/>
            <w:shd w:val="clear" w:color="auto" w:fill="FFFFFF"/>
          </w:tcPr>
          <w:p w14:paraId="183DD11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411" w:type="pct"/>
            <w:shd w:val="clear" w:color="auto" w:fill="FFFFFF"/>
            <w:vAlign w:val="bottom"/>
          </w:tcPr>
          <w:p w14:paraId="168AAD15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611EB6A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252DF9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</w:t>
            </w:r>
          </w:p>
          <w:p w14:paraId="70588E67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сооружений, за пределами которых запрещено строительство зданий, строений, сооружений, м:</w:t>
            </w:r>
          </w:p>
          <w:p w14:paraId="105BEAA6" w14:textId="77777777" w:rsidR="0028487A" w:rsidRPr="00AE36AD" w:rsidRDefault="0028487A" w:rsidP="009279F2">
            <w:pPr>
              <w:pStyle w:val="Other0"/>
              <w:numPr>
                <w:ilvl w:val="0"/>
                <w:numId w:val="178"/>
              </w:numPr>
              <w:shd w:val="clear" w:color="auto" w:fill="auto"/>
              <w:tabs>
                <w:tab w:val="left" w:pos="13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145A511" w14:textId="77777777" w:rsidR="0028487A" w:rsidRPr="00AE36AD" w:rsidRDefault="0028487A" w:rsidP="009279F2">
            <w:pPr>
              <w:pStyle w:val="Other0"/>
              <w:numPr>
                <w:ilvl w:val="0"/>
                <w:numId w:val="178"/>
              </w:numPr>
              <w:shd w:val="clear" w:color="auto" w:fill="auto"/>
              <w:tabs>
                <w:tab w:val="left" w:pos="144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7DA50F2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Максимальное количество подземных этажей не подлежит установлению</w:t>
            </w:r>
          </w:p>
          <w:p w14:paraId="6D60309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1E3551E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E92AE40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F7596D4" w14:textId="77777777" w:rsidTr="00B000EC">
        <w:trPr>
          <w:trHeight w:val="1468"/>
          <w:jc w:val="center"/>
        </w:trPr>
        <w:tc>
          <w:tcPr>
            <w:tcW w:w="236" w:type="pct"/>
            <w:shd w:val="clear" w:color="auto" w:fill="FFFFFF"/>
          </w:tcPr>
          <w:p w14:paraId="4AC2487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6" w:type="pct"/>
            <w:shd w:val="clear" w:color="auto" w:fill="FFFFFF"/>
          </w:tcPr>
          <w:p w14:paraId="1A61BAD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</w:t>
            </w:r>
          </w:p>
          <w:p w14:paraId="324AA9B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общего пользования</w:t>
            </w:r>
          </w:p>
        </w:tc>
        <w:tc>
          <w:tcPr>
            <w:tcW w:w="466" w:type="pct"/>
            <w:shd w:val="clear" w:color="auto" w:fill="FFFFFF"/>
          </w:tcPr>
          <w:p w14:paraId="755EC8B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411" w:type="pct"/>
            <w:shd w:val="clear" w:color="auto" w:fill="FFFFFF"/>
            <w:vAlign w:val="bottom"/>
          </w:tcPr>
          <w:p w14:paraId="50472DDC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5B723DE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DE7D868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2660909" w14:textId="77777777" w:rsidR="0028487A" w:rsidRPr="00AE36AD" w:rsidRDefault="0028487A" w:rsidP="00B000EC">
            <w:pPr>
              <w:pStyle w:val="Other0"/>
              <w:shd w:val="clear" w:color="auto" w:fill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6D2826E5" w14:textId="77777777" w:rsidR="0028487A" w:rsidRPr="00AE36AD" w:rsidRDefault="0028487A" w:rsidP="0028487A">
      <w:pPr>
        <w:ind w:left="-709"/>
        <w:jc w:val="both"/>
      </w:pPr>
    </w:p>
    <w:p w14:paraId="3868FDE7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576"/>
        </w:tabs>
        <w:ind w:left="-709" w:firstLine="0"/>
        <w:jc w:val="both"/>
        <w:rPr>
          <w:rFonts w:ascii="Times New Roman" w:hAnsi="Times New Roman" w:cs="Times New Roman"/>
        </w:rPr>
      </w:pPr>
      <w:bookmarkStart w:id="48" w:name="bookmark54"/>
      <w:bookmarkStart w:id="49" w:name="bookmark55"/>
      <w:bookmarkStart w:id="50" w:name="bookmark53"/>
      <w:bookmarkStart w:id="51" w:name="_Toc180414920"/>
      <w:r w:rsidRPr="00AE36AD">
        <w:rPr>
          <w:rFonts w:ascii="Times New Roman" w:hAnsi="Times New Roman" w:cs="Times New Roman"/>
        </w:rPr>
        <w:t>6.4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48"/>
      <w:bookmarkEnd w:id="49"/>
      <w:bookmarkEnd w:id="50"/>
      <w:bookmarkEnd w:id="51"/>
    </w:p>
    <w:p w14:paraId="2EE1512C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(65:03-6.188),</w:t>
      </w:r>
    </w:p>
    <w:p w14:paraId="14F3DF0D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(65:03-6.189),</w:t>
      </w:r>
    </w:p>
    <w:p w14:paraId="6AC0B5EF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(65:03-5.10),</w:t>
      </w:r>
    </w:p>
    <w:p w14:paraId="7E108536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Запретная зона при военном складе (65:04-6.117),</w:t>
      </w:r>
    </w:p>
    <w:p w14:paraId="5AD35E54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(65:04-6.111),</w:t>
      </w:r>
    </w:p>
    <w:p w14:paraId="79D6A423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(65:04-6.112),</w:t>
      </w:r>
    </w:p>
    <w:p w14:paraId="3A63DAEF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(65:04-6.1),</w:t>
      </w:r>
    </w:p>
    <w:p w14:paraId="23D2E55B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(65:04-6.3),</w:t>
      </w:r>
    </w:p>
    <w:p w14:paraId="6CB5A86D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(65:04-6.7),</w:t>
      </w:r>
    </w:p>
    <w:p w14:paraId="100B4BAC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(65:04-6.5),</w:t>
      </w:r>
    </w:p>
    <w:p w14:paraId="1C62B285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(65:03-6.263),</w:t>
      </w:r>
    </w:p>
    <w:p w14:paraId="1167522A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(65:03-6.263),</w:t>
      </w:r>
    </w:p>
    <w:p w14:paraId="43C7D16D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(65:03-6.263),</w:t>
      </w:r>
    </w:p>
    <w:p w14:paraId="63BA16F7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(65:03-6.255),</w:t>
      </w:r>
    </w:p>
    <w:p w14:paraId="750FEFCC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(65:03-6.256),</w:t>
      </w:r>
    </w:p>
    <w:p w14:paraId="7F6F5ECA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(65:03-6.257),</w:t>
      </w:r>
    </w:p>
    <w:p w14:paraId="6E946AFC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(65:03-6.17),</w:t>
      </w:r>
    </w:p>
    <w:p w14:paraId="4ED92C46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(65:03-6.11),</w:t>
      </w:r>
    </w:p>
    <w:p w14:paraId="7C845477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(65:03-6.8),</w:t>
      </w:r>
    </w:p>
    <w:p w14:paraId="7BA94DAA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Санитарно-защитная зона предприятий, сооружений и иных объектов (65:03-6.3),</w:t>
      </w:r>
    </w:p>
    <w:p w14:paraId="29157D74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(65:03-6.252),</w:t>
      </w:r>
    </w:p>
    <w:p w14:paraId="387A8702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Зона санитарной охраны источников водоснабжения и водопроводов питьевого назначения (65:03-6.253),</w:t>
      </w:r>
    </w:p>
    <w:p w14:paraId="4F9A3696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назначения(65:03-6.254),</w:t>
      </w:r>
    </w:p>
    <w:p w14:paraId="6A2CF0AE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(65:03-6.27),</w:t>
      </w:r>
    </w:p>
    <w:p w14:paraId="591A3B65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(65:03-6.183),</w:t>
      </w:r>
    </w:p>
    <w:p w14:paraId="5E657904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(65:03-6.182),</w:t>
      </w:r>
    </w:p>
    <w:p w14:paraId="75E07ACC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(65:03-6.18),</w:t>
      </w:r>
    </w:p>
    <w:p w14:paraId="3FD3D6FA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Иная зона с особыми условиями использования территории (65:03-6.6),</w:t>
      </w:r>
    </w:p>
    <w:p w14:paraId="3CEAF9D4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(65:03-6.179),</w:t>
      </w:r>
    </w:p>
    <w:p w14:paraId="1D7F1F05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(65:03-6.180),</w:t>
      </w:r>
    </w:p>
    <w:p w14:paraId="30D5D6F6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 й(65:03-6.15),</w:t>
      </w:r>
    </w:p>
    <w:p w14:paraId="16A47489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(65:03-6.291),</w:t>
      </w:r>
    </w:p>
    <w:p w14:paraId="3E176517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(65:03-6.292),</w:t>
      </w:r>
    </w:p>
    <w:p w14:paraId="228DFB79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(65:03-6.167),</w:t>
      </w:r>
    </w:p>
    <w:p w14:paraId="3BF51BD0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(65:03-6.172),</w:t>
      </w:r>
    </w:p>
    <w:p w14:paraId="4538BFA5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(65:03-6.170),</w:t>
      </w:r>
    </w:p>
    <w:p w14:paraId="2D1D08EA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-426"/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полоса(65:03-6.176),</w:t>
      </w:r>
    </w:p>
    <w:p w14:paraId="4DEBC908" w14:textId="77777777" w:rsidR="0028487A" w:rsidRPr="00AE36AD" w:rsidRDefault="0028487A" w:rsidP="009279F2">
      <w:pPr>
        <w:pStyle w:val="Bodytext20"/>
        <w:numPr>
          <w:ilvl w:val="0"/>
          <w:numId w:val="179"/>
        </w:numPr>
        <w:shd w:val="clear" w:color="auto" w:fill="auto"/>
        <w:tabs>
          <w:tab w:val="left" w:pos="474"/>
        </w:tabs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радиофикации(65:03-6.285)</w:t>
      </w:r>
    </w:p>
    <w:p w14:paraId="698C1171" w14:textId="77777777" w:rsidR="0028487A" w:rsidRPr="00AE36AD" w:rsidRDefault="0028487A" w:rsidP="0028487A">
      <w:pPr>
        <w:pStyle w:val="a3"/>
        <w:ind w:left="-709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3D861E94" w14:textId="77777777" w:rsidR="0028487A" w:rsidRPr="00AE36AD" w:rsidRDefault="0028487A" w:rsidP="0028487A">
      <w:pPr>
        <w:ind w:left="-709" w:firstLine="709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  <w:bookmarkStart w:id="52" w:name="_Toc180414921"/>
    </w:p>
    <w:p w14:paraId="5D4FD746" w14:textId="77777777" w:rsidR="0028487A" w:rsidRPr="00AE36AD" w:rsidRDefault="0028487A" w:rsidP="0028487A">
      <w:pPr>
        <w:ind w:left="-709" w:firstLine="709"/>
        <w:jc w:val="both"/>
      </w:pPr>
    </w:p>
    <w:p w14:paraId="5B028B85" w14:textId="77777777" w:rsidR="0028487A" w:rsidRPr="00AE36AD" w:rsidRDefault="0028487A" w:rsidP="0028487A">
      <w:pPr>
        <w:ind w:left="-709" w:firstLine="709"/>
        <w:jc w:val="both"/>
        <w:rPr>
          <w:b/>
        </w:rPr>
      </w:pPr>
      <w:r w:rsidRPr="00AE36AD">
        <w:t xml:space="preserve">                                       </w:t>
      </w:r>
      <w:r w:rsidRPr="00AE36AD">
        <w:rPr>
          <w:b/>
        </w:rPr>
        <w:t>7. КОММУНАЛЬНАЯ ЗОНА (П-2)</w:t>
      </w:r>
      <w:bookmarkEnd w:id="52"/>
    </w:p>
    <w:p w14:paraId="0BAF4729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53" w:name="_Toc180414922"/>
      <w:r w:rsidRPr="00AE36AD">
        <w:rPr>
          <w:b/>
        </w:rPr>
        <w:t>7.1 Основные виды разрешенного использования земельных участков и объектов капитального строительства</w:t>
      </w:r>
      <w:bookmarkEnd w:id="53"/>
    </w:p>
    <w:tbl>
      <w:tblPr>
        <w:tblpPr w:leftFromText="180" w:rightFromText="180" w:vertAnchor="text" w:tblpXSpec="center" w:tblpY="1"/>
        <w:tblOverlap w:val="never"/>
        <w:tblW w:w="5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"/>
        <w:gridCol w:w="2108"/>
        <w:gridCol w:w="641"/>
        <w:gridCol w:w="7475"/>
      </w:tblGrid>
      <w:tr w:rsidR="0028487A" w:rsidRPr="00AE36AD" w14:paraId="690E7E5A" w14:textId="77777777" w:rsidTr="00B000EC">
        <w:trPr>
          <w:trHeight w:hRule="exact" w:val="1258"/>
          <w:tblHeader/>
          <w:jc w:val="center"/>
        </w:trPr>
        <w:tc>
          <w:tcPr>
            <w:tcW w:w="151" w:type="pct"/>
            <w:vMerge w:val="restart"/>
            <w:shd w:val="clear" w:color="auto" w:fill="FFFFFF"/>
            <w:vAlign w:val="center"/>
          </w:tcPr>
          <w:p w14:paraId="5E499B3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10" w:type="pct"/>
            <w:gridSpan w:val="2"/>
            <w:shd w:val="clear" w:color="auto" w:fill="FFFFFF"/>
          </w:tcPr>
          <w:p w14:paraId="48D3F34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539" w:type="pct"/>
            <w:vMerge w:val="restart"/>
            <w:shd w:val="clear" w:color="auto" w:fill="FFFFFF"/>
            <w:vAlign w:val="center"/>
          </w:tcPr>
          <w:p w14:paraId="0628DF6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7F23D19" w14:textId="77777777" w:rsidTr="00B000EC">
        <w:trPr>
          <w:trHeight w:hRule="exact" w:val="250"/>
          <w:tblHeader/>
          <w:jc w:val="center"/>
        </w:trPr>
        <w:tc>
          <w:tcPr>
            <w:tcW w:w="151" w:type="pct"/>
            <w:vMerge/>
            <w:shd w:val="clear" w:color="auto" w:fill="FFFFFF"/>
            <w:vAlign w:val="center"/>
          </w:tcPr>
          <w:p w14:paraId="6C12350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002" w:type="pct"/>
            <w:shd w:val="clear" w:color="auto" w:fill="FFFFFF"/>
            <w:vAlign w:val="bottom"/>
          </w:tcPr>
          <w:p w14:paraId="11897B2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8" w:type="pct"/>
            <w:shd w:val="clear" w:color="auto" w:fill="FFFFFF"/>
            <w:vAlign w:val="bottom"/>
          </w:tcPr>
          <w:p w14:paraId="62465BC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39" w:type="pct"/>
            <w:vMerge/>
            <w:shd w:val="clear" w:color="auto" w:fill="FFFFFF"/>
            <w:vAlign w:val="center"/>
          </w:tcPr>
          <w:p w14:paraId="403B2474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6E5C77F3" w14:textId="77777777" w:rsidTr="00B000EC">
        <w:trPr>
          <w:trHeight w:hRule="exact" w:val="254"/>
          <w:tblHeader/>
          <w:jc w:val="center"/>
        </w:trPr>
        <w:tc>
          <w:tcPr>
            <w:tcW w:w="151" w:type="pct"/>
            <w:vMerge/>
            <w:shd w:val="clear" w:color="auto" w:fill="FFFFFF"/>
            <w:vAlign w:val="center"/>
          </w:tcPr>
          <w:p w14:paraId="631EC27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002" w:type="pct"/>
            <w:shd w:val="clear" w:color="auto" w:fill="FFFFFF"/>
            <w:vAlign w:val="bottom"/>
          </w:tcPr>
          <w:p w14:paraId="2E166B8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" w:type="pct"/>
            <w:shd w:val="clear" w:color="auto" w:fill="FFFFFF"/>
            <w:vAlign w:val="bottom"/>
          </w:tcPr>
          <w:p w14:paraId="2D26F06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9" w:type="pct"/>
            <w:shd w:val="clear" w:color="auto" w:fill="FFFFFF"/>
            <w:vAlign w:val="center"/>
          </w:tcPr>
          <w:p w14:paraId="49E196A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24EE391D" w14:textId="77777777" w:rsidTr="00B000EC">
        <w:trPr>
          <w:trHeight w:val="2421"/>
          <w:jc w:val="center"/>
        </w:trPr>
        <w:tc>
          <w:tcPr>
            <w:tcW w:w="151" w:type="pct"/>
            <w:shd w:val="clear" w:color="auto" w:fill="FFFFFF"/>
          </w:tcPr>
          <w:p w14:paraId="6C72A0D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pct"/>
            <w:shd w:val="clear" w:color="auto" w:fill="FFFFFF"/>
          </w:tcPr>
          <w:p w14:paraId="0490F97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308" w:type="pct"/>
            <w:shd w:val="clear" w:color="auto" w:fill="FFFFFF"/>
          </w:tcPr>
          <w:p w14:paraId="48BE842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3539" w:type="pct"/>
            <w:shd w:val="clear" w:color="auto" w:fill="FFFFFF"/>
            <w:vAlign w:val="bottom"/>
          </w:tcPr>
          <w:p w14:paraId="4FE16C3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1600765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2AC86F4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660B1F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697D75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2A2C646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41436F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168E0F2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62E922F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9F7A8C2" w14:textId="77777777" w:rsidTr="00B000EC">
        <w:trPr>
          <w:trHeight w:val="2244"/>
          <w:jc w:val="center"/>
        </w:trPr>
        <w:tc>
          <w:tcPr>
            <w:tcW w:w="151" w:type="pct"/>
            <w:shd w:val="clear" w:color="auto" w:fill="FFFFFF"/>
          </w:tcPr>
          <w:p w14:paraId="6211E4E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02" w:type="pct"/>
            <w:shd w:val="clear" w:color="auto" w:fill="FFFFFF"/>
          </w:tcPr>
          <w:p w14:paraId="638743D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Складские площадки</w:t>
            </w:r>
          </w:p>
        </w:tc>
        <w:tc>
          <w:tcPr>
            <w:tcW w:w="308" w:type="pct"/>
            <w:shd w:val="clear" w:color="auto" w:fill="FFFFFF"/>
          </w:tcPr>
          <w:p w14:paraId="574170D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6.9.1</w:t>
            </w:r>
          </w:p>
        </w:tc>
        <w:tc>
          <w:tcPr>
            <w:tcW w:w="3539" w:type="pct"/>
            <w:shd w:val="clear" w:color="auto" w:fill="FFFFFF"/>
            <w:vAlign w:val="bottom"/>
          </w:tcPr>
          <w:p w14:paraId="049369C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264E10E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1BEB08F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2C3DB8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EC97DD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22ECA87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07F2D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07FCD80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0C44D36" w14:textId="77777777" w:rsidTr="00B000EC">
        <w:trPr>
          <w:trHeight w:val="2476"/>
          <w:jc w:val="center"/>
        </w:trPr>
        <w:tc>
          <w:tcPr>
            <w:tcW w:w="151" w:type="pct"/>
            <w:shd w:val="clear" w:color="auto" w:fill="FFFFFF"/>
          </w:tcPr>
          <w:p w14:paraId="7D11E0C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pct"/>
            <w:shd w:val="clear" w:color="auto" w:fill="FFFFFF"/>
          </w:tcPr>
          <w:p w14:paraId="31E85AD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308" w:type="pct"/>
            <w:shd w:val="clear" w:color="auto" w:fill="FFFFFF"/>
          </w:tcPr>
          <w:p w14:paraId="39F2381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539" w:type="pct"/>
            <w:shd w:val="clear" w:color="auto" w:fill="FFFFFF"/>
            <w:vAlign w:val="bottom"/>
          </w:tcPr>
          <w:p w14:paraId="1C5E642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6C34326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97EB99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DA3A35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9BEECC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C8E0E3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B395B16" w14:textId="77777777" w:rsidTr="00B000EC">
        <w:trPr>
          <w:trHeight w:hRule="exact" w:val="3272"/>
          <w:jc w:val="center"/>
        </w:trPr>
        <w:tc>
          <w:tcPr>
            <w:tcW w:w="151" w:type="pct"/>
            <w:shd w:val="clear" w:color="auto" w:fill="FFFFFF"/>
          </w:tcPr>
          <w:p w14:paraId="35D30CE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pct"/>
            <w:shd w:val="clear" w:color="auto" w:fill="FFFFFF"/>
          </w:tcPr>
          <w:p w14:paraId="7CA3A0C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308" w:type="pct"/>
            <w:shd w:val="clear" w:color="auto" w:fill="FFFFFF"/>
          </w:tcPr>
          <w:p w14:paraId="2C5B295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539" w:type="pct"/>
            <w:shd w:val="clear" w:color="auto" w:fill="FFFFFF"/>
            <w:vAlign w:val="bottom"/>
          </w:tcPr>
          <w:p w14:paraId="404CBF3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B4FD8E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Максимальные размеры земельных участков (площадь), кв.м  не подлежит установлению </w:t>
            </w:r>
          </w:p>
          <w:p w14:paraId="2140D37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EFC280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A98AB8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 не подлежит установлению</w:t>
            </w:r>
          </w:p>
          <w:p w14:paraId="0DF90DB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691189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276998F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191E57C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  <w:p w14:paraId="3C1B616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  <w:p w14:paraId="0173EDD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  <w:p w14:paraId="5778AAB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588F577" w14:textId="77777777" w:rsidTr="00B000EC">
        <w:trPr>
          <w:trHeight w:hRule="exact" w:val="2358"/>
          <w:jc w:val="center"/>
        </w:trPr>
        <w:tc>
          <w:tcPr>
            <w:tcW w:w="151" w:type="pct"/>
            <w:shd w:val="clear" w:color="auto" w:fill="FFFFFF"/>
          </w:tcPr>
          <w:p w14:paraId="726839E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pct"/>
            <w:shd w:val="clear" w:color="auto" w:fill="FFFFFF"/>
          </w:tcPr>
          <w:p w14:paraId="2383184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Научно</w:t>
            </w:r>
            <w:r w:rsidRPr="00AE36AD">
              <w:rPr>
                <w:rFonts w:ascii="Times New Roman" w:hAnsi="Times New Roman" w:cs="Times New Roman"/>
              </w:rPr>
              <w:softHyphen/>
              <w:t>производственная деятельность</w:t>
            </w:r>
          </w:p>
        </w:tc>
        <w:tc>
          <w:tcPr>
            <w:tcW w:w="308" w:type="pct"/>
            <w:shd w:val="clear" w:color="auto" w:fill="FFFFFF"/>
          </w:tcPr>
          <w:p w14:paraId="774669D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3539" w:type="pct"/>
            <w:shd w:val="clear" w:color="auto" w:fill="FFFFFF"/>
            <w:vAlign w:val="bottom"/>
          </w:tcPr>
          <w:p w14:paraId="6356B94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10F2C9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0E2F6FF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CE7CE1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3D952D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34CEFA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6993C8B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6FB8EE30" w14:textId="77777777" w:rsidTr="00B000EC">
        <w:trPr>
          <w:trHeight w:hRule="exact" w:val="2420"/>
          <w:jc w:val="center"/>
        </w:trPr>
        <w:tc>
          <w:tcPr>
            <w:tcW w:w="151" w:type="pct"/>
            <w:shd w:val="clear" w:color="auto" w:fill="FFFFFF"/>
          </w:tcPr>
          <w:p w14:paraId="523DCB4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pct"/>
            <w:shd w:val="clear" w:color="auto" w:fill="FFFFFF"/>
          </w:tcPr>
          <w:p w14:paraId="27ABE54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08" w:type="pct"/>
            <w:shd w:val="clear" w:color="auto" w:fill="FFFFFF"/>
          </w:tcPr>
          <w:p w14:paraId="08873B5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539" w:type="pct"/>
            <w:shd w:val="clear" w:color="auto" w:fill="FFFFFF"/>
            <w:vAlign w:val="bottom"/>
          </w:tcPr>
          <w:p w14:paraId="46FB758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7D9AE5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5020CB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AAE521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C8F5FF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2361885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525D826" w14:textId="77777777" w:rsidTr="00B000EC">
        <w:trPr>
          <w:trHeight w:hRule="exact" w:val="3248"/>
          <w:jc w:val="center"/>
        </w:trPr>
        <w:tc>
          <w:tcPr>
            <w:tcW w:w="151" w:type="pct"/>
            <w:shd w:val="clear" w:color="auto" w:fill="FFFFFF"/>
          </w:tcPr>
          <w:p w14:paraId="24968D3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002" w:type="pct"/>
            <w:shd w:val="clear" w:color="auto" w:fill="FFFFFF"/>
          </w:tcPr>
          <w:p w14:paraId="3EB35E0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исследований</w:t>
            </w:r>
          </w:p>
        </w:tc>
        <w:tc>
          <w:tcPr>
            <w:tcW w:w="308" w:type="pct"/>
            <w:shd w:val="clear" w:color="auto" w:fill="FFFFFF"/>
          </w:tcPr>
          <w:p w14:paraId="022BFCF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3.9.2</w:t>
            </w:r>
          </w:p>
        </w:tc>
        <w:tc>
          <w:tcPr>
            <w:tcW w:w="3539" w:type="pct"/>
            <w:shd w:val="clear" w:color="auto" w:fill="FFFFFF"/>
            <w:vAlign w:val="bottom"/>
          </w:tcPr>
          <w:p w14:paraId="6C94DE0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2615CEB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DA91BA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B978EB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04AFEA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28178C3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2A6B852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9E1161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B187AA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6D58564" w14:textId="77777777" w:rsidTr="00B000EC">
        <w:trPr>
          <w:trHeight w:hRule="exact" w:val="2783"/>
          <w:jc w:val="center"/>
        </w:trPr>
        <w:tc>
          <w:tcPr>
            <w:tcW w:w="151" w:type="pct"/>
            <w:shd w:val="clear" w:color="auto" w:fill="FFFFFF"/>
          </w:tcPr>
          <w:p w14:paraId="17E1D2D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pct"/>
            <w:shd w:val="clear" w:color="auto" w:fill="FFFFFF"/>
          </w:tcPr>
          <w:p w14:paraId="4D6356C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испытаний</w:t>
            </w:r>
          </w:p>
        </w:tc>
        <w:tc>
          <w:tcPr>
            <w:tcW w:w="308" w:type="pct"/>
            <w:shd w:val="clear" w:color="auto" w:fill="FFFFFF"/>
          </w:tcPr>
          <w:p w14:paraId="7705F39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3.9.3</w:t>
            </w:r>
          </w:p>
        </w:tc>
        <w:tc>
          <w:tcPr>
            <w:tcW w:w="3539" w:type="pct"/>
            <w:shd w:val="clear" w:color="auto" w:fill="FFFFFF"/>
          </w:tcPr>
          <w:p w14:paraId="3A5F41D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736CFE4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37633C8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51638B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089F83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7803C05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2F61D7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9CE66D2" w14:textId="77777777" w:rsidTr="00B000EC">
        <w:trPr>
          <w:trHeight w:hRule="exact" w:val="2500"/>
          <w:jc w:val="center"/>
        </w:trPr>
        <w:tc>
          <w:tcPr>
            <w:tcW w:w="151" w:type="pct"/>
            <w:shd w:val="clear" w:color="auto" w:fill="FFFFFF"/>
          </w:tcPr>
          <w:p w14:paraId="786B56B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pct"/>
            <w:shd w:val="clear" w:color="auto" w:fill="FFFFFF"/>
          </w:tcPr>
          <w:p w14:paraId="48EBBC5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308" w:type="pct"/>
            <w:shd w:val="clear" w:color="auto" w:fill="FFFFFF"/>
          </w:tcPr>
          <w:p w14:paraId="16A475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539" w:type="pct"/>
            <w:shd w:val="clear" w:color="auto" w:fill="FFFFFF"/>
          </w:tcPr>
          <w:p w14:paraId="3E2A3BD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546D76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39C2C05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F59CAB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не подлежит установлению</w:t>
            </w:r>
          </w:p>
          <w:p w14:paraId="32C25A5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50FCA3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6A94E65" w14:textId="77777777" w:rsidTr="00B000EC">
        <w:trPr>
          <w:trHeight w:hRule="exact" w:val="2550"/>
          <w:jc w:val="center"/>
        </w:trPr>
        <w:tc>
          <w:tcPr>
            <w:tcW w:w="151" w:type="pct"/>
            <w:shd w:val="clear" w:color="auto" w:fill="FFFFFF"/>
          </w:tcPr>
          <w:p w14:paraId="6E4B45E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pct"/>
            <w:shd w:val="clear" w:color="auto" w:fill="FFFFFF"/>
          </w:tcPr>
          <w:p w14:paraId="58C590E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</w:tc>
        <w:tc>
          <w:tcPr>
            <w:tcW w:w="308" w:type="pct"/>
            <w:shd w:val="clear" w:color="auto" w:fill="FFFFFF"/>
          </w:tcPr>
          <w:p w14:paraId="2E559E0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3.10.1</w:t>
            </w:r>
          </w:p>
        </w:tc>
        <w:tc>
          <w:tcPr>
            <w:tcW w:w="3539" w:type="pct"/>
            <w:shd w:val="clear" w:color="auto" w:fill="FFFFFF"/>
          </w:tcPr>
          <w:p w14:paraId="259D3D4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C449D7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0F5AB64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610856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- 12</w:t>
            </w:r>
          </w:p>
          <w:p w14:paraId="62DAD40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004E3F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BC718D3" w14:textId="77777777" w:rsidTr="00B000EC">
        <w:trPr>
          <w:trHeight w:hRule="exact" w:val="2402"/>
          <w:jc w:val="center"/>
        </w:trPr>
        <w:tc>
          <w:tcPr>
            <w:tcW w:w="151" w:type="pct"/>
            <w:shd w:val="clear" w:color="auto" w:fill="FFFFFF"/>
          </w:tcPr>
          <w:p w14:paraId="38315B3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pct"/>
            <w:shd w:val="clear" w:color="auto" w:fill="FFFFFF"/>
          </w:tcPr>
          <w:p w14:paraId="58857BF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Приюты для животных</w:t>
            </w:r>
          </w:p>
        </w:tc>
        <w:tc>
          <w:tcPr>
            <w:tcW w:w="308" w:type="pct"/>
            <w:shd w:val="clear" w:color="auto" w:fill="FFFFFF"/>
          </w:tcPr>
          <w:p w14:paraId="13F0850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3.10.2</w:t>
            </w:r>
          </w:p>
        </w:tc>
        <w:tc>
          <w:tcPr>
            <w:tcW w:w="3539" w:type="pct"/>
            <w:shd w:val="clear" w:color="auto" w:fill="FFFFFF"/>
          </w:tcPr>
          <w:p w14:paraId="0D2CF58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0D4F40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54A3315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3A8032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не подлежит установлению</w:t>
            </w:r>
          </w:p>
          <w:p w14:paraId="2F8D223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466834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27FB079" w14:textId="77777777" w:rsidTr="00B000EC">
        <w:trPr>
          <w:trHeight w:hRule="exact" w:val="3389"/>
          <w:jc w:val="center"/>
        </w:trPr>
        <w:tc>
          <w:tcPr>
            <w:tcW w:w="151" w:type="pct"/>
            <w:shd w:val="clear" w:color="auto" w:fill="FFFFFF"/>
          </w:tcPr>
          <w:p w14:paraId="2010554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002" w:type="pct"/>
            <w:shd w:val="clear" w:color="auto" w:fill="FFFFFF"/>
          </w:tcPr>
          <w:p w14:paraId="2DA4841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08" w:type="pct"/>
            <w:shd w:val="clear" w:color="auto" w:fill="FFFFFF"/>
          </w:tcPr>
          <w:p w14:paraId="1B6C7DD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39" w:type="pct"/>
            <w:shd w:val="clear" w:color="auto" w:fill="FFFFFF"/>
          </w:tcPr>
          <w:p w14:paraId="2C25456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2CE44A2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4CFD637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FDD363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- 12</w:t>
            </w:r>
          </w:p>
          <w:p w14:paraId="5475334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F3DAC3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6C05CB3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3552177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в границах земельного участка не подлежит установлению</w:t>
            </w:r>
          </w:p>
          <w:p w14:paraId="295BB88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– до 1,8</w:t>
            </w:r>
          </w:p>
          <w:p w14:paraId="3EC1F92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753C7C1" w14:textId="77777777" w:rsidTr="00B000EC">
        <w:trPr>
          <w:trHeight w:hRule="exact" w:val="2846"/>
          <w:jc w:val="center"/>
        </w:trPr>
        <w:tc>
          <w:tcPr>
            <w:tcW w:w="151" w:type="pct"/>
            <w:shd w:val="clear" w:color="auto" w:fill="FFFFFF"/>
          </w:tcPr>
          <w:p w14:paraId="67A1D5F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pct"/>
            <w:shd w:val="clear" w:color="auto" w:fill="FFFFFF"/>
          </w:tcPr>
          <w:p w14:paraId="469B486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08" w:type="pct"/>
            <w:shd w:val="clear" w:color="auto" w:fill="FFFFFF"/>
          </w:tcPr>
          <w:p w14:paraId="4E35EDD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39" w:type="pct"/>
            <w:shd w:val="clear" w:color="auto" w:fill="FFFFFF"/>
          </w:tcPr>
          <w:p w14:paraId="05F30B9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581013D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7BD7031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29E623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 Максимальное количество подземных этажей не подлежит установлению</w:t>
            </w:r>
          </w:p>
          <w:p w14:paraId="112AE8A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362CB84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A713B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60AC916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0C74260" w14:textId="77777777" w:rsidTr="00B000EC">
        <w:trPr>
          <w:trHeight w:hRule="exact" w:val="2831"/>
          <w:jc w:val="center"/>
        </w:trPr>
        <w:tc>
          <w:tcPr>
            <w:tcW w:w="151" w:type="pct"/>
            <w:shd w:val="clear" w:color="auto" w:fill="FFFFFF"/>
          </w:tcPr>
          <w:p w14:paraId="44232A0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pct"/>
            <w:shd w:val="clear" w:color="auto" w:fill="FFFFFF"/>
          </w:tcPr>
          <w:p w14:paraId="141126F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Рынки</w:t>
            </w:r>
          </w:p>
        </w:tc>
        <w:tc>
          <w:tcPr>
            <w:tcW w:w="308" w:type="pct"/>
            <w:shd w:val="clear" w:color="auto" w:fill="FFFFFF"/>
          </w:tcPr>
          <w:p w14:paraId="711191D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39" w:type="pct"/>
            <w:shd w:val="clear" w:color="auto" w:fill="FFFFFF"/>
          </w:tcPr>
          <w:p w14:paraId="4A14244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1C1269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9F2446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E37CDB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не подлежит установлению</w:t>
            </w:r>
          </w:p>
          <w:p w14:paraId="0DDB8DD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ADE53D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7E424E6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36EB1DC" w14:textId="77777777" w:rsidTr="00B000EC">
        <w:trPr>
          <w:trHeight w:hRule="exact" w:val="2418"/>
          <w:jc w:val="center"/>
        </w:trPr>
        <w:tc>
          <w:tcPr>
            <w:tcW w:w="151" w:type="pct"/>
            <w:shd w:val="clear" w:color="auto" w:fill="FFFFFF"/>
          </w:tcPr>
          <w:p w14:paraId="074A3F1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pct"/>
            <w:shd w:val="clear" w:color="auto" w:fill="FFFFFF"/>
          </w:tcPr>
          <w:p w14:paraId="4663CDA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08" w:type="pct"/>
            <w:shd w:val="clear" w:color="auto" w:fill="FFFFFF"/>
          </w:tcPr>
          <w:p w14:paraId="7DD5F14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39" w:type="pct"/>
            <w:shd w:val="clear" w:color="auto" w:fill="FFFFFF"/>
          </w:tcPr>
          <w:p w14:paraId="13975BE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30ACD46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715E45F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8AE216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Максимальное количество надземных этажей - 4 </w:t>
            </w:r>
          </w:p>
          <w:p w14:paraId="5B44CAE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20</w:t>
            </w:r>
          </w:p>
          <w:p w14:paraId="7927FEB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E64932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</w:tc>
      </w:tr>
      <w:tr w:rsidR="0028487A" w:rsidRPr="00AE36AD" w14:paraId="3DB175F1" w14:textId="77777777" w:rsidTr="00B000EC">
        <w:trPr>
          <w:trHeight w:hRule="exact" w:val="2682"/>
          <w:jc w:val="center"/>
        </w:trPr>
        <w:tc>
          <w:tcPr>
            <w:tcW w:w="151" w:type="pct"/>
            <w:shd w:val="clear" w:color="auto" w:fill="FFFFFF"/>
          </w:tcPr>
          <w:p w14:paraId="08AA2B9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pct"/>
            <w:shd w:val="clear" w:color="auto" w:fill="FFFFFF"/>
          </w:tcPr>
          <w:p w14:paraId="03567A6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08" w:type="pct"/>
            <w:shd w:val="clear" w:color="auto" w:fill="FFFFFF"/>
          </w:tcPr>
          <w:p w14:paraId="27A2664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539" w:type="pct"/>
            <w:shd w:val="clear" w:color="auto" w:fill="FFFFFF"/>
          </w:tcPr>
          <w:p w14:paraId="1C3AC01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14E7BD0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194A548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399D3B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 Максимальная высота зданий, строений, сооружений, м - 20</w:t>
            </w:r>
          </w:p>
          <w:p w14:paraId="4F5B624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FD5247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  <w:p w14:paraId="2EE5B73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47CC853" w14:textId="77777777" w:rsidTr="00B000EC">
        <w:trPr>
          <w:trHeight w:hRule="exact" w:val="2702"/>
          <w:jc w:val="center"/>
        </w:trPr>
        <w:tc>
          <w:tcPr>
            <w:tcW w:w="151" w:type="pct"/>
            <w:shd w:val="clear" w:color="auto" w:fill="FFFFFF"/>
          </w:tcPr>
          <w:p w14:paraId="5C067FA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002" w:type="pct"/>
            <w:shd w:val="clear" w:color="auto" w:fill="FFFFFF"/>
          </w:tcPr>
          <w:p w14:paraId="005C397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308" w:type="pct"/>
            <w:shd w:val="clear" w:color="auto" w:fill="FFFFFF"/>
          </w:tcPr>
          <w:p w14:paraId="6D1506C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3539" w:type="pct"/>
            <w:shd w:val="clear" w:color="auto" w:fill="FFFFFF"/>
          </w:tcPr>
          <w:p w14:paraId="5AB2193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D7E7D9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78A4FA8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C2CADE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Максимальная высота зданий, строений, сооружений, м - 15</w:t>
            </w:r>
          </w:p>
          <w:p w14:paraId="0917E65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4ED2BD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49B8B25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  <w:p w14:paraId="4D9DE98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  <w:p w14:paraId="3E13BB0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  <w:p w14:paraId="15FBBC9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  <w:p w14:paraId="757F932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  <w:p w14:paraId="3A3DEB6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7DF5D6E" w14:textId="77777777" w:rsidTr="00B000EC">
        <w:trPr>
          <w:trHeight w:hRule="exact" w:val="2500"/>
          <w:jc w:val="center"/>
        </w:trPr>
        <w:tc>
          <w:tcPr>
            <w:tcW w:w="151" w:type="pct"/>
            <w:shd w:val="clear" w:color="auto" w:fill="FFFFFF"/>
          </w:tcPr>
          <w:p w14:paraId="721E064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pct"/>
            <w:shd w:val="clear" w:color="auto" w:fill="FFFFFF"/>
          </w:tcPr>
          <w:p w14:paraId="04E46C0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308" w:type="pct"/>
            <w:shd w:val="clear" w:color="auto" w:fill="FFFFFF"/>
          </w:tcPr>
          <w:p w14:paraId="4A11EB7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3539" w:type="pct"/>
            <w:shd w:val="clear" w:color="auto" w:fill="FFFFFF"/>
          </w:tcPr>
          <w:p w14:paraId="2C84002A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кв.м-  20</w:t>
            </w:r>
          </w:p>
          <w:p w14:paraId="5F07185C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- 40</w:t>
            </w:r>
          </w:p>
          <w:p w14:paraId="2E3E57B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8B8D11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553A3A9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</w:t>
            </w:r>
          </w:p>
          <w:p w14:paraId="35E7A26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24D3B0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FECA9F2" w14:textId="77777777" w:rsidTr="00B000EC">
        <w:trPr>
          <w:trHeight w:hRule="exact" w:val="2753"/>
          <w:jc w:val="center"/>
        </w:trPr>
        <w:tc>
          <w:tcPr>
            <w:tcW w:w="151" w:type="pct"/>
            <w:shd w:val="clear" w:color="auto" w:fill="FFFFFF"/>
          </w:tcPr>
          <w:p w14:paraId="0F101A8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pct"/>
            <w:shd w:val="clear" w:color="auto" w:fill="FFFFFF"/>
          </w:tcPr>
          <w:p w14:paraId="77D6978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308" w:type="pct"/>
            <w:shd w:val="clear" w:color="auto" w:fill="FFFFFF"/>
          </w:tcPr>
          <w:p w14:paraId="7E7F810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539" w:type="pct"/>
            <w:shd w:val="clear" w:color="auto" w:fill="FFFFFF"/>
          </w:tcPr>
          <w:p w14:paraId="7C87220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6731FB1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037AFF1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0981B3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– 10</w:t>
            </w:r>
          </w:p>
          <w:p w14:paraId="065930B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6AE187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</w:t>
            </w:r>
          </w:p>
        </w:tc>
      </w:tr>
      <w:tr w:rsidR="0028487A" w:rsidRPr="00AE36AD" w14:paraId="0D2F0ABE" w14:textId="77777777" w:rsidTr="00B000EC">
        <w:trPr>
          <w:trHeight w:hRule="exact" w:val="2555"/>
          <w:jc w:val="center"/>
        </w:trPr>
        <w:tc>
          <w:tcPr>
            <w:tcW w:w="151" w:type="pct"/>
            <w:shd w:val="clear" w:color="auto" w:fill="FFFFFF"/>
          </w:tcPr>
          <w:p w14:paraId="3540B5A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pct"/>
            <w:shd w:val="clear" w:color="auto" w:fill="FFFFFF"/>
          </w:tcPr>
          <w:p w14:paraId="0E84C02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  <w:tc>
          <w:tcPr>
            <w:tcW w:w="308" w:type="pct"/>
            <w:shd w:val="clear" w:color="auto" w:fill="FFFFFF"/>
          </w:tcPr>
          <w:p w14:paraId="15CB4EE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3539" w:type="pct"/>
            <w:shd w:val="clear" w:color="auto" w:fill="FFFFFF"/>
          </w:tcPr>
          <w:p w14:paraId="339F1ED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7A6E913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7EC5E1E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877CBD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6D47D4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50D6FC2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293A18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54A9B26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63727D31" w14:textId="77777777" w:rsidTr="00B000EC">
        <w:trPr>
          <w:trHeight w:hRule="exact" w:val="2546"/>
          <w:jc w:val="center"/>
        </w:trPr>
        <w:tc>
          <w:tcPr>
            <w:tcW w:w="151" w:type="pct"/>
            <w:shd w:val="clear" w:color="auto" w:fill="FFFFFF"/>
          </w:tcPr>
          <w:p w14:paraId="60BBDA4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pct"/>
            <w:shd w:val="clear" w:color="auto" w:fill="FFFFFF"/>
          </w:tcPr>
          <w:p w14:paraId="21B121D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Выставочно</w:t>
            </w:r>
            <w:r w:rsidRPr="00AE36AD">
              <w:rPr>
                <w:rFonts w:ascii="Times New Roman" w:hAnsi="Times New Roman" w:cs="Times New Roman"/>
              </w:rPr>
              <w:softHyphen/>
              <w:t>-ярмарочная деятельность</w:t>
            </w:r>
          </w:p>
        </w:tc>
        <w:tc>
          <w:tcPr>
            <w:tcW w:w="308" w:type="pct"/>
            <w:shd w:val="clear" w:color="auto" w:fill="FFFFFF"/>
          </w:tcPr>
          <w:p w14:paraId="236D203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539" w:type="pct"/>
            <w:shd w:val="clear" w:color="auto" w:fill="FFFFFF"/>
          </w:tcPr>
          <w:p w14:paraId="2C7973F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4A617A2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189729D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A2C0AF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- 12</w:t>
            </w:r>
          </w:p>
          <w:p w14:paraId="06AEAAD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5DC914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29BD6FB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EAE7F7E" w14:textId="77777777" w:rsidTr="00B000EC">
        <w:trPr>
          <w:trHeight w:hRule="exact" w:val="2783"/>
          <w:jc w:val="center"/>
        </w:trPr>
        <w:tc>
          <w:tcPr>
            <w:tcW w:w="151" w:type="pct"/>
            <w:shd w:val="clear" w:color="auto" w:fill="FFFFFF"/>
          </w:tcPr>
          <w:p w14:paraId="3A399AD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002" w:type="pct"/>
            <w:shd w:val="clear" w:color="auto" w:fill="FFFFFF"/>
          </w:tcPr>
          <w:p w14:paraId="4EF6F6D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08" w:type="pct"/>
            <w:shd w:val="clear" w:color="auto" w:fill="FFFFFF"/>
          </w:tcPr>
          <w:p w14:paraId="7369494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539" w:type="pct"/>
            <w:shd w:val="clear" w:color="auto" w:fill="FFFFFF"/>
          </w:tcPr>
          <w:p w14:paraId="292E516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0F610C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AEE376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0FD10CC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61E38F9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207C21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5E13561" w14:textId="77777777" w:rsidTr="00B000EC">
        <w:trPr>
          <w:trHeight w:hRule="exact" w:val="2670"/>
          <w:jc w:val="center"/>
        </w:trPr>
        <w:tc>
          <w:tcPr>
            <w:tcW w:w="151" w:type="pct"/>
            <w:shd w:val="clear" w:color="auto" w:fill="FFFFFF"/>
          </w:tcPr>
          <w:p w14:paraId="775DDE0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pct"/>
            <w:shd w:val="clear" w:color="auto" w:fill="FFFFFF"/>
          </w:tcPr>
          <w:p w14:paraId="671AFFB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308" w:type="pct"/>
            <w:shd w:val="clear" w:color="auto" w:fill="FFFFFF"/>
          </w:tcPr>
          <w:p w14:paraId="11D1F02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539" w:type="pct"/>
            <w:shd w:val="clear" w:color="auto" w:fill="FFFFFF"/>
          </w:tcPr>
          <w:p w14:paraId="3DF77AC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A2E50B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DDAE18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110A031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</w:p>
          <w:p w14:paraId="482501B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EBF8F1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330494A" w14:textId="77777777" w:rsidTr="00B000EC">
        <w:trPr>
          <w:trHeight w:hRule="exact" w:val="2728"/>
          <w:jc w:val="center"/>
        </w:trPr>
        <w:tc>
          <w:tcPr>
            <w:tcW w:w="151" w:type="pct"/>
            <w:shd w:val="clear" w:color="auto" w:fill="FFFFFF"/>
          </w:tcPr>
          <w:p w14:paraId="4BC9A3C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pct"/>
            <w:shd w:val="clear" w:color="auto" w:fill="FFFFFF"/>
          </w:tcPr>
          <w:p w14:paraId="119CE57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8" w:type="pct"/>
            <w:shd w:val="clear" w:color="auto" w:fill="FFFFFF"/>
          </w:tcPr>
          <w:p w14:paraId="4B1B7D0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539" w:type="pct"/>
            <w:shd w:val="clear" w:color="auto" w:fill="FFFFFF"/>
          </w:tcPr>
          <w:p w14:paraId="7897CF2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72F3F18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13867FF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9E82D8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не подлежит установлению</w:t>
            </w:r>
          </w:p>
          <w:p w14:paraId="4B27651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15EF7E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  <w:p w14:paraId="7359481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1F6D5D90" w14:textId="77777777" w:rsidTr="00B000EC">
        <w:trPr>
          <w:trHeight w:hRule="exact" w:val="2286"/>
          <w:jc w:val="center"/>
        </w:trPr>
        <w:tc>
          <w:tcPr>
            <w:tcW w:w="151" w:type="pct"/>
            <w:shd w:val="clear" w:color="auto" w:fill="FFFFFF"/>
          </w:tcPr>
          <w:p w14:paraId="2E78841C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pct"/>
            <w:shd w:val="clear" w:color="auto" w:fill="FFFFFF"/>
          </w:tcPr>
          <w:p w14:paraId="6070F30C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08" w:type="pct"/>
            <w:shd w:val="clear" w:color="auto" w:fill="FFFFFF"/>
          </w:tcPr>
          <w:p w14:paraId="6828FB22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539" w:type="pct"/>
            <w:shd w:val="clear" w:color="auto" w:fill="FFFFFF"/>
          </w:tcPr>
          <w:p w14:paraId="07373726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C4B6094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2C4FB50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9E9F51D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41AB12E3" w14:textId="77777777" w:rsidR="0028487A" w:rsidRPr="00AE36AD" w:rsidRDefault="0028487A" w:rsidP="0028487A">
      <w:pPr>
        <w:ind w:right="133"/>
        <w:jc w:val="both"/>
      </w:pPr>
    </w:p>
    <w:p w14:paraId="5B00636F" w14:textId="77777777" w:rsidR="0028487A" w:rsidRPr="00AE36AD" w:rsidRDefault="0028487A" w:rsidP="0028487A">
      <w:pPr>
        <w:pStyle w:val="Tablecaption0"/>
        <w:shd w:val="clear" w:color="auto" w:fill="auto"/>
        <w:ind w:left="0" w:right="133" w:firstLine="0"/>
        <w:outlineLvl w:val="2"/>
        <w:rPr>
          <w:rFonts w:ascii="Times New Roman" w:hAnsi="Times New Roman" w:cs="Times New Roman"/>
        </w:rPr>
      </w:pPr>
      <w:bookmarkStart w:id="54" w:name="_Toc180414923"/>
      <w:r w:rsidRPr="00AE36AD">
        <w:rPr>
          <w:rFonts w:ascii="Times New Roman" w:hAnsi="Times New Roman" w:cs="Times New Roman"/>
        </w:rPr>
        <w:t>7.2 Условно разрешенные виды использования земельных участков и объектов</w:t>
      </w:r>
      <w:bookmarkEnd w:id="54"/>
    </w:p>
    <w:p w14:paraId="38F3726A" w14:textId="77777777" w:rsidR="0028487A" w:rsidRPr="00AE36AD" w:rsidRDefault="0028487A" w:rsidP="0028487A">
      <w:pPr>
        <w:pStyle w:val="Tablecaption0"/>
        <w:shd w:val="clear" w:color="auto" w:fill="auto"/>
        <w:ind w:left="0" w:right="133" w:firstLine="0"/>
        <w:rPr>
          <w:rFonts w:ascii="Times New Roman" w:hAnsi="Times New Roman" w:cs="Times New Roman"/>
        </w:rPr>
      </w:pPr>
      <w:r w:rsidRPr="00AE36AD">
        <w:rPr>
          <w:rFonts w:ascii="Times New Roman" w:hAnsi="Times New Roman" w:cs="Times New Roman"/>
        </w:rPr>
        <w:t>капитального строительства</w:t>
      </w:r>
    </w:p>
    <w:tbl>
      <w:tblPr>
        <w:tblpPr w:leftFromText="180" w:rightFromText="180" w:vertAnchor="text" w:tblpXSpec="center" w:tblpY="1"/>
        <w:tblOverlap w:val="never"/>
        <w:tblW w:w="5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035"/>
        <w:gridCol w:w="776"/>
        <w:gridCol w:w="7358"/>
      </w:tblGrid>
      <w:tr w:rsidR="0028487A" w:rsidRPr="00AE36AD" w14:paraId="6A2437B6" w14:textId="77777777" w:rsidTr="00B000EC">
        <w:trPr>
          <w:trHeight w:hRule="exact" w:val="1258"/>
          <w:tblHeader/>
          <w:jc w:val="center"/>
        </w:trPr>
        <w:tc>
          <w:tcPr>
            <w:tcW w:w="218" w:type="pct"/>
            <w:vMerge w:val="restart"/>
            <w:shd w:val="clear" w:color="auto" w:fill="FFFFFF"/>
            <w:vAlign w:val="center"/>
          </w:tcPr>
          <w:p w14:paraId="6E792538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3895D7F2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22" w:type="pct"/>
            <w:gridSpan w:val="2"/>
            <w:shd w:val="clear" w:color="auto" w:fill="FFFFFF"/>
          </w:tcPr>
          <w:p w14:paraId="678A2977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60" w:type="pct"/>
            <w:vMerge w:val="restart"/>
            <w:shd w:val="clear" w:color="auto" w:fill="FFFFFF"/>
            <w:vAlign w:val="center"/>
          </w:tcPr>
          <w:p w14:paraId="3A65B02B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78CC97EC" w14:textId="77777777" w:rsidTr="00B000EC">
        <w:trPr>
          <w:trHeight w:hRule="exact" w:val="250"/>
          <w:tblHeader/>
          <w:jc w:val="center"/>
        </w:trPr>
        <w:tc>
          <w:tcPr>
            <w:tcW w:w="218" w:type="pct"/>
            <w:vMerge/>
            <w:shd w:val="clear" w:color="auto" w:fill="FFFFFF"/>
            <w:vAlign w:val="center"/>
          </w:tcPr>
          <w:p w14:paraId="0A7A3602" w14:textId="77777777" w:rsidR="0028487A" w:rsidRPr="00AE36AD" w:rsidRDefault="0028487A" w:rsidP="00B000EC">
            <w:pPr>
              <w:ind w:right="133"/>
            </w:pPr>
          </w:p>
        </w:tc>
        <w:tc>
          <w:tcPr>
            <w:tcW w:w="957" w:type="pct"/>
            <w:shd w:val="clear" w:color="auto" w:fill="FFFFFF"/>
            <w:vAlign w:val="bottom"/>
          </w:tcPr>
          <w:p w14:paraId="0D76ABFE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65" w:type="pct"/>
            <w:shd w:val="clear" w:color="auto" w:fill="FFFFFF"/>
            <w:vAlign w:val="bottom"/>
          </w:tcPr>
          <w:p w14:paraId="1CB0EAC5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60" w:type="pct"/>
            <w:vMerge/>
            <w:shd w:val="clear" w:color="auto" w:fill="FFFFFF"/>
            <w:vAlign w:val="center"/>
          </w:tcPr>
          <w:p w14:paraId="4A2B4395" w14:textId="77777777" w:rsidR="0028487A" w:rsidRPr="00AE36AD" w:rsidRDefault="0028487A" w:rsidP="00B000EC">
            <w:pPr>
              <w:ind w:right="133"/>
            </w:pPr>
          </w:p>
        </w:tc>
      </w:tr>
      <w:tr w:rsidR="0028487A" w:rsidRPr="00AE36AD" w14:paraId="4D459E35" w14:textId="77777777" w:rsidTr="00B000EC">
        <w:trPr>
          <w:trHeight w:hRule="exact" w:val="250"/>
          <w:tblHeader/>
          <w:jc w:val="center"/>
        </w:trPr>
        <w:tc>
          <w:tcPr>
            <w:tcW w:w="218" w:type="pct"/>
            <w:vMerge/>
            <w:shd w:val="clear" w:color="auto" w:fill="FFFFFF"/>
            <w:vAlign w:val="center"/>
          </w:tcPr>
          <w:p w14:paraId="5BED2F0B" w14:textId="77777777" w:rsidR="0028487A" w:rsidRPr="00AE36AD" w:rsidRDefault="0028487A" w:rsidP="00B000EC">
            <w:pPr>
              <w:ind w:right="133"/>
            </w:pPr>
          </w:p>
        </w:tc>
        <w:tc>
          <w:tcPr>
            <w:tcW w:w="957" w:type="pct"/>
            <w:shd w:val="clear" w:color="auto" w:fill="FFFFFF"/>
            <w:vAlign w:val="bottom"/>
          </w:tcPr>
          <w:p w14:paraId="3532B202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" w:type="pct"/>
            <w:shd w:val="clear" w:color="auto" w:fill="FFFFFF"/>
            <w:vAlign w:val="bottom"/>
          </w:tcPr>
          <w:p w14:paraId="74E3B79D" w14:textId="77777777" w:rsidR="0028487A" w:rsidRPr="00AE36AD" w:rsidRDefault="0028487A" w:rsidP="00B000EC">
            <w:pPr>
              <w:pStyle w:val="Other0"/>
              <w:shd w:val="clear" w:color="auto" w:fill="auto"/>
              <w:ind w:right="133"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pct"/>
            <w:shd w:val="clear" w:color="auto" w:fill="FFFFFF"/>
            <w:vAlign w:val="center"/>
          </w:tcPr>
          <w:p w14:paraId="5F07E769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5AA8D9D2" w14:textId="77777777" w:rsidTr="00B000EC">
        <w:trPr>
          <w:trHeight w:val="1991"/>
          <w:jc w:val="center"/>
        </w:trPr>
        <w:tc>
          <w:tcPr>
            <w:tcW w:w="218" w:type="pct"/>
            <w:shd w:val="clear" w:color="auto" w:fill="FFFFFF"/>
          </w:tcPr>
          <w:p w14:paraId="02D322C9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pct"/>
            <w:shd w:val="clear" w:color="auto" w:fill="FFFFFF"/>
          </w:tcPr>
          <w:p w14:paraId="78EA3017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365" w:type="pct"/>
            <w:shd w:val="clear" w:color="auto" w:fill="FFFFFF"/>
          </w:tcPr>
          <w:p w14:paraId="4B43CF9A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460" w:type="pct"/>
            <w:shd w:val="clear" w:color="auto" w:fill="FFFFFF"/>
            <w:vAlign w:val="bottom"/>
          </w:tcPr>
          <w:p w14:paraId="0380316C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67F4B3FB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1A9836B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F23748A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E3AB5B7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4D59F051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E652E2B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</w:tc>
      </w:tr>
      <w:tr w:rsidR="0028487A" w:rsidRPr="00AE36AD" w14:paraId="2D258FF4" w14:textId="77777777" w:rsidTr="00B000EC">
        <w:trPr>
          <w:trHeight w:hRule="exact" w:val="2705"/>
          <w:jc w:val="center"/>
        </w:trPr>
        <w:tc>
          <w:tcPr>
            <w:tcW w:w="218" w:type="pct"/>
            <w:shd w:val="clear" w:color="auto" w:fill="FFFFFF"/>
            <w:vAlign w:val="center"/>
          </w:tcPr>
          <w:p w14:paraId="1AB941F4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pct"/>
            <w:shd w:val="clear" w:color="auto" w:fill="FFFFFF"/>
          </w:tcPr>
          <w:p w14:paraId="5024005C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Развлекательные мероприятия</w:t>
            </w:r>
          </w:p>
        </w:tc>
        <w:tc>
          <w:tcPr>
            <w:tcW w:w="365" w:type="pct"/>
            <w:shd w:val="clear" w:color="auto" w:fill="FFFFFF"/>
          </w:tcPr>
          <w:p w14:paraId="102EB7A5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3460" w:type="pct"/>
            <w:shd w:val="clear" w:color="auto" w:fill="FFFFFF"/>
            <w:vAlign w:val="bottom"/>
          </w:tcPr>
          <w:p w14:paraId="6B47EFD5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– 1000</w:t>
            </w:r>
          </w:p>
          <w:p w14:paraId="41C8B5BD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BF0FB23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6DF41A2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DE5CE79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242EE415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5F0B14D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6DCEAF3C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EFD7F1E" w14:textId="77777777" w:rsidTr="00B000EC">
        <w:trPr>
          <w:trHeight w:hRule="exact" w:val="2336"/>
          <w:jc w:val="center"/>
        </w:trPr>
        <w:tc>
          <w:tcPr>
            <w:tcW w:w="218" w:type="pct"/>
            <w:shd w:val="clear" w:color="auto" w:fill="FFFFFF"/>
          </w:tcPr>
          <w:p w14:paraId="1510408F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pct"/>
            <w:shd w:val="clear" w:color="auto" w:fill="FFFFFF"/>
          </w:tcPr>
          <w:p w14:paraId="2B897B47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азартных игр</w:t>
            </w:r>
          </w:p>
        </w:tc>
        <w:tc>
          <w:tcPr>
            <w:tcW w:w="365" w:type="pct"/>
            <w:shd w:val="clear" w:color="auto" w:fill="FFFFFF"/>
          </w:tcPr>
          <w:p w14:paraId="544B17A7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3460" w:type="pct"/>
            <w:shd w:val="clear" w:color="auto" w:fill="FFFFFF"/>
            <w:vAlign w:val="bottom"/>
          </w:tcPr>
          <w:p w14:paraId="5FD738BC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5EA860AF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7C91F1FC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5FD5DA4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3FE1140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24E8B8B1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F021C1F" w14:textId="77777777" w:rsidR="0028487A" w:rsidRPr="00AE36AD" w:rsidRDefault="0028487A" w:rsidP="00B000EC">
            <w:pPr>
              <w:pStyle w:val="Other0"/>
              <w:shd w:val="clear" w:color="auto" w:fill="auto"/>
              <w:ind w:right="133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</w:tc>
      </w:tr>
    </w:tbl>
    <w:p w14:paraId="3E028208" w14:textId="77777777" w:rsidR="0028487A" w:rsidRPr="00AE36AD" w:rsidRDefault="0028487A" w:rsidP="0028487A">
      <w:pPr>
        <w:jc w:val="both"/>
        <w:rPr>
          <w:b/>
        </w:rPr>
      </w:pPr>
    </w:p>
    <w:p w14:paraId="01434879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55" w:name="_Toc180414924"/>
      <w:r w:rsidRPr="00AE36AD">
        <w:rPr>
          <w:b/>
        </w:rPr>
        <w:t>7.3 Вспомогательные виды разрешенного использования земельных участков и объектов капитального строительства</w:t>
      </w:r>
      <w:bookmarkEnd w:id="55"/>
    </w:p>
    <w:p w14:paraId="0D3FFC16" w14:textId="77777777" w:rsidR="0028487A" w:rsidRPr="00AE36AD" w:rsidRDefault="0028487A" w:rsidP="0028487A">
      <w:pPr>
        <w:jc w:val="both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5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898"/>
        <w:gridCol w:w="986"/>
        <w:gridCol w:w="7186"/>
      </w:tblGrid>
      <w:tr w:rsidR="0028487A" w:rsidRPr="00AE36AD" w14:paraId="25D4A8FB" w14:textId="77777777" w:rsidTr="00B000EC">
        <w:trPr>
          <w:trHeight w:hRule="exact" w:val="1258"/>
          <w:tblHeader/>
          <w:jc w:val="center"/>
        </w:trPr>
        <w:tc>
          <w:tcPr>
            <w:tcW w:w="240" w:type="pct"/>
            <w:vMerge w:val="restart"/>
            <w:shd w:val="clear" w:color="auto" w:fill="FFFFFF"/>
            <w:vAlign w:val="center"/>
          </w:tcPr>
          <w:p w14:paraId="6AB69F5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363" w:type="pct"/>
            <w:gridSpan w:val="2"/>
            <w:shd w:val="clear" w:color="auto" w:fill="FFFFFF"/>
          </w:tcPr>
          <w:p w14:paraId="7B0B157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97" w:type="pct"/>
            <w:vMerge w:val="restart"/>
            <w:shd w:val="clear" w:color="auto" w:fill="FFFFFF"/>
            <w:vAlign w:val="center"/>
          </w:tcPr>
          <w:p w14:paraId="73447F4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64458845" w14:textId="77777777" w:rsidTr="00B000EC">
        <w:trPr>
          <w:trHeight w:hRule="exact" w:val="254"/>
          <w:tblHeader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6A637056" w14:textId="77777777" w:rsidR="0028487A" w:rsidRPr="00AE36AD" w:rsidRDefault="0028487A" w:rsidP="00B000EC"/>
        </w:tc>
        <w:tc>
          <w:tcPr>
            <w:tcW w:w="897" w:type="pct"/>
            <w:shd w:val="clear" w:color="auto" w:fill="FFFFFF"/>
            <w:vAlign w:val="bottom"/>
          </w:tcPr>
          <w:p w14:paraId="03D9743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" w:type="pct"/>
            <w:shd w:val="clear" w:color="auto" w:fill="FFFFFF"/>
            <w:vAlign w:val="bottom"/>
          </w:tcPr>
          <w:p w14:paraId="484BA40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97" w:type="pct"/>
            <w:vMerge/>
            <w:shd w:val="clear" w:color="auto" w:fill="FFFFFF"/>
            <w:vAlign w:val="center"/>
          </w:tcPr>
          <w:p w14:paraId="18DFFEFA" w14:textId="77777777" w:rsidR="0028487A" w:rsidRPr="00AE36AD" w:rsidRDefault="0028487A" w:rsidP="00B000EC"/>
        </w:tc>
      </w:tr>
      <w:tr w:rsidR="0028487A" w:rsidRPr="00AE36AD" w14:paraId="4F985D6D" w14:textId="77777777" w:rsidTr="00B000EC">
        <w:trPr>
          <w:trHeight w:hRule="exact" w:val="250"/>
          <w:tblHeader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5A89BBE5" w14:textId="77777777" w:rsidR="0028487A" w:rsidRPr="00AE36AD" w:rsidRDefault="0028487A" w:rsidP="00B000EC"/>
        </w:tc>
        <w:tc>
          <w:tcPr>
            <w:tcW w:w="897" w:type="pct"/>
            <w:shd w:val="clear" w:color="auto" w:fill="FFFFFF"/>
            <w:vAlign w:val="bottom"/>
          </w:tcPr>
          <w:p w14:paraId="70FA318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shd w:val="clear" w:color="auto" w:fill="FFFFFF"/>
            <w:vAlign w:val="bottom"/>
          </w:tcPr>
          <w:p w14:paraId="494C0DF8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7" w:type="pct"/>
            <w:shd w:val="clear" w:color="auto" w:fill="FFFFFF"/>
            <w:vAlign w:val="center"/>
          </w:tcPr>
          <w:p w14:paraId="05C0C6D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5C9A4E0B" w14:textId="77777777" w:rsidTr="00B000EC">
        <w:trPr>
          <w:trHeight w:val="3338"/>
          <w:jc w:val="center"/>
        </w:trPr>
        <w:tc>
          <w:tcPr>
            <w:tcW w:w="240" w:type="pct"/>
            <w:shd w:val="clear" w:color="auto" w:fill="FFFFFF"/>
          </w:tcPr>
          <w:p w14:paraId="2344F11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pct"/>
            <w:shd w:val="clear" w:color="auto" w:fill="FFFFFF"/>
          </w:tcPr>
          <w:p w14:paraId="26E1FF0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66" w:type="pct"/>
            <w:shd w:val="clear" w:color="auto" w:fill="FFFFFF"/>
          </w:tcPr>
          <w:p w14:paraId="4701C38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97" w:type="pct"/>
            <w:shd w:val="clear" w:color="auto" w:fill="FFFFFF"/>
          </w:tcPr>
          <w:p w14:paraId="29B6E1E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805BFF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FA297DC" w14:textId="77777777" w:rsidR="0028487A" w:rsidRPr="00AE36AD" w:rsidRDefault="0028487A" w:rsidP="009279F2">
            <w:pPr>
              <w:pStyle w:val="Other0"/>
              <w:numPr>
                <w:ilvl w:val="0"/>
                <w:numId w:val="180"/>
              </w:numPr>
              <w:shd w:val="clear" w:color="auto" w:fill="auto"/>
              <w:tabs>
                <w:tab w:val="left" w:pos="130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BA8BC0B" w14:textId="77777777" w:rsidR="0028487A" w:rsidRPr="00AE36AD" w:rsidRDefault="0028487A" w:rsidP="009279F2">
            <w:pPr>
              <w:pStyle w:val="Other0"/>
              <w:numPr>
                <w:ilvl w:val="0"/>
                <w:numId w:val="180"/>
              </w:numPr>
              <w:shd w:val="clear" w:color="auto" w:fill="auto"/>
              <w:tabs>
                <w:tab w:val="left" w:pos="144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342EC2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69698AA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10F9DCD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BEBE278" w14:textId="77777777" w:rsidTr="00B000EC">
        <w:trPr>
          <w:trHeight w:hRule="exact" w:val="3972"/>
          <w:jc w:val="center"/>
        </w:trPr>
        <w:tc>
          <w:tcPr>
            <w:tcW w:w="240" w:type="pct"/>
            <w:shd w:val="clear" w:color="auto" w:fill="FFFFFF"/>
            <w:vAlign w:val="center"/>
          </w:tcPr>
          <w:p w14:paraId="26B0D45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7" w:type="pct"/>
            <w:shd w:val="clear" w:color="auto" w:fill="FFFFFF"/>
          </w:tcPr>
          <w:p w14:paraId="68CEC70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466" w:type="pct"/>
            <w:shd w:val="clear" w:color="auto" w:fill="FFFFFF"/>
          </w:tcPr>
          <w:p w14:paraId="5FB52A15" w14:textId="77777777" w:rsidR="0028487A" w:rsidRPr="00AE36AD" w:rsidRDefault="0028487A" w:rsidP="00B000EC">
            <w:pPr>
              <w:pStyle w:val="Other0"/>
              <w:shd w:val="clear" w:color="auto" w:fill="auto"/>
              <w:ind w:left="5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397" w:type="pct"/>
            <w:shd w:val="clear" w:color="auto" w:fill="FFFFFF"/>
          </w:tcPr>
          <w:p w14:paraId="441C54B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0DEB290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191D9F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(за исключением стоянок для хранения автотранспортных средств открытого типа), м:</w:t>
            </w:r>
          </w:p>
          <w:p w14:paraId="2364C70F" w14:textId="77777777" w:rsidR="0028487A" w:rsidRPr="00AE36AD" w:rsidRDefault="0028487A" w:rsidP="009279F2">
            <w:pPr>
              <w:pStyle w:val="Other0"/>
              <w:numPr>
                <w:ilvl w:val="0"/>
                <w:numId w:val="181"/>
              </w:numPr>
              <w:shd w:val="clear" w:color="auto" w:fill="auto"/>
              <w:tabs>
                <w:tab w:val="left" w:pos="139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C353F7F" w14:textId="77777777" w:rsidR="0028487A" w:rsidRPr="00AE36AD" w:rsidRDefault="0028487A" w:rsidP="009279F2">
            <w:pPr>
              <w:pStyle w:val="Other0"/>
              <w:numPr>
                <w:ilvl w:val="0"/>
                <w:numId w:val="181"/>
              </w:numPr>
              <w:shd w:val="clear" w:color="auto" w:fill="auto"/>
              <w:tabs>
                <w:tab w:val="left" w:pos="144"/>
              </w:tabs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1D1DC0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Максимальное количество подземных этажей не подлежит установлению</w:t>
            </w:r>
          </w:p>
          <w:p w14:paraId="7AF3D4B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77350D5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94E4CF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9801E35" w14:textId="77777777" w:rsidTr="00B000EC">
        <w:trPr>
          <w:trHeight w:hRule="exact" w:val="2116"/>
          <w:jc w:val="center"/>
        </w:trPr>
        <w:tc>
          <w:tcPr>
            <w:tcW w:w="240" w:type="pct"/>
            <w:shd w:val="clear" w:color="auto" w:fill="FFFFFF"/>
          </w:tcPr>
          <w:p w14:paraId="035BF2A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pct"/>
            <w:shd w:val="clear" w:color="auto" w:fill="FFFFFF"/>
          </w:tcPr>
          <w:p w14:paraId="7978E16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66" w:type="pct"/>
            <w:shd w:val="clear" w:color="auto" w:fill="FFFFFF"/>
          </w:tcPr>
          <w:p w14:paraId="2D6D475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97" w:type="pct"/>
            <w:shd w:val="clear" w:color="auto" w:fill="FFFFFF"/>
          </w:tcPr>
          <w:p w14:paraId="5456197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61C9E31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2ED5FB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77EE0B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63139A8A" w14:textId="77777777" w:rsidR="0028487A" w:rsidRPr="00AE36AD" w:rsidRDefault="0028487A" w:rsidP="0028487A">
      <w:pPr>
        <w:jc w:val="both"/>
      </w:pPr>
    </w:p>
    <w:p w14:paraId="021C7E52" w14:textId="77777777" w:rsidR="0028487A" w:rsidRPr="00AE36AD" w:rsidRDefault="0028487A" w:rsidP="0028487A"/>
    <w:p w14:paraId="1A26CFA1" w14:textId="77777777" w:rsidR="0028487A" w:rsidRPr="00AE36AD" w:rsidRDefault="0028487A" w:rsidP="0028487A">
      <w:pPr>
        <w:ind w:left="-567"/>
        <w:jc w:val="both"/>
        <w:outlineLvl w:val="2"/>
        <w:rPr>
          <w:b/>
        </w:rPr>
      </w:pPr>
      <w:bookmarkStart w:id="56" w:name="bookmark64"/>
      <w:bookmarkStart w:id="57" w:name="_Toc180414925"/>
      <w:bookmarkStart w:id="58" w:name="bookmark63"/>
      <w:bookmarkStart w:id="59" w:name="bookmark62"/>
      <w:r w:rsidRPr="00AE36AD">
        <w:rPr>
          <w:b/>
        </w:rPr>
        <w:t>7.4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56"/>
      <w:bookmarkEnd w:id="57"/>
      <w:bookmarkEnd w:id="58"/>
      <w:bookmarkEnd w:id="59"/>
    </w:p>
    <w:p w14:paraId="5DF82409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(65:03- 6.153),</w:t>
      </w:r>
    </w:p>
    <w:p w14:paraId="138B683B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(65:03- 6.154),</w:t>
      </w:r>
    </w:p>
    <w:p w14:paraId="662A55AE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(65:03-6.287),</w:t>
      </w:r>
    </w:p>
    <w:p w14:paraId="0125E189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полоса(65:03-6.288),</w:t>
      </w:r>
    </w:p>
    <w:p w14:paraId="2549F8C6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Водоохранная зона (65:03-6.188),</w:t>
      </w:r>
    </w:p>
    <w:p w14:paraId="21D979A8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(65:03-5.10),</w:t>
      </w:r>
    </w:p>
    <w:p w14:paraId="2F1CEA13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(65:03-6.189),</w:t>
      </w:r>
    </w:p>
    <w:p w14:paraId="034CBA67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(65:04-6.111),</w:t>
      </w:r>
    </w:p>
    <w:p w14:paraId="3197B4EF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полоса(65:04-6.112),</w:t>
      </w:r>
    </w:p>
    <w:p w14:paraId="2404F6CE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зона(65:03-6.158),</w:t>
      </w:r>
    </w:p>
    <w:p w14:paraId="6D7CF19F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полоса(65:03-6.161),</w:t>
      </w:r>
    </w:p>
    <w:p w14:paraId="6D4E4C78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(65:03-6.27),</w:t>
      </w:r>
    </w:p>
    <w:p w14:paraId="6FD888CF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радиофикации(65:03-6.284),</w:t>
      </w:r>
    </w:p>
    <w:p w14:paraId="610558B8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коммуникаций(65:03-6.20),</w:t>
      </w:r>
    </w:p>
    <w:p w14:paraId="25297DDC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коммуникаций(65:03-6.1),</w:t>
      </w:r>
    </w:p>
    <w:p w14:paraId="43CE33CB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зона(65:03-6.156),</w:t>
      </w:r>
    </w:p>
    <w:p w14:paraId="58A5C88A" w14:textId="77777777" w:rsidR="0028487A" w:rsidRPr="00AE36AD" w:rsidRDefault="0028487A" w:rsidP="009279F2">
      <w:pPr>
        <w:pStyle w:val="Bodytext20"/>
        <w:numPr>
          <w:ilvl w:val="0"/>
          <w:numId w:val="182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полоса(65:03-6.163)</w:t>
      </w:r>
      <w:r w:rsidRPr="00AE36AD">
        <w:rPr>
          <w:rFonts w:ascii="Times New Roman" w:hAnsi="Times New Roman" w:cs="Times New Roman"/>
          <w:sz w:val="24"/>
          <w:szCs w:val="24"/>
        </w:rPr>
        <w:tab/>
      </w:r>
    </w:p>
    <w:p w14:paraId="6B0B2F25" w14:textId="77777777" w:rsidR="0028487A" w:rsidRPr="00AE36AD" w:rsidRDefault="0028487A" w:rsidP="0028487A">
      <w:pPr>
        <w:pStyle w:val="a3"/>
        <w:ind w:left="-567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271C968E" w14:textId="77777777" w:rsidR="0028487A" w:rsidRPr="00AE36AD" w:rsidRDefault="0028487A" w:rsidP="0028487A">
      <w:pPr>
        <w:tabs>
          <w:tab w:val="left" w:pos="1245"/>
          <w:tab w:val="center" w:pos="4677"/>
        </w:tabs>
        <w:ind w:left="-567" w:firstLine="709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EC87FA9" w14:textId="77777777" w:rsidR="0028487A" w:rsidRPr="00AE36AD" w:rsidRDefault="0028487A" w:rsidP="0028487A">
      <w:pPr>
        <w:spacing w:line="1" w:lineRule="exact"/>
      </w:pPr>
    </w:p>
    <w:p w14:paraId="3CD6211B" w14:textId="77777777" w:rsidR="0028487A" w:rsidRPr="00AE36AD" w:rsidRDefault="0028487A" w:rsidP="0028487A">
      <w:pPr>
        <w:outlineLvl w:val="0"/>
        <w:rPr>
          <w:b/>
        </w:rPr>
      </w:pPr>
      <w:bookmarkStart w:id="60" w:name="_Toc180414926"/>
      <w:bookmarkStart w:id="61" w:name="bookmark66"/>
      <w:bookmarkStart w:id="62" w:name="bookmark65"/>
    </w:p>
    <w:p w14:paraId="7DC0D0D0" w14:textId="77777777" w:rsidR="0028487A" w:rsidRPr="00AE36AD" w:rsidRDefault="0028487A" w:rsidP="0028487A">
      <w:pPr>
        <w:outlineLvl w:val="0"/>
        <w:rPr>
          <w:b/>
        </w:rPr>
      </w:pPr>
      <w:r w:rsidRPr="00AE36AD">
        <w:rPr>
          <w:b/>
        </w:rPr>
        <w:t>8. ЗОНА ИНЖЕНЕРНОЙ ИНФРАСТРУКТУРЫ (И-1)</w:t>
      </w:r>
      <w:bookmarkEnd w:id="60"/>
      <w:bookmarkEnd w:id="61"/>
      <w:bookmarkEnd w:id="62"/>
    </w:p>
    <w:p w14:paraId="6917AAC1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63" w:name="bookmark67"/>
      <w:bookmarkStart w:id="64" w:name="bookmark68"/>
      <w:bookmarkStart w:id="65" w:name="_Toc180414927"/>
      <w:r w:rsidRPr="00AE36AD">
        <w:rPr>
          <w:b/>
        </w:rPr>
        <w:t>8.1 Основные виды разрешенного использования земельных участков и объектов капитального строительства</w:t>
      </w:r>
      <w:bookmarkEnd w:id="63"/>
      <w:bookmarkEnd w:id="64"/>
      <w:bookmarkEnd w:id="65"/>
    </w:p>
    <w:tbl>
      <w:tblPr>
        <w:tblpPr w:leftFromText="180" w:rightFromText="180" w:vertAnchor="text" w:tblpXSpec="center" w:tblpY="1"/>
        <w:tblOverlap w:val="never"/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122"/>
        <w:gridCol w:w="1013"/>
        <w:gridCol w:w="5947"/>
      </w:tblGrid>
      <w:tr w:rsidR="0028487A" w:rsidRPr="00AE36AD" w14:paraId="53217CF4" w14:textId="77777777" w:rsidTr="00B000EC">
        <w:trPr>
          <w:trHeight w:hRule="exact" w:val="1258"/>
          <w:tblHeader/>
          <w:jc w:val="center"/>
        </w:trPr>
        <w:tc>
          <w:tcPr>
            <w:tcW w:w="523" w:type="dxa"/>
            <w:vMerge w:val="restart"/>
            <w:shd w:val="clear" w:color="auto" w:fill="FFFFFF"/>
            <w:vAlign w:val="center"/>
          </w:tcPr>
          <w:p w14:paraId="4BFE9D3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35" w:type="dxa"/>
            <w:gridSpan w:val="2"/>
            <w:shd w:val="clear" w:color="auto" w:fill="FFFFFF"/>
          </w:tcPr>
          <w:p w14:paraId="01E2C89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5947" w:type="dxa"/>
            <w:vMerge w:val="restart"/>
            <w:shd w:val="clear" w:color="auto" w:fill="FFFFFF"/>
            <w:vAlign w:val="center"/>
          </w:tcPr>
          <w:p w14:paraId="7435E86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4C3A311C" w14:textId="77777777" w:rsidTr="00B000EC">
        <w:trPr>
          <w:trHeight w:hRule="exact" w:val="250"/>
          <w:tblHeader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46C37CC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5496937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2FA5214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947" w:type="dxa"/>
            <w:vMerge/>
            <w:shd w:val="clear" w:color="auto" w:fill="FFFFFF"/>
            <w:vAlign w:val="center"/>
          </w:tcPr>
          <w:p w14:paraId="6CF9F50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47BDF9F8" w14:textId="77777777" w:rsidTr="00B000EC">
        <w:trPr>
          <w:trHeight w:hRule="exact" w:val="254"/>
          <w:tblHeader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6F7AED17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59E6771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7974021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7" w:type="dxa"/>
            <w:shd w:val="clear" w:color="auto" w:fill="FFFFFF"/>
            <w:vAlign w:val="center"/>
          </w:tcPr>
          <w:p w14:paraId="728086B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200662A6" w14:textId="77777777" w:rsidTr="00B000EC">
        <w:trPr>
          <w:trHeight w:val="2705"/>
          <w:jc w:val="center"/>
        </w:trPr>
        <w:tc>
          <w:tcPr>
            <w:tcW w:w="523" w:type="dxa"/>
            <w:shd w:val="clear" w:color="auto" w:fill="FFFFFF"/>
          </w:tcPr>
          <w:p w14:paraId="5E2B7BEE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  <w:shd w:val="clear" w:color="auto" w:fill="FFFFFF"/>
          </w:tcPr>
          <w:p w14:paraId="453E3553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013" w:type="dxa"/>
            <w:shd w:val="clear" w:color="auto" w:fill="FFFFFF"/>
          </w:tcPr>
          <w:p w14:paraId="7E907F26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5947" w:type="dxa"/>
            <w:shd w:val="clear" w:color="auto" w:fill="FFFFFF"/>
            <w:vAlign w:val="bottom"/>
          </w:tcPr>
          <w:p w14:paraId="086AD862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5FBD995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9D6E287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33BD0DC4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76C5DEEF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FC25F46" w14:textId="77777777" w:rsidTr="00B000EC">
        <w:trPr>
          <w:trHeight w:val="2334"/>
          <w:jc w:val="center"/>
        </w:trPr>
        <w:tc>
          <w:tcPr>
            <w:tcW w:w="523" w:type="dxa"/>
            <w:shd w:val="clear" w:color="auto" w:fill="FFFFFF"/>
          </w:tcPr>
          <w:p w14:paraId="30033C78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  <w:shd w:val="clear" w:color="auto" w:fill="FFFFFF"/>
          </w:tcPr>
          <w:p w14:paraId="073389FC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013" w:type="dxa"/>
            <w:shd w:val="clear" w:color="auto" w:fill="FFFFFF"/>
          </w:tcPr>
          <w:p w14:paraId="5F413979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5947" w:type="dxa"/>
            <w:shd w:val="clear" w:color="auto" w:fill="FFFFFF"/>
          </w:tcPr>
          <w:p w14:paraId="6446C83F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0A7D0B4E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7A2770D2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6201F0D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не подлежит установлению</w:t>
            </w:r>
          </w:p>
          <w:p w14:paraId="29540BD1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8561F74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3B016667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BD2EE90" w14:textId="77777777" w:rsidTr="00B000EC">
        <w:trPr>
          <w:trHeight w:val="2268"/>
          <w:jc w:val="center"/>
        </w:trPr>
        <w:tc>
          <w:tcPr>
            <w:tcW w:w="523" w:type="dxa"/>
            <w:shd w:val="clear" w:color="auto" w:fill="FFFFFF"/>
          </w:tcPr>
          <w:p w14:paraId="1ECDE2D0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2" w:type="dxa"/>
            <w:shd w:val="clear" w:color="auto" w:fill="FFFFFF"/>
          </w:tcPr>
          <w:p w14:paraId="5B830BFE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Оказание услуг связи</w:t>
            </w:r>
          </w:p>
        </w:tc>
        <w:tc>
          <w:tcPr>
            <w:tcW w:w="1013" w:type="dxa"/>
            <w:shd w:val="clear" w:color="auto" w:fill="FFFFFF"/>
          </w:tcPr>
          <w:p w14:paraId="4D700596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5947" w:type="dxa"/>
            <w:shd w:val="clear" w:color="auto" w:fill="FFFFFF"/>
            <w:vAlign w:val="bottom"/>
          </w:tcPr>
          <w:p w14:paraId="5D931E10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6FF52C18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2BA97E38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05BFA98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Максимальная высота зданий, строений, сооружений, м не подлежит установлению</w:t>
            </w:r>
          </w:p>
          <w:p w14:paraId="03A9614E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40696C6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D065C4F" w14:textId="77777777" w:rsidTr="00B000EC">
        <w:trPr>
          <w:trHeight w:val="2563"/>
          <w:jc w:val="center"/>
        </w:trPr>
        <w:tc>
          <w:tcPr>
            <w:tcW w:w="523" w:type="dxa"/>
            <w:shd w:val="clear" w:color="auto" w:fill="FFFFFF"/>
          </w:tcPr>
          <w:p w14:paraId="4616F2D6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2" w:type="dxa"/>
            <w:shd w:val="clear" w:color="auto" w:fill="FFFFFF"/>
          </w:tcPr>
          <w:p w14:paraId="796EE47D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1013" w:type="dxa"/>
            <w:shd w:val="clear" w:color="auto" w:fill="FFFFFF"/>
          </w:tcPr>
          <w:p w14:paraId="2E408D11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5947" w:type="dxa"/>
            <w:shd w:val="clear" w:color="auto" w:fill="FFFFFF"/>
            <w:vAlign w:val="bottom"/>
          </w:tcPr>
          <w:p w14:paraId="7D70902D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25807BB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62D74A9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8E16E87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подлежат установлению</w:t>
            </w:r>
          </w:p>
          <w:p w14:paraId="7B5A29E6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– до 1,8 м.</w:t>
            </w:r>
          </w:p>
        </w:tc>
      </w:tr>
      <w:tr w:rsidR="0028487A" w:rsidRPr="00AE36AD" w14:paraId="49087704" w14:textId="77777777" w:rsidTr="00B000EC">
        <w:trPr>
          <w:trHeight w:val="1468"/>
          <w:jc w:val="center"/>
        </w:trPr>
        <w:tc>
          <w:tcPr>
            <w:tcW w:w="523" w:type="dxa"/>
            <w:shd w:val="clear" w:color="auto" w:fill="FFFFFF"/>
          </w:tcPr>
          <w:p w14:paraId="08101101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shd w:val="clear" w:color="auto" w:fill="FFFFFF"/>
          </w:tcPr>
          <w:p w14:paraId="6B68FFB8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1013" w:type="dxa"/>
            <w:shd w:val="clear" w:color="auto" w:fill="FFFFFF"/>
          </w:tcPr>
          <w:p w14:paraId="36272410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947" w:type="dxa"/>
            <w:shd w:val="clear" w:color="auto" w:fill="FFFFFF"/>
            <w:vAlign w:val="bottom"/>
          </w:tcPr>
          <w:p w14:paraId="169F5B26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A787267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9C9E30F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118AA36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A46CBE2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F488BA7" w14:textId="77777777" w:rsidTr="00B000EC">
        <w:trPr>
          <w:trHeight w:val="1468"/>
          <w:jc w:val="center"/>
        </w:trPr>
        <w:tc>
          <w:tcPr>
            <w:tcW w:w="523" w:type="dxa"/>
            <w:shd w:val="clear" w:color="auto" w:fill="FFFFFF"/>
          </w:tcPr>
          <w:p w14:paraId="64CAAD17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2" w:type="dxa"/>
            <w:shd w:val="clear" w:color="auto" w:fill="FFFFFF"/>
          </w:tcPr>
          <w:p w14:paraId="4E5F46FD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013" w:type="dxa"/>
            <w:shd w:val="clear" w:color="auto" w:fill="FFFFFF"/>
          </w:tcPr>
          <w:p w14:paraId="38332683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5947" w:type="dxa"/>
            <w:shd w:val="clear" w:color="auto" w:fill="FFFFFF"/>
            <w:vAlign w:val="bottom"/>
          </w:tcPr>
          <w:p w14:paraId="1D5937D3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2BF5107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09435F0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0E5FB1A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1DEE6CA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0502827" w14:textId="77777777" w:rsidTr="00B000EC">
        <w:trPr>
          <w:trHeight w:val="2420"/>
          <w:jc w:val="center"/>
        </w:trPr>
        <w:tc>
          <w:tcPr>
            <w:tcW w:w="523" w:type="dxa"/>
            <w:shd w:val="clear" w:color="auto" w:fill="FFFFFF"/>
          </w:tcPr>
          <w:p w14:paraId="1D226F52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2" w:type="dxa"/>
            <w:shd w:val="clear" w:color="auto" w:fill="FFFFFF"/>
          </w:tcPr>
          <w:p w14:paraId="4D1554C3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1013" w:type="dxa"/>
            <w:shd w:val="clear" w:color="auto" w:fill="FFFFFF"/>
          </w:tcPr>
          <w:p w14:paraId="46618A9E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5947" w:type="dxa"/>
            <w:shd w:val="clear" w:color="auto" w:fill="FFFFFF"/>
            <w:vAlign w:val="bottom"/>
          </w:tcPr>
          <w:p w14:paraId="270F97B5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C3BB919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A38AC5B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B38E259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5E21465E" w14:textId="77777777" w:rsidR="0028487A" w:rsidRPr="00AE36AD" w:rsidRDefault="0028487A" w:rsidP="0028487A">
      <w:pPr>
        <w:ind w:right="96"/>
        <w:jc w:val="both"/>
      </w:pPr>
    </w:p>
    <w:p w14:paraId="3D957B0F" w14:textId="77777777" w:rsidR="0028487A" w:rsidRPr="00AE36AD" w:rsidRDefault="0028487A" w:rsidP="0028487A">
      <w:pPr>
        <w:ind w:right="96"/>
        <w:jc w:val="both"/>
        <w:outlineLvl w:val="2"/>
        <w:rPr>
          <w:b/>
        </w:rPr>
      </w:pPr>
      <w:bookmarkStart w:id="66" w:name="_Toc180414928"/>
      <w:r w:rsidRPr="00AE36AD">
        <w:rPr>
          <w:b/>
        </w:rPr>
        <w:t>8.2 Условно разрешенные виды использования земельных участков и объектов капитального строительства</w:t>
      </w:r>
      <w:bookmarkEnd w:id="66"/>
    </w:p>
    <w:tbl>
      <w:tblPr>
        <w:tblpPr w:leftFromText="180" w:rightFromText="180" w:vertAnchor="text" w:tblpXSpec="center" w:tblpY="1"/>
        <w:tblOverlap w:val="never"/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858"/>
        <w:gridCol w:w="970"/>
        <w:gridCol w:w="6254"/>
      </w:tblGrid>
      <w:tr w:rsidR="0028487A" w:rsidRPr="00AE36AD" w14:paraId="6B9D2BED" w14:textId="77777777" w:rsidTr="00B000EC">
        <w:trPr>
          <w:trHeight w:hRule="exact" w:val="1498"/>
          <w:tblHeader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ED268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29FA9F19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4838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6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D406C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6EAD1350" w14:textId="77777777" w:rsidTr="00B000EC">
        <w:trPr>
          <w:trHeight w:hRule="exact" w:val="254"/>
          <w:tblHeader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AB01E3" w14:textId="77777777" w:rsidR="0028487A" w:rsidRPr="00AE36AD" w:rsidRDefault="0028487A" w:rsidP="00B000EC">
            <w:pPr>
              <w:ind w:right="96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42354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C1A64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561A" w14:textId="77777777" w:rsidR="0028487A" w:rsidRPr="00AE36AD" w:rsidRDefault="0028487A" w:rsidP="00B000EC">
            <w:pPr>
              <w:ind w:right="96"/>
              <w:rPr>
                <w:sz w:val="20"/>
                <w:szCs w:val="20"/>
              </w:rPr>
            </w:pPr>
          </w:p>
        </w:tc>
      </w:tr>
      <w:tr w:rsidR="0028487A" w:rsidRPr="00AE36AD" w14:paraId="354D902A" w14:textId="77777777" w:rsidTr="00B000EC">
        <w:trPr>
          <w:trHeight w:hRule="exact" w:val="250"/>
          <w:tblHeader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CAC52C" w14:textId="77777777" w:rsidR="0028487A" w:rsidRPr="00AE36AD" w:rsidRDefault="0028487A" w:rsidP="00B000EC">
            <w:pPr>
              <w:ind w:right="96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AEC0B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E51A5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D851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54F85238" w14:textId="77777777" w:rsidTr="00B000EC">
        <w:trPr>
          <w:trHeight w:hRule="exact" w:val="270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074F2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35203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E1EB8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D6CAF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 Максимальные размеры земельных участков (площадь), кв.м - 2000</w:t>
            </w:r>
          </w:p>
          <w:p w14:paraId="17CF485F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6183357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69764760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799D259B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1CB8B58E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519C101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</w:p>
          <w:p w14:paraId="780E3AF2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77155F" w14:textId="77777777" w:rsidR="0028487A" w:rsidRPr="00AE36AD" w:rsidRDefault="0028487A" w:rsidP="0028487A">
      <w:pPr>
        <w:jc w:val="both"/>
        <w:rPr>
          <w:b/>
        </w:rPr>
      </w:pPr>
    </w:p>
    <w:p w14:paraId="547BADFC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outlineLvl w:val="2"/>
        <w:rPr>
          <w:rFonts w:ascii="Times New Roman" w:hAnsi="Times New Roman" w:cs="Times New Roman"/>
        </w:rPr>
      </w:pPr>
      <w:bookmarkStart w:id="67" w:name="_Toc180414929"/>
      <w:bookmarkStart w:id="68" w:name="bookmark70"/>
      <w:r w:rsidRPr="00AE36AD">
        <w:rPr>
          <w:rFonts w:ascii="Times New Roman" w:hAnsi="Times New Roman" w:cs="Times New Roman"/>
        </w:rPr>
        <w:t>8.3 Вспомогательные виды разрешенного использования земельных участков и объектов капитального строительства</w:t>
      </w:r>
      <w:bookmarkEnd w:id="67"/>
      <w:bookmarkEnd w:id="68"/>
    </w:p>
    <w:tbl>
      <w:tblPr>
        <w:tblpPr w:leftFromText="180" w:rightFromText="180" w:vertAnchor="text" w:tblpXSpec="center" w:tblpY="1"/>
        <w:tblOverlap w:val="never"/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949"/>
        <w:gridCol w:w="1013"/>
        <w:gridCol w:w="6120"/>
      </w:tblGrid>
      <w:tr w:rsidR="0028487A" w:rsidRPr="00AE36AD" w14:paraId="0DC82006" w14:textId="77777777" w:rsidTr="00B000EC">
        <w:trPr>
          <w:trHeight w:hRule="exact" w:val="1258"/>
          <w:tblHeader/>
          <w:jc w:val="center"/>
        </w:trPr>
        <w:tc>
          <w:tcPr>
            <w:tcW w:w="523" w:type="dxa"/>
            <w:vMerge w:val="restart"/>
            <w:shd w:val="clear" w:color="auto" w:fill="FFFFFF"/>
            <w:vAlign w:val="center"/>
          </w:tcPr>
          <w:p w14:paraId="27CE798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3719403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62" w:type="dxa"/>
            <w:gridSpan w:val="2"/>
            <w:shd w:val="clear" w:color="auto" w:fill="FFFFFF"/>
          </w:tcPr>
          <w:p w14:paraId="5EC0F70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6120" w:type="dxa"/>
            <w:vMerge w:val="restart"/>
            <w:shd w:val="clear" w:color="auto" w:fill="FFFFFF"/>
            <w:vAlign w:val="center"/>
          </w:tcPr>
          <w:p w14:paraId="2BD10C0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1C976FD" w14:textId="77777777" w:rsidTr="00B000EC">
        <w:trPr>
          <w:trHeight w:hRule="exact" w:val="250"/>
          <w:tblHeader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51813CBA" w14:textId="77777777" w:rsidR="0028487A" w:rsidRPr="00AE36AD" w:rsidRDefault="0028487A" w:rsidP="00B000EC"/>
        </w:tc>
        <w:tc>
          <w:tcPr>
            <w:tcW w:w="1949" w:type="dxa"/>
            <w:shd w:val="clear" w:color="auto" w:fill="FFFFFF"/>
            <w:vAlign w:val="bottom"/>
          </w:tcPr>
          <w:p w14:paraId="66038E6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317ACF4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120" w:type="dxa"/>
            <w:vMerge/>
            <w:shd w:val="clear" w:color="auto" w:fill="FFFFFF"/>
            <w:vAlign w:val="center"/>
          </w:tcPr>
          <w:p w14:paraId="4F6F7432" w14:textId="77777777" w:rsidR="0028487A" w:rsidRPr="00AE36AD" w:rsidRDefault="0028487A" w:rsidP="00B000EC"/>
        </w:tc>
      </w:tr>
      <w:tr w:rsidR="0028487A" w:rsidRPr="00AE36AD" w14:paraId="514FF7A2" w14:textId="77777777" w:rsidTr="00B000EC">
        <w:trPr>
          <w:trHeight w:hRule="exact" w:val="254"/>
          <w:tblHeader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28E66CB4" w14:textId="77777777" w:rsidR="0028487A" w:rsidRPr="00AE36AD" w:rsidRDefault="0028487A" w:rsidP="00B000EC"/>
        </w:tc>
        <w:tc>
          <w:tcPr>
            <w:tcW w:w="1949" w:type="dxa"/>
            <w:shd w:val="clear" w:color="auto" w:fill="FFFFFF"/>
            <w:vAlign w:val="bottom"/>
          </w:tcPr>
          <w:p w14:paraId="2AE4EFF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3" w:type="dxa"/>
            <w:shd w:val="clear" w:color="auto" w:fill="FFFFFF"/>
            <w:vAlign w:val="bottom"/>
          </w:tcPr>
          <w:p w14:paraId="2BD7890A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06B10D1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D17B622" w14:textId="77777777" w:rsidTr="00B000EC">
        <w:trPr>
          <w:trHeight w:val="2724"/>
          <w:jc w:val="center"/>
        </w:trPr>
        <w:tc>
          <w:tcPr>
            <w:tcW w:w="523" w:type="dxa"/>
            <w:shd w:val="clear" w:color="auto" w:fill="FFFFFF"/>
          </w:tcPr>
          <w:p w14:paraId="03DBD83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9" w:type="dxa"/>
            <w:shd w:val="clear" w:color="auto" w:fill="FFFFFF"/>
          </w:tcPr>
          <w:p w14:paraId="2403ACE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1013" w:type="dxa"/>
            <w:shd w:val="clear" w:color="auto" w:fill="FFFFFF"/>
          </w:tcPr>
          <w:p w14:paraId="3C0DB0E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6120" w:type="dxa"/>
            <w:shd w:val="clear" w:color="auto" w:fill="FFFFFF"/>
          </w:tcPr>
          <w:p w14:paraId="744764BA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1F02E3A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62A4E40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4008A55F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26BD093A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4DB01A2" w14:textId="77777777" w:rsidTr="00B000EC">
        <w:trPr>
          <w:trHeight w:val="3897"/>
          <w:jc w:val="center"/>
        </w:trPr>
        <w:tc>
          <w:tcPr>
            <w:tcW w:w="523" w:type="dxa"/>
            <w:shd w:val="clear" w:color="auto" w:fill="FFFFFF"/>
          </w:tcPr>
          <w:p w14:paraId="51B31BC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9" w:type="dxa"/>
            <w:shd w:val="clear" w:color="auto" w:fill="FFFFFF"/>
          </w:tcPr>
          <w:p w14:paraId="5F3E856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1013" w:type="dxa"/>
            <w:shd w:val="clear" w:color="auto" w:fill="FFFFFF"/>
          </w:tcPr>
          <w:p w14:paraId="7C918D6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6120" w:type="dxa"/>
            <w:shd w:val="clear" w:color="auto" w:fill="FFFFFF"/>
          </w:tcPr>
          <w:p w14:paraId="76EA63FC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190AA3F9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84150D0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(за исключением стоянок для хранения автотранспортных средств открытого типа), м:</w:t>
            </w:r>
          </w:p>
          <w:p w14:paraId="0CC60EBD" w14:textId="77777777" w:rsidR="0028487A" w:rsidRPr="00AE36AD" w:rsidRDefault="0028487A" w:rsidP="009279F2">
            <w:pPr>
              <w:pStyle w:val="Other0"/>
              <w:numPr>
                <w:ilvl w:val="0"/>
                <w:numId w:val="183"/>
              </w:numPr>
              <w:shd w:val="clear" w:color="auto" w:fill="auto"/>
              <w:tabs>
                <w:tab w:val="left" w:pos="130"/>
              </w:tabs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5300D9A" w14:textId="77777777" w:rsidR="0028487A" w:rsidRPr="00AE36AD" w:rsidRDefault="0028487A" w:rsidP="009279F2">
            <w:pPr>
              <w:pStyle w:val="Other0"/>
              <w:numPr>
                <w:ilvl w:val="0"/>
                <w:numId w:val="183"/>
              </w:numPr>
              <w:shd w:val="clear" w:color="auto" w:fill="auto"/>
              <w:tabs>
                <w:tab w:val="left" w:pos="144"/>
              </w:tabs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F86957A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Максимальное количество подземных этажей не подлежит установлению</w:t>
            </w:r>
          </w:p>
          <w:p w14:paraId="29213C91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7B1D58F2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FEA26B0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A55F419" w14:textId="77777777" w:rsidTr="00B000EC">
        <w:trPr>
          <w:trHeight w:val="2338"/>
          <w:jc w:val="center"/>
        </w:trPr>
        <w:tc>
          <w:tcPr>
            <w:tcW w:w="523" w:type="dxa"/>
            <w:shd w:val="clear" w:color="auto" w:fill="FFFFFF"/>
          </w:tcPr>
          <w:p w14:paraId="20DA799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49" w:type="dxa"/>
            <w:shd w:val="clear" w:color="auto" w:fill="FFFFFF"/>
          </w:tcPr>
          <w:p w14:paraId="7876A81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1013" w:type="dxa"/>
            <w:shd w:val="clear" w:color="auto" w:fill="FFFFFF"/>
          </w:tcPr>
          <w:p w14:paraId="7B1B29D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6120" w:type="dxa"/>
            <w:shd w:val="clear" w:color="auto" w:fill="FFFFFF"/>
          </w:tcPr>
          <w:p w14:paraId="5C21BD0E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55E9DBA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9D5A1AA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3A7E055" w14:textId="77777777" w:rsidR="0028487A" w:rsidRPr="00AE36AD" w:rsidRDefault="0028487A" w:rsidP="00B000EC">
            <w:pPr>
              <w:pStyle w:val="Other0"/>
              <w:shd w:val="clear" w:color="auto" w:fill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6E82270A" w14:textId="77777777" w:rsidR="0028487A" w:rsidRPr="00AE36AD" w:rsidRDefault="0028487A" w:rsidP="0028487A">
      <w:pPr>
        <w:jc w:val="both"/>
      </w:pPr>
    </w:p>
    <w:p w14:paraId="1220A12C" w14:textId="77777777" w:rsidR="0028487A" w:rsidRPr="00AE36AD" w:rsidRDefault="0028487A" w:rsidP="0028487A">
      <w:pPr>
        <w:ind w:left="-567"/>
        <w:jc w:val="both"/>
        <w:outlineLvl w:val="2"/>
        <w:rPr>
          <w:b/>
        </w:rPr>
      </w:pPr>
      <w:bookmarkStart w:id="69" w:name="_Toc180414930"/>
      <w:bookmarkStart w:id="70" w:name="bookmark71"/>
      <w:bookmarkStart w:id="71" w:name="bookmark73"/>
      <w:bookmarkStart w:id="72" w:name="bookmark72"/>
      <w:r w:rsidRPr="00AE36AD">
        <w:rPr>
          <w:b/>
        </w:rPr>
        <w:t>8. 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69"/>
      <w:bookmarkEnd w:id="70"/>
      <w:bookmarkEnd w:id="71"/>
      <w:bookmarkEnd w:id="72"/>
    </w:p>
    <w:p w14:paraId="08D3D640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назначения(65:03-6.279),</w:t>
      </w:r>
    </w:p>
    <w:p w14:paraId="41CF10BE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назначения(65:03-6.280),</w:t>
      </w:r>
    </w:p>
    <w:p w14:paraId="3FC22B68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назначения(65:03-6.281),</w:t>
      </w:r>
    </w:p>
    <w:p w14:paraId="1707FB37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зона(65:03-6.156),</w:t>
      </w:r>
    </w:p>
    <w:p w14:paraId="283D3CEE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полоса(65:03-6.163),</w:t>
      </w:r>
    </w:p>
    <w:p w14:paraId="50574908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назначения(65:03-6.153),</w:t>
      </w:r>
    </w:p>
    <w:p w14:paraId="3F999831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назначения(65:03-6.154),</w:t>
      </w:r>
    </w:p>
    <w:p w14:paraId="027052F1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зона(65:03-6.287),</w:t>
      </w:r>
    </w:p>
    <w:p w14:paraId="2A2A9170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полоса(65:03-6.288),</w:t>
      </w:r>
    </w:p>
    <w:p w14:paraId="3E1A3DC5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зона(65:03-6.188),</w:t>
      </w:r>
    </w:p>
    <w:p w14:paraId="0FC0955F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территории(65:03-6.151),</w:t>
      </w:r>
    </w:p>
    <w:p w14:paraId="6A2F1914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зона(65:04-6.111),</w:t>
      </w:r>
    </w:p>
    <w:p w14:paraId="2BE1FD9E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полоса(65:04-6.112),</w:t>
      </w:r>
    </w:p>
    <w:p w14:paraId="17CB58B6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коммуникаций(65:03-6.11),</w:t>
      </w:r>
    </w:p>
    <w:p w14:paraId="6F170E70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зона(65:03-6.158),</w:t>
      </w:r>
    </w:p>
    <w:p w14:paraId="6291D419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полоса(65:03-6.161),</w:t>
      </w:r>
    </w:p>
    <w:p w14:paraId="0F82B533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геодезического пункта(65:03-6.208),</w:t>
      </w:r>
    </w:p>
    <w:p w14:paraId="246E3182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коммуникаций(65:04-6.1),</w:t>
      </w:r>
    </w:p>
    <w:p w14:paraId="326E02BF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(65:04-5.1),</w:t>
      </w:r>
    </w:p>
    <w:p w14:paraId="416C2DE8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коммуникаций(65:03-6.21),</w:t>
      </w:r>
    </w:p>
    <w:p w14:paraId="6E29F2EC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коммуникаций(65:04-6.8),</w:t>
      </w:r>
    </w:p>
    <w:p w14:paraId="5A59392D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коммуникаций(65:03-6.17),</w:t>
      </w:r>
    </w:p>
    <w:p w14:paraId="2BF34D7D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коммуникаций(65:04-6.7),</w:t>
      </w:r>
    </w:p>
    <w:p w14:paraId="2FF07B98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коммуникаций(65:03-6.20),</w:t>
      </w:r>
    </w:p>
    <w:p w14:paraId="37C23F20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коммуникаций(65:04-6.5),</w:t>
      </w:r>
    </w:p>
    <w:p w14:paraId="31FC7E5A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полоса(65:03-6.189),</w:t>
      </w:r>
    </w:p>
    <w:p w14:paraId="3E88005D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Иная зона с особыми условиями использования территории(65:03-6.6),</w:t>
      </w:r>
    </w:p>
    <w:p w14:paraId="0282B612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(65:03-6.23),</w:t>
      </w:r>
    </w:p>
    <w:p w14:paraId="6B8F928C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назначения(65:03-6.247),</w:t>
      </w:r>
    </w:p>
    <w:p w14:paraId="7DF60609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назначения(65:03-6.282),</w:t>
      </w:r>
    </w:p>
    <w:p w14:paraId="62527DE1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коммуникаций(65:03-6.16),</w:t>
      </w:r>
    </w:p>
    <w:p w14:paraId="11B40F43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 xml:space="preserve">Зона санитарной охраны источников водоснабжения и водопроводов питьевого </w:t>
      </w:r>
      <w:r w:rsidRPr="00AE36AD">
        <w:rPr>
          <w:rFonts w:ascii="Times New Roman" w:hAnsi="Times New Roman" w:cs="Times New Roman"/>
          <w:sz w:val="24"/>
          <w:szCs w:val="24"/>
        </w:rPr>
        <w:lastRenderedPageBreak/>
        <w:t>назначения(65:03-6.16),</w:t>
      </w:r>
    </w:p>
    <w:p w14:paraId="43BA2DBE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назначения(65:03-6.249),</w:t>
      </w:r>
    </w:p>
    <w:p w14:paraId="5879B8E6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назначения(65:03-6.250),</w:t>
      </w:r>
    </w:p>
    <w:p w14:paraId="50B73874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назначения(65:03-6.251),</w:t>
      </w:r>
    </w:p>
    <w:p w14:paraId="1FFD9F5F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коммуникаций(65:03-6.19),</w:t>
      </w:r>
    </w:p>
    <w:p w14:paraId="5FD7C232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коммуникаций(65:04-6.3),</w:t>
      </w:r>
    </w:p>
    <w:p w14:paraId="7341EB53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назначения(65:03-6.273),</w:t>
      </w:r>
    </w:p>
    <w:p w14:paraId="42EDD653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назначения(65:03-6.274),</w:t>
      </w:r>
    </w:p>
    <w:p w14:paraId="3943FBB4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назначения(65:03-6,275),</w:t>
      </w:r>
    </w:p>
    <w:p w14:paraId="001C0229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территории(65:03-6.150),</w:t>
      </w:r>
    </w:p>
    <w:p w14:paraId="4D8B833C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территории(65:00-6.226),</w:t>
      </w:r>
    </w:p>
    <w:p w14:paraId="7C36724E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назначения(65:03-6.155).</w:t>
      </w:r>
    </w:p>
    <w:p w14:paraId="4FCC1CEF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радиофикации(65:03-6.4),</w:t>
      </w:r>
    </w:p>
    <w:p w14:paraId="647EEDBD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коммуникаций(65:03-6.9),</w:t>
      </w:r>
    </w:p>
    <w:p w14:paraId="74736198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коммуникаций(65:03-6.15),</w:t>
      </w:r>
    </w:p>
    <w:p w14:paraId="097400AE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зона(65:03-6.291),</w:t>
      </w:r>
    </w:p>
    <w:p w14:paraId="424ABB73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полоса(65:03-6.292),</w:t>
      </w:r>
    </w:p>
    <w:p w14:paraId="4805F302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зона(65:03-6.159),</w:t>
      </w:r>
    </w:p>
    <w:p w14:paraId="27487177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полоса(65:03-6.160),</w:t>
      </w:r>
    </w:p>
    <w:p w14:paraId="21359EA0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зона(65:03-6.167),</w:t>
      </w:r>
    </w:p>
    <w:p w14:paraId="2113230A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полоса(65:03-6.172),</w:t>
      </w:r>
    </w:p>
    <w:p w14:paraId="7633F1F9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назначения(65:03-6.267),</w:t>
      </w:r>
    </w:p>
    <w:p w14:paraId="41D6D844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назначения(65:03-6.268),</w:t>
      </w:r>
    </w:p>
    <w:p w14:paraId="6A337773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назначения(65:03-6.269),</w:t>
      </w:r>
    </w:p>
    <w:p w14:paraId="537A734F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коммуникаций(65:03-6.1),</w:t>
      </w:r>
    </w:p>
    <w:p w14:paraId="1BA67332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назначения(65:03-6.276),</w:t>
      </w:r>
    </w:p>
    <w:p w14:paraId="5B9E024E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назначения(65:03-6.277),</w:t>
      </w:r>
    </w:p>
    <w:p w14:paraId="57CB4C91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назначения(65:03-6.278),</w:t>
      </w:r>
    </w:p>
    <w:p w14:paraId="2D453589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коммуникаций(65:03-6.7),</w:t>
      </w:r>
    </w:p>
    <w:p w14:paraId="5323A0F6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радиофикации(65:03-6.284),</w:t>
      </w:r>
    </w:p>
    <w:p w14:paraId="18E2CF31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коммуникаций(65:03-6.12),</w:t>
      </w:r>
    </w:p>
    <w:p w14:paraId="50334BC3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коммуникаций(65:03-6.5),</w:t>
      </w:r>
    </w:p>
    <w:p w14:paraId="5AEE642F" w14:textId="77777777" w:rsidR="0028487A" w:rsidRPr="00AE36AD" w:rsidRDefault="0028487A" w:rsidP="009279F2">
      <w:pPr>
        <w:pStyle w:val="Bodytext20"/>
        <w:numPr>
          <w:ilvl w:val="0"/>
          <w:numId w:val="184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(65:03-5.14)</w:t>
      </w:r>
    </w:p>
    <w:p w14:paraId="068651F1" w14:textId="77777777" w:rsidR="0028487A" w:rsidRPr="00AE36AD" w:rsidRDefault="0028487A" w:rsidP="0028487A">
      <w:pPr>
        <w:pStyle w:val="a3"/>
        <w:tabs>
          <w:tab w:val="left" w:pos="-284"/>
        </w:tabs>
        <w:ind w:left="-567" w:firstLine="851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A024F7C" w14:textId="77777777" w:rsidR="0028487A" w:rsidRPr="00AE36AD" w:rsidRDefault="0028487A" w:rsidP="0028487A">
      <w:pPr>
        <w:tabs>
          <w:tab w:val="left" w:pos="-284"/>
        </w:tabs>
        <w:ind w:left="-567" w:firstLine="851"/>
        <w:jc w:val="both"/>
      </w:pPr>
      <w:r w:rsidRPr="00AE36AD">
        <w:lastRenderedPageBreak/>
        <w:t xml:space="preserve">Расчетные показатели максимально допустимого уровня территориальной доступности объектами коммнуальной, транспортной, социальной инфраструктур для населения в границах территорий, в которых предусматривается осуществление деятелньости по комплексному развитию, не нормируются. </w:t>
      </w:r>
    </w:p>
    <w:p w14:paraId="75B02614" w14:textId="77777777" w:rsidR="0028487A" w:rsidRPr="00AE36AD" w:rsidRDefault="0028487A" w:rsidP="0028487A">
      <w:pPr>
        <w:tabs>
          <w:tab w:val="left" w:pos="-284"/>
        </w:tabs>
        <w:spacing w:line="1" w:lineRule="exact"/>
      </w:pPr>
    </w:p>
    <w:p w14:paraId="01B1CBE6" w14:textId="77777777" w:rsidR="0028487A" w:rsidRPr="00AE36AD" w:rsidRDefault="0028487A" w:rsidP="0028487A"/>
    <w:p w14:paraId="1CE7E922" w14:textId="77777777" w:rsidR="0028487A" w:rsidRPr="00AE36AD" w:rsidRDefault="0028487A" w:rsidP="0028487A">
      <w:pPr>
        <w:tabs>
          <w:tab w:val="left" w:pos="2970"/>
          <w:tab w:val="center" w:pos="4677"/>
        </w:tabs>
        <w:jc w:val="both"/>
        <w:outlineLvl w:val="0"/>
        <w:rPr>
          <w:b/>
        </w:rPr>
      </w:pPr>
      <w:bookmarkStart w:id="73" w:name="_Toc180414931"/>
      <w:r w:rsidRPr="00AE36AD">
        <w:rPr>
          <w:b/>
        </w:rPr>
        <w:t>9. ЗОНА ОБЪЕКТОВ ЖЕЛЕЗНОДОРОЖНОГО ТРАНСПОРТА (Т-1)</w:t>
      </w:r>
      <w:bookmarkEnd w:id="73"/>
      <w:r w:rsidRPr="00AE36AD">
        <w:rPr>
          <w:b/>
        </w:rPr>
        <w:tab/>
      </w:r>
    </w:p>
    <w:p w14:paraId="07E78823" w14:textId="77777777" w:rsidR="0028487A" w:rsidRPr="00AE36AD" w:rsidRDefault="0028487A" w:rsidP="0028487A">
      <w:pPr>
        <w:tabs>
          <w:tab w:val="left" w:pos="2970"/>
          <w:tab w:val="center" w:pos="4677"/>
        </w:tabs>
        <w:jc w:val="both"/>
        <w:rPr>
          <w:b/>
        </w:rPr>
      </w:pPr>
      <w:r w:rsidRPr="00AE36AD">
        <w:rPr>
          <w:b/>
        </w:rPr>
        <w:tab/>
      </w:r>
    </w:p>
    <w:p w14:paraId="585E5578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74" w:name="_Toc180414932"/>
      <w:r w:rsidRPr="00AE36AD">
        <w:rPr>
          <w:b/>
        </w:rPr>
        <w:t>9.1 Основные виды разрешенного использования земельных участков и объектов капитального строительства</w:t>
      </w:r>
      <w:bookmarkEnd w:id="74"/>
    </w:p>
    <w:tbl>
      <w:tblPr>
        <w:tblpPr w:leftFromText="180" w:rightFromText="180" w:vertAnchor="text" w:tblpXSpec="center" w:tblpY="1"/>
        <w:tblOverlap w:val="never"/>
        <w:tblW w:w="5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"/>
        <w:gridCol w:w="1862"/>
        <w:gridCol w:w="935"/>
        <w:gridCol w:w="7249"/>
      </w:tblGrid>
      <w:tr w:rsidR="0028487A" w:rsidRPr="00AE36AD" w14:paraId="10B0A788" w14:textId="77777777" w:rsidTr="00B000EC">
        <w:trPr>
          <w:trHeight w:hRule="exact" w:val="1258"/>
          <w:tblHeader/>
        </w:trPr>
        <w:tc>
          <w:tcPr>
            <w:tcW w:w="296" w:type="pct"/>
            <w:vMerge w:val="restart"/>
            <w:shd w:val="clear" w:color="auto" w:fill="FFFFFF"/>
            <w:vAlign w:val="center"/>
          </w:tcPr>
          <w:p w14:paraId="3601C39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10" w:type="pct"/>
            <w:gridSpan w:val="2"/>
            <w:shd w:val="clear" w:color="auto" w:fill="FFFFFF"/>
          </w:tcPr>
          <w:p w14:paraId="7CBA7B3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94" w:type="pct"/>
            <w:vMerge w:val="restart"/>
            <w:shd w:val="clear" w:color="auto" w:fill="FFFFFF"/>
            <w:vAlign w:val="center"/>
          </w:tcPr>
          <w:p w14:paraId="191689C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CE77E90" w14:textId="77777777" w:rsidTr="00B000EC">
        <w:trPr>
          <w:trHeight w:hRule="exact" w:val="254"/>
          <w:tblHeader/>
        </w:trPr>
        <w:tc>
          <w:tcPr>
            <w:tcW w:w="296" w:type="pct"/>
            <w:vMerge/>
            <w:shd w:val="clear" w:color="auto" w:fill="FFFFFF"/>
            <w:vAlign w:val="center"/>
          </w:tcPr>
          <w:p w14:paraId="6417D92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FFFFFF"/>
            <w:vAlign w:val="bottom"/>
          </w:tcPr>
          <w:p w14:paraId="01F1C73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38" w:type="pct"/>
            <w:shd w:val="clear" w:color="auto" w:fill="FFFFFF"/>
            <w:vAlign w:val="bottom"/>
          </w:tcPr>
          <w:p w14:paraId="3373747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94" w:type="pct"/>
            <w:vMerge/>
            <w:shd w:val="clear" w:color="auto" w:fill="FFFFFF"/>
            <w:vAlign w:val="center"/>
          </w:tcPr>
          <w:p w14:paraId="6F481F5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2F7675E3" w14:textId="77777777" w:rsidTr="00B000EC">
        <w:trPr>
          <w:trHeight w:hRule="exact" w:val="250"/>
          <w:tblHeader/>
        </w:trPr>
        <w:tc>
          <w:tcPr>
            <w:tcW w:w="296" w:type="pct"/>
            <w:vMerge/>
            <w:shd w:val="clear" w:color="auto" w:fill="FFFFFF"/>
            <w:vAlign w:val="center"/>
          </w:tcPr>
          <w:p w14:paraId="17EF1D14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FFFFFF"/>
            <w:vAlign w:val="bottom"/>
          </w:tcPr>
          <w:p w14:paraId="4B3B35A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pct"/>
            <w:shd w:val="clear" w:color="auto" w:fill="FFFFFF"/>
            <w:vAlign w:val="bottom"/>
          </w:tcPr>
          <w:p w14:paraId="3986E42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4" w:type="pct"/>
            <w:shd w:val="clear" w:color="auto" w:fill="FFFFFF"/>
            <w:vAlign w:val="center"/>
          </w:tcPr>
          <w:p w14:paraId="06EC39E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7BAF8F7A" w14:textId="77777777" w:rsidTr="00B000EC">
        <w:trPr>
          <w:trHeight w:val="2675"/>
        </w:trPr>
        <w:tc>
          <w:tcPr>
            <w:tcW w:w="296" w:type="pct"/>
            <w:shd w:val="clear" w:color="auto" w:fill="FFFFFF"/>
          </w:tcPr>
          <w:p w14:paraId="6E9561E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pct"/>
            <w:shd w:val="clear" w:color="auto" w:fill="FFFFFF"/>
          </w:tcPr>
          <w:p w14:paraId="73DAA07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Железнодорожные</w:t>
            </w:r>
          </w:p>
          <w:p w14:paraId="254B715E" w14:textId="77777777" w:rsidR="0028487A" w:rsidRPr="00AE36AD" w:rsidRDefault="0028487A" w:rsidP="00B000EC">
            <w:pPr>
              <w:pStyle w:val="Other0"/>
              <w:shd w:val="clear" w:color="auto" w:fill="auto"/>
              <w:spacing w:line="233" w:lineRule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пути</w:t>
            </w:r>
          </w:p>
        </w:tc>
        <w:tc>
          <w:tcPr>
            <w:tcW w:w="438" w:type="pct"/>
            <w:shd w:val="clear" w:color="auto" w:fill="FFFFFF"/>
          </w:tcPr>
          <w:p w14:paraId="5A48DF2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3394" w:type="pct"/>
            <w:shd w:val="clear" w:color="auto" w:fill="FFFFFF"/>
            <w:vAlign w:val="bottom"/>
          </w:tcPr>
          <w:p w14:paraId="38A63B0E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C345808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F2223D7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BC5CF64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EB1F277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542025BD" w14:textId="77777777" w:rsidTr="00B000EC">
        <w:trPr>
          <w:trHeight w:val="2945"/>
        </w:trPr>
        <w:tc>
          <w:tcPr>
            <w:tcW w:w="296" w:type="pct"/>
            <w:shd w:val="clear" w:color="auto" w:fill="FFFFFF"/>
          </w:tcPr>
          <w:p w14:paraId="192029C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FFFFFF"/>
          </w:tcPr>
          <w:p w14:paraId="01EF142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Обслуживание железнодорожных перевозок</w:t>
            </w:r>
          </w:p>
        </w:tc>
        <w:tc>
          <w:tcPr>
            <w:tcW w:w="438" w:type="pct"/>
            <w:shd w:val="clear" w:color="auto" w:fill="FFFFFF"/>
          </w:tcPr>
          <w:p w14:paraId="4BE4EEB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3394" w:type="pct"/>
            <w:shd w:val="clear" w:color="auto" w:fill="FFFFFF"/>
            <w:vAlign w:val="bottom"/>
          </w:tcPr>
          <w:p w14:paraId="28A7A8F2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309260E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105AE44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1FB55F8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21E012F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6F8663E2" w14:textId="77777777" w:rsidTr="00B000EC">
        <w:trPr>
          <w:trHeight w:val="2349"/>
        </w:trPr>
        <w:tc>
          <w:tcPr>
            <w:tcW w:w="296" w:type="pct"/>
            <w:shd w:val="clear" w:color="auto" w:fill="FFFFFF"/>
          </w:tcPr>
          <w:p w14:paraId="7054B04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pct"/>
            <w:shd w:val="clear" w:color="auto" w:fill="FFFFFF"/>
          </w:tcPr>
          <w:p w14:paraId="7BFC9FB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38" w:type="pct"/>
            <w:shd w:val="clear" w:color="auto" w:fill="FFFFFF"/>
          </w:tcPr>
          <w:p w14:paraId="2588013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394" w:type="pct"/>
            <w:shd w:val="clear" w:color="auto" w:fill="FFFFFF"/>
            <w:vAlign w:val="bottom"/>
          </w:tcPr>
          <w:p w14:paraId="6DA3EE80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5019BF0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9C80E57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ADB1CB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2EA3F2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55C9E86" w14:textId="77777777" w:rsidTr="00B000EC">
        <w:trPr>
          <w:trHeight w:val="1468"/>
        </w:trPr>
        <w:tc>
          <w:tcPr>
            <w:tcW w:w="296" w:type="pct"/>
            <w:shd w:val="clear" w:color="auto" w:fill="FFFFFF"/>
          </w:tcPr>
          <w:p w14:paraId="11B2BA5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pct"/>
            <w:shd w:val="clear" w:color="auto" w:fill="FFFFFF"/>
          </w:tcPr>
          <w:p w14:paraId="10A3289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438" w:type="pct"/>
            <w:shd w:val="clear" w:color="auto" w:fill="FFFFFF"/>
          </w:tcPr>
          <w:p w14:paraId="5E582CC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394" w:type="pct"/>
            <w:shd w:val="clear" w:color="auto" w:fill="FFFFFF"/>
            <w:vAlign w:val="bottom"/>
          </w:tcPr>
          <w:p w14:paraId="77BA898F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A3C26CA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0A8E655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A990146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Максимальный процент застройки в границах земельного участка не подлежит </w:t>
            </w:r>
            <w:r w:rsidRPr="00AE36AD">
              <w:rPr>
                <w:rFonts w:ascii="Times New Roman" w:hAnsi="Times New Roman" w:cs="Times New Roman"/>
              </w:rPr>
              <w:lastRenderedPageBreak/>
              <w:t>установлению</w:t>
            </w:r>
          </w:p>
          <w:p w14:paraId="0AD2D5B1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751E8F9" w14:textId="77777777" w:rsidTr="00B000EC">
        <w:trPr>
          <w:trHeight w:val="1468"/>
        </w:trPr>
        <w:tc>
          <w:tcPr>
            <w:tcW w:w="296" w:type="pct"/>
            <w:shd w:val="clear" w:color="auto" w:fill="FFFFFF"/>
          </w:tcPr>
          <w:p w14:paraId="5D3A4F7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72" w:type="pct"/>
            <w:shd w:val="clear" w:color="auto" w:fill="FFFFFF"/>
          </w:tcPr>
          <w:p w14:paraId="2108ACA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</w:t>
            </w:r>
          </w:p>
          <w:p w14:paraId="64D463A0" w14:textId="77777777" w:rsidR="0028487A" w:rsidRPr="00AE36AD" w:rsidRDefault="0028487A" w:rsidP="00B000EC">
            <w:pPr>
              <w:pStyle w:val="Other0"/>
              <w:shd w:val="clear" w:color="auto" w:fill="auto"/>
              <w:spacing w:line="233" w:lineRule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коммунальных услуг</w:t>
            </w:r>
          </w:p>
        </w:tc>
        <w:tc>
          <w:tcPr>
            <w:tcW w:w="438" w:type="pct"/>
            <w:shd w:val="clear" w:color="auto" w:fill="FFFFFF"/>
          </w:tcPr>
          <w:p w14:paraId="42FECC9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94" w:type="pct"/>
            <w:shd w:val="clear" w:color="auto" w:fill="FFFFFF"/>
            <w:vAlign w:val="bottom"/>
          </w:tcPr>
          <w:p w14:paraId="43FC748F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7105D67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9DC0EE2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6A33E577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63F6FF9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5B90DC5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</w:tbl>
    <w:p w14:paraId="1C639152" w14:textId="77777777" w:rsidR="0028487A" w:rsidRPr="00AE36AD" w:rsidRDefault="0028487A" w:rsidP="0028487A"/>
    <w:p w14:paraId="32CAA9D1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576"/>
        </w:tabs>
        <w:spacing w:after="480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75" w:name="bookmark82"/>
      <w:bookmarkStart w:id="76" w:name="bookmark81"/>
      <w:bookmarkStart w:id="77" w:name="bookmark80"/>
      <w:bookmarkStart w:id="78" w:name="_Toc180414933"/>
      <w:r w:rsidRPr="00AE36AD">
        <w:rPr>
          <w:rFonts w:ascii="Times New Roman" w:hAnsi="Times New Roman" w:cs="Times New Roman"/>
          <w:sz w:val="24"/>
          <w:szCs w:val="24"/>
        </w:rPr>
        <w:t>9.2 Условно разрешенные виды использования земельных участков и объектов капитального строительства:</w:t>
      </w:r>
      <w:r w:rsidRPr="00AE36AD">
        <w:t xml:space="preserve"> </w:t>
      </w:r>
      <w:r w:rsidRPr="00AE36AD">
        <w:rPr>
          <w:rFonts w:ascii="Times New Roman" w:hAnsi="Times New Roman" w:cs="Times New Roman"/>
          <w:sz w:val="24"/>
          <w:szCs w:val="24"/>
        </w:rPr>
        <w:t>нет</w:t>
      </w:r>
      <w:bookmarkEnd w:id="75"/>
      <w:bookmarkEnd w:id="76"/>
      <w:bookmarkEnd w:id="77"/>
      <w:bookmarkEnd w:id="78"/>
    </w:p>
    <w:p w14:paraId="23E18527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79" w:name="_Toc180414934"/>
      <w:r w:rsidRPr="00AE36AD">
        <w:rPr>
          <w:rFonts w:ascii="Times New Roman" w:hAnsi="Times New Roman" w:cs="Times New Roman"/>
          <w:sz w:val="24"/>
          <w:szCs w:val="24"/>
        </w:rPr>
        <w:t>9.3 Вспомогательные виды разрешенного использования земельных участков и объектов капитального строительства</w:t>
      </w:r>
      <w:bookmarkEnd w:id="79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901"/>
        <w:gridCol w:w="711"/>
        <w:gridCol w:w="7302"/>
      </w:tblGrid>
      <w:tr w:rsidR="0028487A" w:rsidRPr="00AE36AD" w14:paraId="0ECC67F6" w14:textId="77777777" w:rsidTr="00B000EC">
        <w:trPr>
          <w:trHeight w:hRule="exact" w:val="1253"/>
          <w:tblHeader/>
          <w:jc w:val="center"/>
        </w:trPr>
        <w:tc>
          <w:tcPr>
            <w:tcW w:w="244" w:type="pct"/>
            <w:vMerge w:val="restart"/>
            <w:shd w:val="clear" w:color="auto" w:fill="FFFFFF"/>
            <w:vAlign w:val="center"/>
          </w:tcPr>
          <w:p w14:paraId="1DBDF4E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1B69CDB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53" w:type="pct"/>
            <w:gridSpan w:val="2"/>
            <w:shd w:val="clear" w:color="auto" w:fill="FFFFFF"/>
          </w:tcPr>
          <w:p w14:paraId="4505A00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503" w:type="pct"/>
            <w:vMerge w:val="restart"/>
            <w:shd w:val="clear" w:color="auto" w:fill="FFFFFF"/>
            <w:vAlign w:val="center"/>
          </w:tcPr>
          <w:p w14:paraId="03D7F48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4DAD347" w14:textId="77777777" w:rsidTr="00B000EC">
        <w:trPr>
          <w:trHeight w:hRule="exact" w:val="254"/>
          <w:tblHeader/>
          <w:jc w:val="center"/>
        </w:trPr>
        <w:tc>
          <w:tcPr>
            <w:tcW w:w="244" w:type="pct"/>
            <w:vMerge/>
            <w:shd w:val="clear" w:color="auto" w:fill="FFFFFF"/>
            <w:vAlign w:val="center"/>
          </w:tcPr>
          <w:p w14:paraId="52BD137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FFFFFF"/>
            <w:vAlign w:val="bottom"/>
          </w:tcPr>
          <w:p w14:paraId="3A9FD66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1" w:type="pct"/>
            <w:shd w:val="clear" w:color="auto" w:fill="FFFFFF"/>
            <w:vAlign w:val="bottom"/>
          </w:tcPr>
          <w:p w14:paraId="20F10D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03" w:type="pct"/>
            <w:vMerge/>
            <w:shd w:val="clear" w:color="auto" w:fill="FFFFFF"/>
            <w:vAlign w:val="center"/>
          </w:tcPr>
          <w:p w14:paraId="5A8D96B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35AA26E6" w14:textId="77777777" w:rsidTr="00B000EC">
        <w:trPr>
          <w:trHeight w:hRule="exact" w:val="250"/>
          <w:tblHeader/>
          <w:jc w:val="center"/>
        </w:trPr>
        <w:tc>
          <w:tcPr>
            <w:tcW w:w="244" w:type="pct"/>
            <w:vMerge/>
            <w:shd w:val="clear" w:color="auto" w:fill="FFFFFF"/>
            <w:vAlign w:val="center"/>
          </w:tcPr>
          <w:p w14:paraId="59E80F8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FFFFFF"/>
            <w:vAlign w:val="bottom"/>
          </w:tcPr>
          <w:p w14:paraId="36A790F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" w:type="pct"/>
            <w:shd w:val="clear" w:color="auto" w:fill="FFFFFF"/>
            <w:vAlign w:val="bottom"/>
          </w:tcPr>
          <w:p w14:paraId="557244E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3" w:type="pct"/>
            <w:shd w:val="clear" w:color="auto" w:fill="FFFFFF"/>
            <w:vAlign w:val="center"/>
          </w:tcPr>
          <w:p w14:paraId="1BCA2996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691B0577" w14:textId="77777777" w:rsidTr="00B000EC">
        <w:trPr>
          <w:trHeight w:val="2615"/>
          <w:jc w:val="center"/>
        </w:trPr>
        <w:tc>
          <w:tcPr>
            <w:tcW w:w="244" w:type="pct"/>
            <w:shd w:val="clear" w:color="auto" w:fill="FFFFFF"/>
          </w:tcPr>
          <w:p w14:paraId="5BA3235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2" w:type="pct"/>
            <w:shd w:val="clear" w:color="auto" w:fill="FFFFFF"/>
          </w:tcPr>
          <w:p w14:paraId="1C90908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341" w:type="pct"/>
            <w:shd w:val="clear" w:color="auto" w:fill="FFFFFF"/>
          </w:tcPr>
          <w:p w14:paraId="7104B06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503" w:type="pct"/>
            <w:shd w:val="clear" w:color="auto" w:fill="FFFFFF"/>
            <w:vAlign w:val="bottom"/>
          </w:tcPr>
          <w:p w14:paraId="5BEF5B51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88F29CA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742EB6B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5D4E5B2F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220D08E5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1893CD89" w14:textId="77777777" w:rsidTr="00B000EC">
        <w:trPr>
          <w:trHeight w:hRule="exact" w:val="2134"/>
          <w:jc w:val="center"/>
        </w:trPr>
        <w:tc>
          <w:tcPr>
            <w:tcW w:w="244" w:type="pct"/>
            <w:shd w:val="clear" w:color="auto" w:fill="FFFFFF"/>
          </w:tcPr>
          <w:p w14:paraId="4CADA2F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pct"/>
            <w:shd w:val="clear" w:color="auto" w:fill="FFFFFF"/>
          </w:tcPr>
          <w:p w14:paraId="3C5287F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</w:t>
            </w:r>
          </w:p>
          <w:p w14:paraId="4536260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общего пользования </w:t>
            </w:r>
          </w:p>
        </w:tc>
        <w:tc>
          <w:tcPr>
            <w:tcW w:w="341" w:type="pct"/>
            <w:shd w:val="clear" w:color="auto" w:fill="FFFFFF"/>
          </w:tcPr>
          <w:p w14:paraId="495ECA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503" w:type="pct"/>
            <w:shd w:val="clear" w:color="auto" w:fill="FFFFFF"/>
            <w:vAlign w:val="bottom"/>
          </w:tcPr>
          <w:p w14:paraId="54892558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C6A8812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DF2F1FC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C3A030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7940C301" w14:textId="77777777" w:rsidR="0028487A" w:rsidRPr="00AE36AD" w:rsidRDefault="0028487A" w:rsidP="0028487A">
      <w:pPr>
        <w:pStyle w:val="Heading30"/>
        <w:keepNext/>
        <w:keepLines/>
        <w:shd w:val="clear" w:color="auto" w:fill="auto"/>
        <w:spacing w:before="240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bookmark84"/>
      <w:bookmarkStart w:id="81" w:name="bookmark85"/>
      <w:bookmarkStart w:id="82" w:name="bookmark86"/>
      <w:bookmarkStart w:id="83" w:name="_Toc180414935"/>
      <w:r w:rsidRPr="00AE36AD">
        <w:rPr>
          <w:rFonts w:ascii="Times New Roman" w:hAnsi="Times New Roman" w:cs="Times New Roman"/>
          <w:sz w:val="24"/>
          <w:szCs w:val="24"/>
        </w:rPr>
        <w:t>9.4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80"/>
      <w:bookmarkEnd w:id="81"/>
      <w:bookmarkEnd w:id="82"/>
      <w:bookmarkEnd w:id="83"/>
    </w:p>
    <w:p w14:paraId="4485ED15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зона(65:03-6.188),</w:t>
      </w:r>
    </w:p>
    <w:p w14:paraId="60E511DF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полоса(65:03-6.189),</w:t>
      </w:r>
    </w:p>
    <w:p w14:paraId="4EEB90A5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Охранная зона линий и сооружений связи и линий и сооружений радиофикации(65:03-6.284),</w:t>
      </w:r>
    </w:p>
    <w:p w14:paraId="3E18F4B7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коммуникаций(65:03-6.20),</w:t>
      </w:r>
    </w:p>
    <w:p w14:paraId="5E70E419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радиофикации(65:03-6.286),</w:t>
      </w:r>
    </w:p>
    <w:p w14:paraId="2BEB8832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радиофикации(65:03-6.283),</w:t>
      </w:r>
    </w:p>
    <w:p w14:paraId="05D4BC56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Иная зона с особыми условиями использования территории(65:03-6.6),</w:t>
      </w:r>
    </w:p>
    <w:p w14:paraId="4D49DE5F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коммуникаций(65:03-6.13),</w:t>
      </w:r>
    </w:p>
    <w:p w14:paraId="25E4C605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коммуникаций(65:03-6.1),</w:t>
      </w:r>
    </w:p>
    <w:p w14:paraId="548D69AF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территории(65:03-6.147),</w:t>
      </w:r>
    </w:p>
    <w:p w14:paraId="501C3D6F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зона(65:04-6.111),</w:t>
      </w:r>
    </w:p>
    <w:p w14:paraId="666DA383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полоса(65:04-6.112),</w:t>
      </w:r>
    </w:p>
    <w:p w14:paraId="1726D0C7" w14:textId="77777777" w:rsidR="0028487A" w:rsidRPr="00AE36AD" w:rsidRDefault="0028487A" w:rsidP="009279F2">
      <w:pPr>
        <w:pStyle w:val="Bodytext20"/>
        <w:numPr>
          <w:ilvl w:val="0"/>
          <w:numId w:val="185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</w:t>
      </w:r>
    </w:p>
    <w:p w14:paraId="47242341" w14:textId="77777777" w:rsidR="0028487A" w:rsidRPr="00AE36AD" w:rsidRDefault="0028487A" w:rsidP="0028487A">
      <w:pPr>
        <w:ind w:left="-426" w:firstLine="567"/>
        <w:jc w:val="both"/>
      </w:pPr>
      <w:r w:rsidRPr="00AE36AD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06960F5" w14:textId="77777777" w:rsidR="0028487A" w:rsidRPr="00AE36AD" w:rsidRDefault="0028487A" w:rsidP="0028487A">
      <w:pPr>
        <w:ind w:left="-426" w:firstLine="567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5B989DE" w14:textId="77777777" w:rsidR="0028487A" w:rsidRPr="00AE36AD" w:rsidRDefault="0028487A" w:rsidP="0028487A"/>
    <w:p w14:paraId="69EAF4F2" w14:textId="77777777" w:rsidR="0028487A" w:rsidRPr="00AE36AD" w:rsidRDefault="0028487A" w:rsidP="0028487A"/>
    <w:p w14:paraId="75C3C5F2" w14:textId="77777777" w:rsidR="0028487A" w:rsidRPr="00AE36AD" w:rsidRDefault="0028487A" w:rsidP="0028487A"/>
    <w:p w14:paraId="728DD38A" w14:textId="77777777" w:rsidR="0028487A" w:rsidRPr="00AE36AD" w:rsidRDefault="0028487A" w:rsidP="0028487A"/>
    <w:p w14:paraId="45F95470" w14:textId="77777777" w:rsidR="0028487A" w:rsidRPr="00AE36AD" w:rsidRDefault="0028487A" w:rsidP="0028487A"/>
    <w:p w14:paraId="0929178B" w14:textId="77777777" w:rsidR="0028487A" w:rsidRPr="00AE36AD" w:rsidRDefault="0028487A" w:rsidP="0028487A">
      <w:pPr>
        <w:outlineLvl w:val="0"/>
        <w:rPr>
          <w:b/>
        </w:rPr>
      </w:pPr>
      <w:r w:rsidRPr="00AE36AD">
        <w:br w:type="page"/>
      </w:r>
      <w:bookmarkStart w:id="84" w:name="_Toc180414936"/>
      <w:r w:rsidRPr="00AE36AD">
        <w:rPr>
          <w:b/>
        </w:rPr>
        <w:lastRenderedPageBreak/>
        <w:t>10. ЗОНА ОБЪЕКТОВ ВОДНОГО ТРАНСПОРТА (Т-2)</w:t>
      </w:r>
      <w:bookmarkEnd w:id="84"/>
    </w:p>
    <w:p w14:paraId="0878F495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outlineLvl w:val="2"/>
        <w:rPr>
          <w:rFonts w:ascii="Times New Roman" w:hAnsi="Times New Roman" w:cs="Times New Roman"/>
          <w:sz w:val="24"/>
          <w:szCs w:val="24"/>
        </w:rPr>
      </w:pPr>
      <w:bookmarkStart w:id="85" w:name="_Toc180414937"/>
      <w:r w:rsidRPr="00AE36AD">
        <w:rPr>
          <w:rFonts w:ascii="Times New Roman" w:hAnsi="Times New Roman" w:cs="Times New Roman"/>
          <w:sz w:val="24"/>
          <w:szCs w:val="24"/>
        </w:rPr>
        <w:t>10.1 Основные виды разрешенного использования земельных участков и объектов капитального строительства</w:t>
      </w:r>
      <w:bookmarkEnd w:id="85"/>
    </w:p>
    <w:tbl>
      <w:tblPr>
        <w:tblpPr w:leftFromText="180" w:rightFromText="180" w:vertAnchor="text" w:tblpXSpec="center" w:tblpY="1"/>
        <w:tblOverlap w:val="never"/>
        <w:tblW w:w="5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2065"/>
        <w:gridCol w:w="975"/>
        <w:gridCol w:w="7029"/>
      </w:tblGrid>
      <w:tr w:rsidR="0028487A" w:rsidRPr="00AE36AD" w14:paraId="779D7EB2" w14:textId="77777777" w:rsidTr="00B000EC">
        <w:trPr>
          <w:trHeight w:hRule="exact" w:val="1258"/>
          <w:tblHeader/>
          <w:jc w:val="center"/>
        </w:trPr>
        <w:tc>
          <w:tcPr>
            <w:tcW w:w="240" w:type="pct"/>
            <w:vMerge w:val="restart"/>
            <w:shd w:val="clear" w:color="auto" w:fill="FFFFFF"/>
            <w:vAlign w:val="center"/>
          </w:tcPr>
          <w:p w14:paraId="234BBDB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pct"/>
            <w:gridSpan w:val="2"/>
            <w:shd w:val="clear" w:color="auto" w:fill="FFFFFF"/>
          </w:tcPr>
          <w:p w14:paraId="2BBACBA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22" w:type="pct"/>
            <w:vMerge w:val="restart"/>
            <w:shd w:val="clear" w:color="auto" w:fill="FFFFFF"/>
            <w:vAlign w:val="center"/>
          </w:tcPr>
          <w:p w14:paraId="3824D2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60B36E12" w14:textId="77777777" w:rsidTr="00B000EC">
        <w:trPr>
          <w:trHeight w:hRule="exact" w:val="250"/>
          <w:tblHeader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70125C8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FFFFF"/>
            <w:vAlign w:val="bottom"/>
          </w:tcPr>
          <w:p w14:paraId="0B74E6F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1" w:type="pct"/>
            <w:shd w:val="clear" w:color="auto" w:fill="FFFFFF"/>
            <w:vAlign w:val="bottom"/>
          </w:tcPr>
          <w:p w14:paraId="1ECC3FB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22" w:type="pct"/>
            <w:vMerge/>
            <w:shd w:val="clear" w:color="auto" w:fill="FFFFFF"/>
            <w:vAlign w:val="center"/>
          </w:tcPr>
          <w:p w14:paraId="1CB4D747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04EEC820" w14:textId="77777777" w:rsidTr="00B000EC">
        <w:trPr>
          <w:trHeight w:hRule="exact" w:val="254"/>
          <w:tblHeader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5E9299F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FFFFF"/>
            <w:vAlign w:val="bottom"/>
          </w:tcPr>
          <w:p w14:paraId="392A0C2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pct"/>
            <w:shd w:val="clear" w:color="auto" w:fill="FFFFFF"/>
            <w:vAlign w:val="bottom"/>
          </w:tcPr>
          <w:p w14:paraId="1D21D39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pct"/>
            <w:shd w:val="clear" w:color="auto" w:fill="FFFFFF"/>
            <w:vAlign w:val="center"/>
          </w:tcPr>
          <w:p w14:paraId="35BF3F5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C937E5B" w14:textId="77777777" w:rsidTr="00B000EC">
        <w:trPr>
          <w:trHeight w:val="2909"/>
          <w:jc w:val="center"/>
        </w:trPr>
        <w:tc>
          <w:tcPr>
            <w:tcW w:w="240" w:type="pct"/>
            <w:shd w:val="clear" w:color="auto" w:fill="FFFFFF"/>
          </w:tcPr>
          <w:p w14:paraId="5780385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pct"/>
            <w:shd w:val="clear" w:color="auto" w:fill="FFFFFF"/>
          </w:tcPr>
          <w:p w14:paraId="6CFE045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Причалы для маломерных судов</w:t>
            </w:r>
          </w:p>
        </w:tc>
        <w:tc>
          <w:tcPr>
            <w:tcW w:w="461" w:type="pct"/>
            <w:shd w:val="clear" w:color="auto" w:fill="FFFFFF"/>
          </w:tcPr>
          <w:p w14:paraId="67FA952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322" w:type="pct"/>
            <w:shd w:val="clear" w:color="auto" w:fill="FFFFFF"/>
          </w:tcPr>
          <w:p w14:paraId="13385DD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</w:t>
            </w:r>
          </w:p>
          <w:p w14:paraId="74740FA9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2389C67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78EED9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13D7C1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6ECE6E1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061A21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1BC1A5C6" w14:textId="77777777" w:rsidTr="00B000EC">
        <w:trPr>
          <w:trHeight w:val="3166"/>
          <w:jc w:val="center"/>
        </w:trPr>
        <w:tc>
          <w:tcPr>
            <w:tcW w:w="240" w:type="pct"/>
            <w:shd w:val="clear" w:color="auto" w:fill="FFFFFF"/>
          </w:tcPr>
          <w:p w14:paraId="01633F8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pct"/>
            <w:shd w:val="clear" w:color="auto" w:fill="FFFFFF"/>
          </w:tcPr>
          <w:p w14:paraId="5788F76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461" w:type="pct"/>
            <w:shd w:val="clear" w:color="auto" w:fill="FFFFFF"/>
          </w:tcPr>
          <w:p w14:paraId="3C892B8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7558977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62B68E0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072D95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108A6B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3EF7DB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5B7804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0BA7663E" w14:textId="77777777" w:rsidTr="00B000EC">
        <w:trPr>
          <w:trHeight w:val="2926"/>
          <w:jc w:val="center"/>
        </w:trPr>
        <w:tc>
          <w:tcPr>
            <w:tcW w:w="240" w:type="pct"/>
            <w:shd w:val="clear" w:color="auto" w:fill="FFFFFF"/>
          </w:tcPr>
          <w:p w14:paraId="6F015F6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pct"/>
            <w:shd w:val="clear" w:color="auto" w:fill="FFFFFF"/>
          </w:tcPr>
          <w:p w14:paraId="22B55D9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461" w:type="pct"/>
            <w:shd w:val="clear" w:color="auto" w:fill="FFFFFF"/>
          </w:tcPr>
          <w:p w14:paraId="22D430D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416175E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2F5E12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Максимальные размеры земельных участков (площадь), кв.м  не подлежит установлению </w:t>
            </w:r>
          </w:p>
          <w:p w14:paraId="3DCCAAF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FC8300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DE77C5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 не подлежит установлению</w:t>
            </w:r>
          </w:p>
          <w:p w14:paraId="649B1DDA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DD5303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66A705F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309CD51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6E3F94B" w14:textId="77777777" w:rsidTr="00B000EC">
        <w:trPr>
          <w:trHeight w:hRule="exact" w:val="2850"/>
          <w:jc w:val="center"/>
        </w:trPr>
        <w:tc>
          <w:tcPr>
            <w:tcW w:w="240" w:type="pct"/>
            <w:shd w:val="clear" w:color="auto" w:fill="FFFFFF"/>
          </w:tcPr>
          <w:p w14:paraId="300A034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76" w:type="pct"/>
            <w:shd w:val="clear" w:color="auto" w:fill="FFFFFF"/>
          </w:tcPr>
          <w:p w14:paraId="0B2DBCA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461" w:type="pct"/>
            <w:shd w:val="clear" w:color="auto" w:fill="FFFFFF"/>
          </w:tcPr>
          <w:p w14:paraId="74ABFD8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3322" w:type="pct"/>
            <w:shd w:val="clear" w:color="auto" w:fill="FFFFFF"/>
          </w:tcPr>
          <w:p w14:paraId="052B201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627A83E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– 50000</w:t>
            </w:r>
          </w:p>
          <w:p w14:paraId="1122BFD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D27225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15CCE5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12</w:t>
            </w:r>
          </w:p>
          <w:p w14:paraId="40642FE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E8D898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76E1E21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</w:t>
            </w:r>
          </w:p>
          <w:p w14:paraId="52ACB68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D2AF008" w14:textId="77777777" w:rsidTr="00B000EC">
        <w:trPr>
          <w:trHeight w:hRule="exact" w:val="2830"/>
          <w:jc w:val="center"/>
        </w:trPr>
        <w:tc>
          <w:tcPr>
            <w:tcW w:w="240" w:type="pct"/>
            <w:shd w:val="clear" w:color="auto" w:fill="FFFFFF"/>
          </w:tcPr>
          <w:p w14:paraId="32DF835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6" w:type="pct"/>
            <w:shd w:val="clear" w:color="auto" w:fill="FFFFFF"/>
          </w:tcPr>
          <w:p w14:paraId="43BDA8C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Складские площадки</w:t>
            </w:r>
          </w:p>
        </w:tc>
        <w:tc>
          <w:tcPr>
            <w:tcW w:w="461" w:type="pct"/>
            <w:shd w:val="clear" w:color="auto" w:fill="FFFFFF"/>
          </w:tcPr>
          <w:p w14:paraId="5E0162F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6.9.1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763D804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3070187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5768397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471841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1E440F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4C9E085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5B2068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79B179F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28A06AB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1A7000E" w14:textId="77777777" w:rsidTr="00B000EC">
        <w:trPr>
          <w:trHeight w:hRule="exact" w:val="2407"/>
          <w:jc w:val="center"/>
        </w:trPr>
        <w:tc>
          <w:tcPr>
            <w:tcW w:w="240" w:type="pct"/>
            <w:shd w:val="clear" w:color="auto" w:fill="FFFFFF"/>
          </w:tcPr>
          <w:p w14:paraId="63473EE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6" w:type="pct"/>
            <w:shd w:val="clear" w:color="auto" w:fill="FFFFFF"/>
          </w:tcPr>
          <w:p w14:paraId="3F45994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1" w:type="pct"/>
            <w:shd w:val="clear" w:color="auto" w:fill="FFFFFF"/>
          </w:tcPr>
          <w:p w14:paraId="6C1740A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5318B936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686256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355E9F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1FE554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51A010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BCB1E32" w14:textId="77777777" w:rsidTr="00B000EC">
        <w:trPr>
          <w:trHeight w:hRule="exact" w:val="2111"/>
          <w:jc w:val="center"/>
        </w:trPr>
        <w:tc>
          <w:tcPr>
            <w:tcW w:w="240" w:type="pct"/>
            <w:shd w:val="clear" w:color="auto" w:fill="FFFFFF"/>
          </w:tcPr>
          <w:p w14:paraId="7EB9D2B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6" w:type="pct"/>
            <w:shd w:val="clear" w:color="auto" w:fill="FFFFFF"/>
          </w:tcPr>
          <w:p w14:paraId="39D5376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Охрана Государственной границы Российской</w:t>
            </w:r>
          </w:p>
          <w:p w14:paraId="43BA708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461" w:type="pct"/>
            <w:shd w:val="clear" w:color="auto" w:fill="FFFFFF"/>
          </w:tcPr>
          <w:p w14:paraId="627B171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2732EFA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821C3D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2641DCC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5D8088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C15FF9D" w14:textId="77777777" w:rsidTr="00B000EC">
        <w:trPr>
          <w:trHeight w:hRule="exact" w:val="2187"/>
          <w:jc w:val="center"/>
        </w:trPr>
        <w:tc>
          <w:tcPr>
            <w:tcW w:w="240" w:type="pct"/>
            <w:shd w:val="clear" w:color="auto" w:fill="FFFFFF"/>
          </w:tcPr>
          <w:p w14:paraId="4A523C2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pct"/>
            <w:shd w:val="clear" w:color="auto" w:fill="FFFFFF"/>
          </w:tcPr>
          <w:p w14:paraId="4FD9A14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Гидротехнические сооружения</w:t>
            </w:r>
          </w:p>
        </w:tc>
        <w:tc>
          <w:tcPr>
            <w:tcW w:w="461" w:type="pct"/>
            <w:shd w:val="clear" w:color="auto" w:fill="FFFFFF"/>
          </w:tcPr>
          <w:p w14:paraId="6B0CA16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5E98648D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7564C5E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4BC6F2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C008C60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5C1076F" w14:textId="77777777" w:rsidTr="00B000EC">
        <w:trPr>
          <w:trHeight w:hRule="exact" w:val="2425"/>
          <w:jc w:val="center"/>
        </w:trPr>
        <w:tc>
          <w:tcPr>
            <w:tcW w:w="240" w:type="pct"/>
            <w:shd w:val="clear" w:color="auto" w:fill="FFFFFF"/>
          </w:tcPr>
          <w:p w14:paraId="62FC017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76" w:type="pct"/>
            <w:shd w:val="clear" w:color="auto" w:fill="FFFFFF"/>
          </w:tcPr>
          <w:p w14:paraId="78D17E2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461" w:type="pct"/>
            <w:shd w:val="clear" w:color="auto" w:fill="FFFFFF"/>
          </w:tcPr>
          <w:p w14:paraId="17E2BB4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7036488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D8A8CA2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742184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DA9B475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27CB88F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C893C66" w14:textId="77777777" w:rsidTr="00B000EC">
        <w:trPr>
          <w:trHeight w:hRule="exact" w:val="3537"/>
          <w:jc w:val="center"/>
        </w:trPr>
        <w:tc>
          <w:tcPr>
            <w:tcW w:w="240" w:type="pct"/>
            <w:shd w:val="clear" w:color="auto" w:fill="FFFFFF"/>
          </w:tcPr>
          <w:p w14:paraId="0947241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6" w:type="pct"/>
            <w:shd w:val="clear" w:color="auto" w:fill="FFFFFF"/>
          </w:tcPr>
          <w:p w14:paraId="0940361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61" w:type="pct"/>
            <w:shd w:val="clear" w:color="auto" w:fill="FFFFFF"/>
          </w:tcPr>
          <w:p w14:paraId="7F67B88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491E879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3441AB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6C1080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465D43C4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02FD8688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31EB81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3B3907F6" w14:textId="77777777" w:rsidTr="00B000EC">
        <w:trPr>
          <w:trHeight w:hRule="exact" w:val="2124"/>
          <w:jc w:val="center"/>
        </w:trPr>
        <w:tc>
          <w:tcPr>
            <w:tcW w:w="240" w:type="pct"/>
            <w:shd w:val="clear" w:color="auto" w:fill="FFFFFF"/>
          </w:tcPr>
          <w:p w14:paraId="17DEF11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pct"/>
            <w:shd w:val="clear" w:color="auto" w:fill="FFFFFF"/>
          </w:tcPr>
          <w:p w14:paraId="5ED2F51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61" w:type="pct"/>
            <w:shd w:val="clear" w:color="auto" w:fill="FFFFFF"/>
          </w:tcPr>
          <w:p w14:paraId="5E122E8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22" w:type="pct"/>
            <w:shd w:val="clear" w:color="auto" w:fill="FFFFFF"/>
            <w:vAlign w:val="bottom"/>
          </w:tcPr>
          <w:p w14:paraId="7A8EE3F3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6CBE05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66ADF4B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D053117" w14:textId="77777777" w:rsidR="0028487A" w:rsidRPr="00AE36AD" w:rsidRDefault="0028487A" w:rsidP="00B000EC">
            <w:pPr>
              <w:pStyle w:val="Other0"/>
              <w:shd w:val="clear" w:color="auto" w:fill="auto"/>
              <w:ind w:right="134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15F34295" w14:textId="77777777" w:rsidR="0028487A" w:rsidRPr="00AE36AD" w:rsidRDefault="0028487A" w:rsidP="0028487A"/>
    <w:p w14:paraId="304E1C48" w14:textId="77777777" w:rsidR="0028487A" w:rsidRPr="00AE36AD" w:rsidRDefault="0028487A" w:rsidP="0028487A"/>
    <w:p w14:paraId="3F9FBAF1" w14:textId="77777777" w:rsidR="0028487A" w:rsidRPr="00AE36AD" w:rsidRDefault="0028487A" w:rsidP="0028487A">
      <w:pPr>
        <w:jc w:val="both"/>
        <w:outlineLvl w:val="2"/>
        <w:rPr>
          <w:b/>
        </w:rPr>
      </w:pPr>
      <w:bookmarkStart w:id="86" w:name="_Toc180414938"/>
      <w:r w:rsidRPr="00AE36AD">
        <w:rPr>
          <w:b/>
        </w:rPr>
        <w:t>10.2 Условно разрешенные виды использования земельных участков и объектов капитального строительства: нет</w:t>
      </w:r>
      <w:bookmarkEnd w:id="86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901"/>
        <w:gridCol w:w="1001"/>
        <w:gridCol w:w="7013"/>
      </w:tblGrid>
      <w:tr w:rsidR="0028487A" w:rsidRPr="00AE36AD" w14:paraId="7F505031" w14:textId="77777777" w:rsidTr="00B000EC">
        <w:trPr>
          <w:trHeight w:hRule="exact" w:val="1258"/>
          <w:jc w:val="center"/>
        </w:trPr>
        <w:tc>
          <w:tcPr>
            <w:tcW w:w="244" w:type="pct"/>
            <w:vMerge w:val="restart"/>
            <w:shd w:val="clear" w:color="auto" w:fill="FFFFFF"/>
            <w:vAlign w:val="center"/>
          </w:tcPr>
          <w:p w14:paraId="6DD37FA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1" w:type="pct"/>
            <w:gridSpan w:val="2"/>
            <w:shd w:val="clear" w:color="auto" w:fill="FFFFFF"/>
          </w:tcPr>
          <w:p w14:paraId="65D4E3C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65" w:type="pct"/>
            <w:vMerge w:val="restart"/>
            <w:shd w:val="clear" w:color="auto" w:fill="FFFFFF"/>
            <w:vAlign w:val="center"/>
          </w:tcPr>
          <w:p w14:paraId="33347A9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7FE42ACC" w14:textId="77777777" w:rsidTr="00B000EC">
        <w:trPr>
          <w:trHeight w:hRule="exact" w:val="250"/>
          <w:jc w:val="center"/>
        </w:trPr>
        <w:tc>
          <w:tcPr>
            <w:tcW w:w="244" w:type="pct"/>
            <w:vMerge/>
            <w:shd w:val="clear" w:color="auto" w:fill="FFFFFF"/>
            <w:vAlign w:val="center"/>
          </w:tcPr>
          <w:p w14:paraId="4721575E" w14:textId="77777777" w:rsidR="0028487A" w:rsidRPr="00AE36AD" w:rsidRDefault="0028487A" w:rsidP="00B000EC"/>
        </w:tc>
        <w:tc>
          <w:tcPr>
            <w:tcW w:w="912" w:type="pct"/>
            <w:shd w:val="clear" w:color="auto" w:fill="FFFFFF"/>
            <w:vAlign w:val="bottom"/>
          </w:tcPr>
          <w:p w14:paraId="65219CD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0" w:type="pct"/>
            <w:shd w:val="clear" w:color="auto" w:fill="FFFFFF"/>
            <w:vAlign w:val="bottom"/>
          </w:tcPr>
          <w:p w14:paraId="5589FEC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65" w:type="pct"/>
            <w:vMerge/>
            <w:shd w:val="clear" w:color="auto" w:fill="FFFFFF"/>
            <w:vAlign w:val="center"/>
          </w:tcPr>
          <w:p w14:paraId="2A00E87F" w14:textId="77777777" w:rsidR="0028487A" w:rsidRPr="00AE36AD" w:rsidRDefault="0028487A" w:rsidP="00B000EC"/>
        </w:tc>
      </w:tr>
      <w:tr w:rsidR="0028487A" w:rsidRPr="00AE36AD" w14:paraId="624E0383" w14:textId="77777777" w:rsidTr="00B000EC">
        <w:trPr>
          <w:trHeight w:hRule="exact" w:val="250"/>
          <w:jc w:val="center"/>
        </w:trPr>
        <w:tc>
          <w:tcPr>
            <w:tcW w:w="244" w:type="pct"/>
            <w:vMerge/>
            <w:shd w:val="clear" w:color="auto" w:fill="FFFFFF"/>
            <w:vAlign w:val="center"/>
          </w:tcPr>
          <w:p w14:paraId="6F4ACC11" w14:textId="77777777" w:rsidR="0028487A" w:rsidRPr="00AE36AD" w:rsidRDefault="0028487A" w:rsidP="00B000EC"/>
        </w:tc>
        <w:tc>
          <w:tcPr>
            <w:tcW w:w="912" w:type="pct"/>
            <w:shd w:val="clear" w:color="auto" w:fill="FFFFFF"/>
            <w:vAlign w:val="bottom"/>
          </w:tcPr>
          <w:p w14:paraId="2383A10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pct"/>
            <w:shd w:val="clear" w:color="auto" w:fill="FFFFFF"/>
            <w:vAlign w:val="bottom"/>
          </w:tcPr>
          <w:p w14:paraId="0BC5AFA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5" w:type="pct"/>
            <w:shd w:val="clear" w:color="auto" w:fill="FFFFFF"/>
            <w:vAlign w:val="center"/>
          </w:tcPr>
          <w:p w14:paraId="39F0B49F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7264337E" w14:textId="77777777" w:rsidTr="00B000EC">
        <w:trPr>
          <w:trHeight w:val="2360"/>
          <w:jc w:val="center"/>
        </w:trPr>
        <w:tc>
          <w:tcPr>
            <w:tcW w:w="244" w:type="pct"/>
            <w:shd w:val="clear" w:color="auto" w:fill="FFFFFF"/>
          </w:tcPr>
          <w:p w14:paraId="65E9AA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2" w:type="pct"/>
            <w:shd w:val="clear" w:color="auto" w:fill="FFFFFF"/>
          </w:tcPr>
          <w:p w14:paraId="504F4D5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80" w:type="pct"/>
            <w:shd w:val="clear" w:color="auto" w:fill="FFFFFF"/>
          </w:tcPr>
          <w:p w14:paraId="0D56FD7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65" w:type="pct"/>
            <w:shd w:val="clear" w:color="auto" w:fill="FFFFFF"/>
            <w:vAlign w:val="bottom"/>
          </w:tcPr>
          <w:p w14:paraId="5D477A0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A22362B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D84C340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5943277E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004F044A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3B65169" w14:textId="77777777" w:rsidTr="00B000EC">
        <w:trPr>
          <w:trHeight w:val="2264"/>
          <w:jc w:val="center"/>
        </w:trPr>
        <w:tc>
          <w:tcPr>
            <w:tcW w:w="244" w:type="pct"/>
            <w:shd w:val="clear" w:color="auto" w:fill="FFFFFF"/>
          </w:tcPr>
          <w:p w14:paraId="091853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12" w:type="pct"/>
            <w:shd w:val="clear" w:color="auto" w:fill="FFFFFF"/>
          </w:tcPr>
          <w:p w14:paraId="0555836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80" w:type="pct"/>
            <w:shd w:val="clear" w:color="auto" w:fill="FFFFFF"/>
          </w:tcPr>
          <w:p w14:paraId="3C9FAD0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65" w:type="pct"/>
            <w:shd w:val="clear" w:color="auto" w:fill="FFFFFF"/>
            <w:vAlign w:val="bottom"/>
          </w:tcPr>
          <w:p w14:paraId="54BE1433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B19D1E1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895670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69F2E0C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445DF4D2" w14:textId="77777777" w:rsidR="0028487A" w:rsidRPr="00AE36AD" w:rsidRDefault="0028487A" w:rsidP="0028487A"/>
    <w:p w14:paraId="638607A9" w14:textId="77777777" w:rsidR="0028487A" w:rsidRPr="00AE36AD" w:rsidRDefault="0028487A" w:rsidP="0028487A">
      <w:pPr>
        <w:ind w:left="-426"/>
      </w:pPr>
    </w:p>
    <w:p w14:paraId="27E0C366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0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bookmark95"/>
      <w:bookmarkStart w:id="88" w:name="bookmark96"/>
      <w:bookmarkStart w:id="89" w:name="_Toc180414939"/>
      <w:bookmarkStart w:id="90" w:name="bookmark97"/>
      <w:r w:rsidRPr="00AE36AD">
        <w:rPr>
          <w:rFonts w:ascii="Times New Roman" w:hAnsi="Times New Roman" w:cs="Times New Roman"/>
          <w:sz w:val="24"/>
          <w:szCs w:val="24"/>
        </w:rPr>
        <w:t>10.4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87"/>
      <w:bookmarkEnd w:id="88"/>
      <w:bookmarkEnd w:id="89"/>
      <w:bookmarkEnd w:id="90"/>
    </w:p>
    <w:p w14:paraId="74B4F432" w14:textId="77777777" w:rsidR="0028487A" w:rsidRPr="00AE36AD" w:rsidRDefault="0028487A" w:rsidP="009279F2">
      <w:pPr>
        <w:pStyle w:val="Bodytext20"/>
        <w:numPr>
          <w:ilvl w:val="0"/>
          <w:numId w:val="186"/>
        </w:numPr>
        <w:shd w:val="clear" w:color="auto" w:fill="auto"/>
        <w:spacing w:before="24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(65:03-6.188),</w:t>
      </w:r>
    </w:p>
    <w:p w14:paraId="5D0921B1" w14:textId="77777777" w:rsidR="0028487A" w:rsidRPr="00AE36AD" w:rsidRDefault="0028487A" w:rsidP="009279F2">
      <w:pPr>
        <w:pStyle w:val="Bodytext20"/>
        <w:numPr>
          <w:ilvl w:val="0"/>
          <w:numId w:val="18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(65:03-5.10),</w:t>
      </w:r>
    </w:p>
    <w:p w14:paraId="425E6322" w14:textId="77777777" w:rsidR="0028487A" w:rsidRPr="00AE36AD" w:rsidRDefault="0028487A" w:rsidP="009279F2">
      <w:pPr>
        <w:pStyle w:val="Bodytext20"/>
        <w:numPr>
          <w:ilvl w:val="0"/>
          <w:numId w:val="18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(65:03-6.189)</w:t>
      </w:r>
    </w:p>
    <w:p w14:paraId="3A0DF568" w14:textId="77777777" w:rsidR="0028487A" w:rsidRPr="00AE36AD" w:rsidRDefault="0028487A" w:rsidP="0028487A">
      <w:pPr>
        <w:pStyle w:val="a3"/>
        <w:ind w:left="-426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448C5964" w14:textId="77777777" w:rsidR="0028487A" w:rsidRPr="00AE36AD" w:rsidRDefault="0028487A" w:rsidP="0028487A">
      <w:pPr>
        <w:ind w:left="-426" w:firstLine="709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74E3D86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194"/>
        </w:tabs>
        <w:spacing w:after="0"/>
        <w:ind w:left="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1" w:name="bookmark99"/>
      <w:bookmarkStart w:id="92" w:name="bookmark98"/>
      <w:bookmarkStart w:id="93" w:name="_Toc180414940"/>
    </w:p>
    <w:p w14:paraId="6F9B229B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194"/>
        </w:tabs>
        <w:spacing w:after="0"/>
        <w:ind w:left="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11. ЗОНА ОБЪЕКТОВ АВТОМОБИЛЬНОГО ТРАНСПОРТА (Т-3)</w:t>
      </w:r>
      <w:bookmarkEnd w:id="91"/>
      <w:bookmarkEnd w:id="92"/>
      <w:bookmarkEnd w:id="93"/>
    </w:p>
    <w:p w14:paraId="2D8B87D9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194"/>
        </w:tabs>
        <w:spacing w:after="0"/>
        <w:ind w:left="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CE76D44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94" w:name="bookmark100"/>
      <w:bookmarkStart w:id="95" w:name="_Toc180414941"/>
      <w:bookmarkStart w:id="96" w:name="bookmark101"/>
      <w:r w:rsidRPr="00AE36AD">
        <w:rPr>
          <w:rFonts w:ascii="Times New Roman" w:hAnsi="Times New Roman" w:cs="Times New Roman"/>
          <w:sz w:val="24"/>
          <w:szCs w:val="24"/>
        </w:rPr>
        <w:t>11.1 Основные виды разрешенного использования земельных участков и объектов капитального строительства</w:t>
      </w:r>
      <w:bookmarkEnd w:id="94"/>
      <w:bookmarkEnd w:id="95"/>
      <w:bookmarkEnd w:id="96"/>
    </w:p>
    <w:tbl>
      <w:tblPr>
        <w:tblOverlap w:val="never"/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446"/>
        <w:gridCol w:w="851"/>
        <w:gridCol w:w="6785"/>
      </w:tblGrid>
      <w:tr w:rsidR="0028487A" w:rsidRPr="00AE36AD" w14:paraId="7E6E29D4" w14:textId="77777777" w:rsidTr="00B000EC">
        <w:trPr>
          <w:trHeight w:hRule="exact" w:val="1258"/>
          <w:tblHeader/>
          <w:jc w:val="center"/>
        </w:trPr>
        <w:tc>
          <w:tcPr>
            <w:tcW w:w="523" w:type="dxa"/>
            <w:vMerge w:val="restart"/>
            <w:shd w:val="clear" w:color="auto" w:fill="FFFFFF"/>
            <w:vAlign w:val="center"/>
          </w:tcPr>
          <w:p w14:paraId="3557B6F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7" w:type="dxa"/>
            <w:gridSpan w:val="2"/>
            <w:shd w:val="clear" w:color="auto" w:fill="FFFFFF"/>
          </w:tcPr>
          <w:p w14:paraId="01125BA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6785" w:type="dxa"/>
            <w:vMerge w:val="restart"/>
            <w:shd w:val="clear" w:color="auto" w:fill="FFFFFF"/>
            <w:vAlign w:val="center"/>
          </w:tcPr>
          <w:p w14:paraId="3853B5B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BE26C24" w14:textId="77777777" w:rsidTr="00B000EC">
        <w:trPr>
          <w:trHeight w:hRule="exact" w:val="254"/>
          <w:tblHeader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6347B03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  <w:vAlign w:val="bottom"/>
          </w:tcPr>
          <w:p w14:paraId="503FEDB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3F9081F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85" w:type="dxa"/>
            <w:vMerge/>
            <w:shd w:val="clear" w:color="auto" w:fill="FFFFFF"/>
            <w:vAlign w:val="center"/>
          </w:tcPr>
          <w:p w14:paraId="25D6C8C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512F51A1" w14:textId="77777777" w:rsidTr="00B000EC">
        <w:trPr>
          <w:trHeight w:hRule="exact" w:val="250"/>
          <w:tblHeader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785B6AB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  <w:vAlign w:val="bottom"/>
          </w:tcPr>
          <w:p w14:paraId="661A76F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0533628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85" w:type="dxa"/>
            <w:shd w:val="clear" w:color="auto" w:fill="FFFFFF"/>
            <w:vAlign w:val="center"/>
          </w:tcPr>
          <w:p w14:paraId="33514E2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248EC54D" w14:textId="77777777" w:rsidTr="00B000EC">
        <w:trPr>
          <w:trHeight w:val="2102"/>
          <w:jc w:val="center"/>
        </w:trPr>
        <w:tc>
          <w:tcPr>
            <w:tcW w:w="523" w:type="dxa"/>
            <w:shd w:val="clear" w:color="auto" w:fill="FFFFFF"/>
          </w:tcPr>
          <w:p w14:paraId="1F5B812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shd w:val="clear" w:color="auto" w:fill="FFFFFF"/>
          </w:tcPr>
          <w:p w14:paraId="1477869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Размещение автомобильных дорог</w:t>
            </w:r>
          </w:p>
        </w:tc>
        <w:tc>
          <w:tcPr>
            <w:tcW w:w="851" w:type="dxa"/>
            <w:shd w:val="clear" w:color="auto" w:fill="FFFFFF"/>
          </w:tcPr>
          <w:p w14:paraId="4872661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6785" w:type="dxa"/>
            <w:shd w:val="clear" w:color="auto" w:fill="FFFFFF"/>
            <w:vAlign w:val="bottom"/>
          </w:tcPr>
          <w:p w14:paraId="67C3F631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3C8B49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5C4787F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D4F54BC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67729DC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31B509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  <w:p w14:paraId="39EF189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F566F08" w14:textId="77777777" w:rsidTr="00B000EC">
        <w:trPr>
          <w:trHeight w:val="2827"/>
          <w:jc w:val="center"/>
        </w:trPr>
        <w:tc>
          <w:tcPr>
            <w:tcW w:w="523" w:type="dxa"/>
            <w:shd w:val="clear" w:color="auto" w:fill="FFFFFF"/>
          </w:tcPr>
          <w:p w14:paraId="1433E52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46" w:type="dxa"/>
            <w:shd w:val="clear" w:color="auto" w:fill="FFFFFF"/>
          </w:tcPr>
          <w:p w14:paraId="25EADC4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Обслуживание перевозок пассажиров</w:t>
            </w:r>
          </w:p>
        </w:tc>
        <w:tc>
          <w:tcPr>
            <w:tcW w:w="851" w:type="dxa"/>
            <w:shd w:val="clear" w:color="auto" w:fill="FFFFFF"/>
          </w:tcPr>
          <w:p w14:paraId="3E10E10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6785" w:type="dxa"/>
            <w:shd w:val="clear" w:color="auto" w:fill="FFFFFF"/>
            <w:vAlign w:val="bottom"/>
          </w:tcPr>
          <w:p w14:paraId="28960949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EEF086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321BA1F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FEE1047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AF34589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1BF9F7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69AE5E5F" w14:textId="77777777" w:rsidTr="00B000EC">
        <w:trPr>
          <w:trHeight w:val="2941"/>
          <w:jc w:val="center"/>
        </w:trPr>
        <w:tc>
          <w:tcPr>
            <w:tcW w:w="523" w:type="dxa"/>
            <w:shd w:val="clear" w:color="auto" w:fill="FFFFFF"/>
          </w:tcPr>
          <w:p w14:paraId="01EE399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  <w:shd w:val="clear" w:color="auto" w:fill="FFFFFF"/>
          </w:tcPr>
          <w:p w14:paraId="2B24D5E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Стоянки транспорта общего пользования</w:t>
            </w:r>
          </w:p>
        </w:tc>
        <w:tc>
          <w:tcPr>
            <w:tcW w:w="851" w:type="dxa"/>
            <w:shd w:val="clear" w:color="auto" w:fill="FFFFFF"/>
          </w:tcPr>
          <w:p w14:paraId="3F2E327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7.2.3</w:t>
            </w:r>
          </w:p>
        </w:tc>
        <w:tc>
          <w:tcPr>
            <w:tcW w:w="6785" w:type="dxa"/>
            <w:shd w:val="clear" w:color="auto" w:fill="FFFFFF"/>
            <w:vAlign w:val="bottom"/>
          </w:tcPr>
          <w:p w14:paraId="6A53F220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17C941C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34AD1E3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862B188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3D416D7F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21278BB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0360E65D" w14:textId="77777777" w:rsidTr="00B000EC">
        <w:trPr>
          <w:trHeight w:hRule="exact" w:val="2784"/>
          <w:jc w:val="center"/>
        </w:trPr>
        <w:tc>
          <w:tcPr>
            <w:tcW w:w="523" w:type="dxa"/>
            <w:shd w:val="clear" w:color="auto" w:fill="FFFFFF"/>
          </w:tcPr>
          <w:p w14:paraId="6167447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  <w:shd w:val="clear" w:color="auto" w:fill="FFFFFF"/>
          </w:tcPr>
          <w:p w14:paraId="51B98C6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851" w:type="dxa"/>
            <w:shd w:val="clear" w:color="auto" w:fill="FFFFFF"/>
          </w:tcPr>
          <w:p w14:paraId="564C0DB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6785" w:type="dxa"/>
            <w:shd w:val="clear" w:color="auto" w:fill="FFFFFF"/>
            <w:vAlign w:val="bottom"/>
          </w:tcPr>
          <w:p w14:paraId="3EB78F42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– 1000</w:t>
            </w:r>
          </w:p>
          <w:p w14:paraId="22FFA607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44912638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F741DB8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74A4DA7B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735E9B30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F74800B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70064F68" w14:textId="77777777" w:rsidTr="00B000EC">
        <w:trPr>
          <w:trHeight w:hRule="exact" w:val="2841"/>
          <w:jc w:val="center"/>
        </w:trPr>
        <w:tc>
          <w:tcPr>
            <w:tcW w:w="523" w:type="dxa"/>
            <w:shd w:val="clear" w:color="auto" w:fill="FFFFFF"/>
          </w:tcPr>
          <w:p w14:paraId="3772326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6" w:type="dxa"/>
            <w:shd w:val="clear" w:color="auto" w:fill="FFFFFF"/>
          </w:tcPr>
          <w:p w14:paraId="3303C71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Размещение гаражей для собственных нужд</w:t>
            </w:r>
          </w:p>
        </w:tc>
        <w:tc>
          <w:tcPr>
            <w:tcW w:w="851" w:type="dxa"/>
            <w:shd w:val="clear" w:color="auto" w:fill="FFFFFF"/>
          </w:tcPr>
          <w:p w14:paraId="32F8E5D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6785" w:type="dxa"/>
            <w:shd w:val="clear" w:color="auto" w:fill="FFFFFF"/>
            <w:vAlign w:val="bottom"/>
          </w:tcPr>
          <w:p w14:paraId="11963CF4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кв.м-  20</w:t>
            </w:r>
          </w:p>
          <w:p w14:paraId="4BAD19EE" w14:textId="77777777" w:rsidR="0028487A" w:rsidRPr="00AE36AD" w:rsidRDefault="0028487A" w:rsidP="00B000EC">
            <w:pPr>
              <w:pStyle w:val="Other0"/>
              <w:shd w:val="clear" w:color="auto" w:fill="auto"/>
              <w:ind w:right="127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- 40</w:t>
            </w:r>
          </w:p>
          <w:p w14:paraId="4AC8AFA1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0068A1C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65ED06BF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</w:t>
            </w:r>
          </w:p>
          <w:p w14:paraId="5128BE87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3222586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52A66159" w14:textId="77777777" w:rsidTr="00B000EC">
        <w:trPr>
          <w:trHeight w:hRule="exact" w:val="3487"/>
          <w:jc w:val="center"/>
        </w:trPr>
        <w:tc>
          <w:tcPr>
            <w:tcW w:w="523" w:type="dxa"/>
            <w:shd w:val="clear" w:color="auto" w:fill="FFFFFF"/>
          </w:tcPr>
          <w:p w14:paraId="3D213EC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46" w:type="dxa"/>
            <w:shd w:val="clear" w:color="auto" w:fill="FFFFFF"/>
          </w:tcPr>
          <w:p w14:paraId="3F72CEE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851" w:type="dxa"/>
            <w:shd w:val="clear" w:color="auto" w:fill="FFFFFF"/>
          </w:tcPr>
          <w:p w14:paraId="3277857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6785" w:type="dxa"/>
            <w:shd w:val="clear" w:color="auto" w:fill="FFFFFF"/>
            <w:vAlign w:val="center"/>
          </w:tcPr>
          <w:p w14:paraId="2E4856D6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28382E7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0E5AE266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FAC16C1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17F1D0B1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32DFE35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220DCD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  <w:p w14:paraId="51C5F1D6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  <w:p w14:paraId="31DB79A2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  <w:p w14:paraId="4BD5FBF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  <w:p w14:paraId="6B31055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A66319E" w14:textId="77777777" w:rsidTr="00B000EC">
        <w:trPr>
          <w:trHeight w:hRule="exact" w:val="3551"/>
          <w:jc w:val="center"/>
        </w:trPr>
        <w:tc>
          <w:tcPr>
            <w:tcW w:w="523" w:type="dxa"/>
            <w:shd w:val="clear" w:color="auto" w:fill="FFFFFF"/>
          </w:tcPr>
          <w:p w14:paraId="53F17AA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6" w:type="dxa"/>
            <w:shd w:val="clear" w:color="auto" w:fill="FFFFFF"/>
          </w:tcPr>
          <w:p w14:paraId="71FB6B6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  <w:tc>
          <w:tcPr>
            <w:tcW w:w="851" w:type="dxa"/>
            <w:shd w:val="clear" w:color="auto" w:fill="FFFFFF"/>
          </w:tcPr>
          <w:p w14:paraId="555334B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6785" w:type="dxa"/>
            <w:shd w:val="clear" w:color="auto" w:fill="FFFFFF"/>
          </w:tcPr>
          <w:p w14:paraId="741B2208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4FF571E9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161FCBCB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CD9DD8C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D15238B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1F01639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35748E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169417EA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248D50A7" w14:textId="77777777" w:rsidTr="00B000EC">
        <w:trPr>
          <w:trHeight w:hRule="exact" w:val="3687"/>
          <w:jc w:val="center"/>
        </w:trPr>
        <w:tc>
          <w:tcPr>
            <w:tcW w:w="523" w:type="dxa"/>
            <w:shd w:val="clear" w:color="auto" w:fill="FFFFFF"/>
          </w:tcPr>
          <w:p w14:paraId="4D8A4A6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6" w:type="dxa"/>
            <w:shd w:val="clear" w:color="auto" w:fill="FFFFFF"/>
          </w:tcPr>
          <w:p w14:paraId="4D55EAC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851" w:type="dxa"/>
            <w:shd w:val="clear" w:color="auto" w:fill="FFFFFF"/>
          </w:tcPr>
          <w:p w14:paraId="741C8A1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6785" w:type="dxa"/>
            <w:shd w:val="clear" w:color="auto" w:fill="FFFFFF"/>
            <w:vAlign w:val="bottom"/>
          </w:tcPr>
          <w:p w14:paraId="05EA7E3C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0FF96A3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6E6D609A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51FE7DB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40EBCC2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246C5697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B4298D9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74EEAD4C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  <w:p w14:paraId="037B2F2E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  <w:p w14:paraId="27CDA0D9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  <w:p w14:paraId="16A073F6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AE01898" w14:textId="77777777" w:rsidTr="00B000EC">
        <w:trPr>
          <w:trHeight w:hRule="exact" w:val="3345"/>
          <w:jc w:val="center"/>
        </w:trPr>
        <w:tc>
          <w:tcPr>
            <w:tcW w:w="523" w:type="dxa"/>
            <w:shd w:val="clear" w:color="auto" w:fill="FFFFFF"/>
          </w:tcPr>
          <w:p w14:paraId="5C5BD78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46" w:type="dxa"/>
            <w:shd w:val="clear" w:color="auto" w:fill="FFFFFF"/>
          </w:tcPr>
          <w:p w14:paraId="4A6947F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Складские площадки</w:t>
            </w:r>
          </w:p>
        </w:tc>
        <w:tc>
          <w:tcPr>
            <w:tcW w:w="851" w:type="dxa"/>
            <w:shd w:val="clear" w:color="auto" w:fill="FFFFFF"/>
          </w:tcPr>
          <w:p w14:paraId="43FA9F5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6.9.1</w:t>
            </w:r>
          </w:p>
        </w:tc>
        <w:tc>
          <w:tcPr>
            <w:tcW w:w="6785" w:type="dxa"/>
            <w:shd w:val="clear" w:color="auto" w:fill="FFFFFF"/>
            <w:vAlign w:val="bottom"/>
          </w:tcPr>
          <w:p w14:paraId="00C02A9F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672FD0F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0700D8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5C33CF8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E06E2E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293B14C7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A98E8D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372A4692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  <w:p w14:paraId="6BE2122C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63571C3" w14:textId="77777777" w:rsidTr="00B000EC">
        <w:trPr>
          <w:trHeight w:hRule="exact" w:val="2699"/>
          <w:jc w:val="center"/>
        </w:trPr>
        <w:tc>
          <w:tcPr>
            <w:tcW w:w="523" w:type="dxa"/>
            <w:shd w:val="clear" w:color="auto" w:fill="FFFFFF"/>
          </w:tcPr>
          <w:p w14:paraId="621C6DB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  <w:shd w:val="clear" w:color="auto" w:fill="FFFFFF"/>
          </w:tcPr>
          <w:p w14:paraId="77AAC26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851" w:type="dxa"/>
            <w:shd w:val="clear" w:color="auto" w:fill="FFFFFF"/>
          </w:tcPr>
          <w:p w14:paraId="6CF1B67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6785" w:type="dxa"/>
            <w:shd w:val="clear" w:color="auto" w:fill="FFFFFF"/>
          </w:tcPr>
          <w:p w14:paraId="0FF228EF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8191EBB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6BCD7D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5B0CF70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B12B2F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67694955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  <w:p w14:paraId="4D2F2F46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702947B" w14:textId="77777777" w:rsidTr="00B000EC">
        <w:trPr>
          <w:trHeight w:hRule="exact" w:val="2553"/>
          <w:jc w:val="center"/>
        </w:trPr>
        <w:tc>
          <w:tcPr>
            <w:tcW w:w="523" w:type="dxa"/>
            <w:shd w:val="clear" w:color="auto" w:fill="FFFFFF"/>
          </w:tcPr>
          <w:p w14:paraId="6B5A1DC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6" w:type="dxa"/>
            <w:shd w:val="clear" w:color="auto" w:fill="FFFFFF"/>
          </w:tcPr>
          <w:p w14:paraId="7B364B1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851" w:type="dxa"/>
            <w:shd w:val="clear" w:color="auto" w:fill="FFFFFF"/>
          </w:tcPr>
          <w:p w14:paraId="6CEC8B4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785" w:type="dxa"/>
            <w:shd w:val="clear" w:color="auto" w:fill="FFFFFF"/>
            <w:vAlign w:val="bottom"/>
          </w:tcPr>
          <w:p w14:paraId="49A8D4E0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CFB6F5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4EC2266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1F04DD6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AE70015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7AFAEA7C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FE763C7" w14:textId="77777777" w:rsidTr="00B000EC">
        <w:trPr>
          <w:trHeight w:hRule="exact" w:val="2830"/>
          <w:jc w:val="center"/>
        </w:trPr>
        <w:tc>
          <w:tcPr>
            <w:tcW w:w="523" w:type="dxa"/>
            <w:shd w:val="clear" w:color="auto" w:fill="FFFFFF"/>
          </w:tcPr>
          <w:p w14:paraId="0906E8D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6" w:type="dxa"/>
            <w:shd w:val="clear" w:color="auto" w:fill="FFFFFF"/>
          </w:tcPr>
          <w:p w14:paraId="691FFFE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851" w:type="dxa"/>
            <w:shd w:val="clear" w:color="auto" w:fill="FFFFFF"/>
          </w:tcPr>
          <w:p w14:paraId="0BA96C2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6785" w:type="dxa"/>
            <w:shd w:val="clear" w:color="auto" w:fill="FFFFFF"/>
          </w:tcPr>
          <w:p w14:paraId="7DA609B2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5CEFE7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1048DAB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36BBB7AE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A8270E4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5931BD22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  <w:p w14:paraId="6431A72D" w14:textId="77777777" w:rsidR="0028487A" w:rsidRPr="00AE36AD" w:rsidRDefault="0028487A" w:rsidP="00B000EC">
            <w:pPr>
              <w:pStyle w:val="Other0"/>
              <w:shd w:val="clear" w:color="auto" w:fill="auto"/>
              <w:ind w:right="12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0B6FFAA" w14:textId="77777777" w:rsidTr="00B000EC">
        <w:trPr>
          <w:trHeight w:hRule="exact" w:val="2256"/>
          <w:jc w:val="center"/>
        </w:trPr>
        <w:tc>
          <w:tcPr>
            <w:tcW w:w="523" w:type="dxa"/>
            <w:shd w:val="clear" w:color="auto" w:fill="FFFFFF"/>
          </w:tcPr>
          <w:p w14:paraId="4AEBC1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46" w:type="dxa"/>
            <w:shd w:val="clear" w:color="auto" w:fill="FFFFFF"/>
          </w:tcPr>
          <w:p w14:paraId="5178AC0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851" w:type="dxa"/>
            <w:shd w:val="clear" w:color="auto" w:fill="FFFFFF"/>
          </w:tcPr>
          <w:p w14:paraId="1D6B53B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6785" w:type="dxa"/>
            <w:shd w:val="clear" w:color="auto" w:fill="FFFFFF"/>
          </w:tcPr>
          <w:p w14:paraId="39786E6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C3018B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C321B1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94755E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377B15EB" w14:textId="77777777" w:rsidR="0028487A" w:rsidRPr="00AE36AD" w:rsidRDefault="0028487A" w:rsidP="0028487A">
      <w:pPr>
        <w:spacing w:after="419" w:line="1" w:lineRule="exact"/>
        <w:jc w:val="both"/>
      </w:pPr>
    </w:p>
    <w:p w14:paraId="0804A746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outlineLvl w:val="2"/>
        <w:rPr>
          <w:rFonts w:ascii="Times New Roman" w:hAnsi="Times New Roman" w:cs="Times New Roman"/>
          <w:sz w:val="24"/>
          <w:szCs w:val="24"/>
        </w:rPr>
      </w:pPr>
      <w:bookmarkStart w:id="97" w:name="bookmark102"/>
      <w:bookmarkStart w:id="98" w:name="_Toc180414942"/>
      <w:r w:rsidRPr="00AE36AD">
        <w:rPr>
          <w:rFonts w:ascii="Times New Roman" w:hAnsi="Times New Roman" w:cs="Times New Roman"/>
          <w:sz w:val="24"/>
          <w:szCs w:val="24"/>
        </w:rPr>
        <w:t>11.2 Условно разрешенные виды использования земельных участков и объектов капитального строительства</w:t>
      </w:r>
      <w:bookmarkEnd w:id="97"/>
      <w:bookmarkEnd w:id="98"/>
    </w:p>
    <w:tbl>
      <w:tblPr>
        <w:tblpPr w:leftFromText="180" w:rightFromText="180" w:vertAnchor="text" w:tblpXSpec="center" w:tblpY="1"/>
        <w:tblOverlap w:val="never"/>
        <w:tblW w:w="5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807"/>
        <w:gridCol w:w="946"/>
        <w:gridCol w:w="7317"/>
      </w:tblGrid>
      <w:tr w:rsidR="0028487A" w:rsidRPr="00AE36AD" w14:paraId="48F670A8" w14:textId="77777777" w:rsidTr="00B000EC">
        <w:trPr>
          <w:trHeight w:hRule="exact" w:val="1154"/>
          <w:jc w:val="center"/>
        </w:trPr>
        <w:tc>
          <w:tcPr>
            <w:tcW w:w="240" w:type="pct"/>
            <w:vMerge w:val="restart"/>
            <w:shd w:val="clear" w:color="auto" w:fill="FFFFFF"/>
            <w:vAlign w:val="center"/>
          </w:tcPr>
          <w:p w14:paraId="3591E62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3937F33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01" w:type="pct"/>
            <w:gridSpan w:val="2"/>
            <w:shd w:val="clear" w:color="auto" w:fill="FFFFFF"/>
          </w:tcPr>
          <w:p w14:paraId="327B290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59" w:type="pct"/>
            <w:vMerge w:val="restart"/>
            <w:shd w:val="clear" w:color="auto" w:fill="FFFFFF"/>
            <w:vAlign w:val="center"/>
          </w:tcPr>
          <w:p w14:paraId="39E2B2E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A80E217" w14:textId="77777777" w:rsidTr="00B000EC">
        <w:trPr>
          <w:trHeight w:hRule="exact" w:val="254"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314CB8F8" w14:textId="77777777" w:rsidR="0028487A" w:rsidRPr="00AE36AD" w:rsidRDefault="0028487A" w:rsidP="00B000EC"/>
        </w:tc>
        <w:tc>
          <w:tcPr>
            <w:tcW w:w="854" w:type="pct"/>
            <w:shd w:val="clear" w:color="auto" w:fill="FFFFFF"/>
            <w:vAlign w:val="bottom"/>
          </w:tcPr>
          <w:p w14:paraId="6760D70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46" w:type="pct"/>
            <w:shd w:val="clear" w:color="auto" w:fill="FFFFFF"/>
            <w:vAlign w:val="bottom"/>
          </w:tcPr>
          <w:p w14:paraId="092759E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59" w:type="pct"/>
            <w:vMerge/>
            <w:shd w:val="clear" w:color="auto" w:fill="FFFFFF"/>
            <w:vAlign w:val="center"/>
          </w:tcPr>
          <w:p w14:paraId="45B0CBA2" w14:textId="77777777" w:rsidR="0028487A" w:rsidRPr="00AE36AD" w:rsidRDefault="0028487A" w:rsidP="00B000EC"/>
        </w:tc>
      </w:tr>
      <w:tr w:rsidR="0028487A" w:rsidRPr="00AE36AD" w14:paraId="630764F2" w14:textId="77777777" w:rsidTr="00B000EC">
        <w:trPr>
          <w:trHeight w:hRule="exact" w:val="250"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2D6E56D6" w14:textId="77777777" w:rsidR="0028487A" w:rsidRPr="00AE36AD" w:rsidRDefault="0028487A" w:rsidP="00B000EC"/>
        </w:tc>
        <w:tc>
          <w:tcPr>
            <w:tcW w:w="854" w:type="pct"/>
            <w:shd w:val="clear" w:color="auto" w:fill="FFFFFF"/>
            <w:vAlign w:val="bottom"/>
          </w:tcPr>
          <w:p w14:paraId="7D06185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pct"/>
            <w:shd w:val="clear" w:color="auto" w:fill="FFFFFF"/>
            <w:vAlign w:val="bottom"/>
          </w:tcPr>
          <w:p w14:paraId="6DE0E88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9" w:type="pct"/>
            <w:shd w:val="clear" w:color="auto" w:fill="FFFFFF"/>
            <w:vAlign w:val="center"/>
          </w:tcPr>
          <w:p w14:paraId="6846110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A97DDBC" w14:textId="77777777" w:rsidTr="00B000EC">
        <w:trPr>
          <w:trHeight w:val="1717"/>
          <w:jc w:val="center"/>
        </w:trPr>
        <w:tc>
          <w:tcPr>
            <w:tcW w:w="240" w:type="pct"/>
            <w:shd w:val="clear" w:color="auto" w:fill="FFFFFF"/>
          </w:tcPr>
          <w:p w14:paraId="2DB8955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pct"/>
            <w:shd w:val="clear" w:color="auto" w:fill="FFFFFF"/>
          </w:tcPr>
          <w:p w14:paraId="1D462D5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446" w:type="pct"/>
            <w:shd w:val="clear" w:color="auto" w:fill="FFFFFF"/>
          </w:tcPr>
          <w:p w14:paraId="2846D47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459" w:type="pct"/>
            <w:shd w:val="clear" w:color="auto" w:fill="FFFFFF"/>
            <w:vAlign w:val="bottom"/>
          </w:tcPr>
          <w:p w14:paraId="40520CA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 Максимальные размеры земельных участков (площадь), кв.м - 2000</w:t>
            </w:r>
          </w:p>
          <w:p w14:paraId="26BD708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C93253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– 2</w:t>
            </w:r>
          </w:p>
          <w:p w14:paraId="44087D7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14C1EBB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E7C88C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</w:tc>
      </w:tr>
    </w:tbl>
    <w:p w14:paraId="6F224BFD" w14:textId="77777777" w:rsidR="0028487A" w:rsidRPr="00AE36AD" w:rsidRDefault="0028487A" w:rsidP="0028487A"/>
    <w:p w14:paraId="11CA08D2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</w:rPr>
      </w:pPr>
      <w:bookmarkStart w:id="99" w:name="bookmark103"/>
      <w:bookmarkStart w:id="100" w:name="_Toc180414943"/>
      <w:r w:rsidRPr="00AE36AD">
        <w:rPr>
          <w:rFonts w:ascii="Times New Roman" w:hAnsi="Times New Roman" w:cs="Times New Roman"/>
        </w:rPr>
        <w:t>11.3 Вспомогательные виды разрешенного использования земельных участков и объектов капитального строительства</w:t>
      </w:r>
      <w:bookmarkEnd w:id="99"/>
      <w:bookmarkEnd w:id="100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901"/>
        <w:gridCol w:w="1001"/>
        <w:gridCol w:w="7013"/>
      </w:tblGrid>
      <w:tr w:rsidR="0028487A" w:rsidRPr="00AE36AD" w14:paraId="3640AC2D" w14:textId="77777777" w:rsidTr="00B000EC">
        <w:trPr>
          <w:trHeight w:hRule="exact" w:val="1258"/>
          <w:jc w:val="center"/>
        </w:trPr>
        <w:tc>
          <w:tcPr>
            <w:tcW w:w="244" w:type="pct"/>
            <w:vMerge w:val="restart"/>
            <w:shd w:val="clear" w:color="auto" w:fill="FFFFFF"/>
            <w:vAlign w:val="center"/>
          </w:tcPr>
          <w:p w14:paraId="0EC126F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22FFF6C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92" w:type="pct"/>
            <w:gridSpan w:val="2"/>
            <w:shd w:val="clear" w:color="auto" w:fill="FFFFFF"/>
          </w:tcPr>
          <w:p w14:paraId="50AAA9C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64" w:type="pct"/>
            <w:vMerge w:val="restart"/>
            <w:shd w:val="clear" w:color="auto" w:fill="FFFFFF"/>
            <w:vAlign w:val="center"/>
          </w:tcPr>
          <w:p w14:paraId="3E3FF25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259D529" w14:textId="77777777" w:rsidTr="00B000EC">
        <w:trPr>
          <w:trHeight w:hRule="exact" w:val="250"/>
          <w:jc w:val="center"/>
        </w:trPr>
        <w:tc>
          <w:tcPr>
            <w:tcW w:w="244" w:type="pct"/>
            <w:vMerge/>
            <w:shd w:val="clear" w:color="auto" w:fill="FFFFFF"/>
            <w:vAlign w:val="center"/>
          </w:tcPr>
          <w:p w14:paraId="6A1A1981" w14:textId="77777777" w:rsidR="0028487A" w:rsidRPr="00AE36AD" w:rsidRDefault="0028487A" w:rsidP="00B000EC"/>
        </w:tc>
        <w:tc>
          <w:tcPr>
            <w:tcW w:w="912" w:type="pct"/>
            <w:shd w:val="clear" w:color="auto" w:fill="FFFFFF"/>
            <w:vAlign w:val="bottom"/>
          </w:tcPr>
          <w:p w14:paraId="06515D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0" w:type="pct"/>
            <w:shd w:val="clear" w:color="auto" w:fill="FFFFFF"/>
            <w:vAlign w:val="bottom"/>
          </w:tcPr>
          <w:p w14:paraId="7A8D34C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64" w:type="pct"/>
            <w:vMerge/>
            <w:shd w:val="clear" w:color="auto" w:fill="FFFFFF"/>
            <w:vAlign w:val="center"/>
          </w:tcPr>
          <w:p w14:paraId="162F5EF0" w14:textId="77777777" w:rsidR="0028487A" w:rsidRPr="00AE36AD" w:rsidRDefault="0028487A" w:rsidP="00B000EC"/>
        </w:tc>
      </w:tr>
      <w:tr w:rsidR="0028487A" w:rsidRPr="00AE36AD" w14:paraId="6542A8C6" w14:textId="77777777" w:rsidTr="00B000EC">
        <w:trPr>
          <w:trHeight w:hRule="exact" w:val="250"/>
          <w:jc w:val="center"/>
        </w:trPr>
        <w:tc>
          <w:tcPr>
            <w:tcW w:w="244" w:type="pct"/>
            <w:vMerge/>
            <w:shd w:val="clear" w:color="auto" w:fill="FFFFFF"/>
            <w:vAlign w:val="center"/>
          </w:tcPr>
          <w:p w14:paraId="3B5353AC" w14:textId="77777777" w:rsidR="0028487A" w:rsidRPr="00AE36AD" w:rsidRDefault="0028487A" w:rsidP="00B000EC"/>
        </w:tc>
        <w:tc>
          <w:tcPr>
            <w:tcW w:w="912" w:type="pct"/>
            <w:shd w:val="clear" w:color="auto" w:fill="FFFFFF"/>
            <w:vAlign w:val="bottom"/>
          </w:tcPr>
          <w:p w14:paraId="06BDB5C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pct"/>
            <w:shd w:val="clear" w:color="auto" w:fill="FFFFFF"/>
            <w:vAlign w:val="bottom"/>
          </w:tcPr>
          <w:p w14:paraId="36F3EB1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4" w:type="pct"/>
            <w:shd w:val="clear" w:color="auto" w:fill="FFFFFF"/>
            <w:vAlign w:val="center"/>
          </w:tcPr>
          <w:p w14:paraId="468E89A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037C3599" w14:textId="77777777" w:rsidTr="00B000EC">
        <w:trPr>
          <w:trHeight w:val="2624"/>
          <w:jc w:val="center"/>
        </w:trPr>
        <w:tc>
          <w:tcPr>
            <w:tcW w:w="244" w:type="pct"/>
            <w:shd w:val="clear" w:color="auto" w:fill="FFFFFF"/>
          </w:tcPr>
          <w:p w14:paraId="495192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2" w:type="pct"/>
            <w:shd w:val="clear" w:color="auto" w:fill="FFFFFF"/>
          </w:tcPr>
          <w:p w14:paraId="595F48B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80" w:type="pct"/>
            <w:shd w:val="clear" w:color="auto" w:fill="FFFFFF"/>
          </w:tcPr>
          <w:p w14:paraId="37764B3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64" w:type="pct"/>
            <w:shd w:val="clear" w:color="auto" w:fill="FFFFFF"/>
            <w:vAlign w:val="bottom"/>
          </w:tcPr>
          <w:p w14:paraId="50301435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F841AEE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A0A08F4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1E067972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796DC71A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EEA5879" w14:textId="77777777" w:rsidTr="00B000EC">
        <w:trPr>
          <w:trHeight w:val="2123"/>
          <w:jc w:val="center"/>
        </w:trPr>
        <w:tc>
          <w:tcPr>
            <w:tcW w:w="244" w:type="pct"/>
            <w:shd w:val="clear" w:color="auto" w:fill="FFFFFF"/>
          </w:tcPr>
          <w:p w14:paraId="4F20D98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12" w:type="pct"/>
            <w:shd w:val="clear" w:color="auto" w:fill="FFFFFF"/>
          </w:tcPr>
          <w:p w14:paraId="3A4579D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80" w:type="pct"/>
            <w:shd w:val="clear" w:color="auto" w:fill="FFFFFF"/>
          </w:tcPr>
          <w:p w14:paraId="1660F61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64" w:type="pct"/>
            <w:shd w:val="clear" w:color="auto" w:fill="FFFFFF"/>
            <w:vAlign w:val="bottom"/>
          </w:tcPr>
          <w:p w14:paraId="20CEA6C8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2E0FDE1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C78758E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442BA1A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7F5122C6" w14:textId="77777777" w:rsidR="0028487A" w:rsidRPr="00AE36AD" w:rsidRDefault="0028487A" w:rsidP="0028487A"/>
    <w:p w14:paraId="66AFF9D7" w14:textId="77777777" w:rsidR="0028487A" w:rsidRPr="00AE36AD" w:rsidRDefault="0028487A" w:rsidP="0028487A">
      <w:pPr>
        <w:spacing w:line="1" w:lineRule="exact"/>
      </w:pPr>
    </w:p>
    <w:p w14:paraId="0810AD50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-142"/>
        </w:tabs>
        <w:ind w:left="-426" w:firstLine="0"/>
        <w:rPr>
          <w:rFonts w:ascii="Times New Roman" w:hAnsi="Times New Roman" w:cs="Times New Roman"/>
          <w:sz w:val="24"/>
          <w:szCs w:val="24"/>
        </w:rPr>
      </w:pPr>
      <w:bookmarkStart w:id="101" w:name="_Toc180414944"/>
      <w:r w:rsidRPr="00AE36AD">
        <w:rPr>
          <w:rFonts w:ascii="Times New Roman" w:hAnsi="Times New Roman" w:cs="Times New Roman"/>
          <w:sz w:val="24"/>
          <w:szCs w:val="24"/>
        </w:rPr>
        <w:t>11.4</w:t>
      </w:r>
      <w:r w:rsidRPr="00AE36AD">
        <w:rPr>
          <w:rFonts w:ascii="Times New Roman" w:hAnsi="Times New Roman" w:cs="Times New Roman"/>
          <w:sz w:val="24"/>
          <w:szCs w:val="24"/>
        </w:rPr>
        <w:tab/>
      </w:r>
      <w:bookmarkStart w:id="102" w:name="bookmark105"/>
      <w:bookmarkStart w:id="103" w:name="bookmark106"/>
      <w:bookmarkStart w:id="104" w:name="bookmark104"/>
      <w:r w:rsidRPr="00AE36AD">
        <w:rPr>
          <w:rFonts w:ascii="Times New Roman" w:hAnsi="Times New Roman" w:cs="Times New Roman"/>
          <w:sz w:val="24"/>
          <w:szCs w:val="24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01"/>
      <w:bookmarkEnd w:id="102"/>
      <w:bookmarkEnd w:id="103"/>
      <w:bookmarkEnd w:id="104"/>
    </w:p>
    <w:p w14:paraId="02D58160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зона(65:03-6.156),</w:t>
      </w:r>
    </w:p>
    <w:p w14:paraId="53D0F2E6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полоса(65:03-6.163),</w:t>
      </w:r>
    </w:p>
    <w:p w14:paraId="12035626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зона(65:03-6.287),</w:t>
      </w:r>
    </w:p>
    <w:p w14:paraId="250CAC33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полоса(65:03-6.288),</w:t>
      </w:r>
    </w:p>
    <w:p w14:paraId="7236E370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коммуникаций(65:04-6.1),</w:t>
      </w:r>
    </w:p>
    <w:p w14:paraId="3EC02165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зона(65:03-6.188),</w:t>
      </w:r>
    </w:p>
    <w:p w14:paraId="6BCDF422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зона(65:04-6.111),</w:t>
      </w:r>
    </w:p>
    <w:p w14:paraId="571BB163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полоса(65:04-6.112),</w:t>
      </w:r>
    </w:p>
    <w:p w14:paraId="5C7118AD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368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коммуникаций(65:04-6.8),</w:t>
      </w:r>
    </w:p>
    <w:p w14:paraId="79CC8C65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474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радиофикации(65:03-6.4),</w:t>
      </w:r>
    </w:p>
    <w:p w14:paraId="3732FFF2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474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Санитарно-защитная зона предприятий, сооружений и иных объектов(65:03-6.164),</w:t>
      </w:r>
    </w:p>
    <w:p w14:paraId="3A91A721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474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(65:03-5.10),</w:t>
      </w:r>
    </w:p>
    <w:p w14:paraId="00C56A05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474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полоса(65:03-6.189),</w:t>
      </w:r>
    </w:p>
    <w:p w14:paraId="3080EACE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474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Запретная зона при военном складе(65:04-6.117),</w:t>
      </w:r>
    </w:p>
    <w:p w14:paraId="5CBCA206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474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коммуникаций(65:04-6.6),</w:t>
      </w:r>
    </w:p>
    <w:p w14:paraId="4BA0A692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474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зона(65:03-6.167),</w:t>
      </w:r>
    </w:p>
    <w:p w14:paraId="6D22FDDC" w14:textId="77777777" w:rsidR="0028487A" w:rsidRPr="00AE36AD" w:rsidRDefault="0028487A" w:rsidP="009279F2">
      <w:pPr>
        <w:pStyle w:val="Bodytext20"/>
        <w:numPr>
          <w:ilvl w:val="0"/>
          <w:numId w:val="187"/>
        </w:numPr>
        <w:shd w:val="clear" w:color="auto" w:fill="auto"/>
        <w:tabs>
          <w:tab w:val="left" w:pos="-142"/>
          <w:tab w:val="left" w:pos="474"/>
        </w:tabs>
        <w:spacing w:after="540"/>
        <w:ind w:left="-426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полоса(65:03-6.172)</w:t>
      </w:r>
    </w:p>
    <w:p w14:paraId="7271E46B" w14:textId="77777777" w:rsidR="0028487A" w:rsidRPr="00AE36AD" w:rsidRDefault="0028487A" w:rsidP="0028487A">
      <w:pPr>
        <w:pStyle w:val="a3"/>
        <w:tabs>
          <w:tab w:val="left" w:pos="-142"/>
        </w:tabs>
        <w:ind w:left="-426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1654D4AF" w14:textId="77777777" w:rsidR="0028487A" w:rsidRPr="00AE36AD" w:rsidRDefault="0028487A" w:rsidP="0028487A">
      <w:pPr>
        <w:tabs>
          <w:tab w:val="left" w:pos="-142"/>
          <w:tab w:val="left" w:pos="1095"/>
          <w:tab w:val="center" w:pos="4677"/>
        </w:tabs>
        <w:ind w:left="-426" w:firstLine="709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  <w:r w:rsidRPr="00AE36AD">
        <w:tab/>
      </w:r>
      <w:r w:rsidRPr="00AE36AD">
        <w:tab/>
      </w:r>
      <w:r w:rsidRPr="00AE36AD">
        <w:tab/>
      </w:r>
    </w:p>
    <w:p w14:paraId="4F700222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507"/>
        </w:tabs>
        <w:spacing w:after="0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br w:type="page"/>
      </w:r>
      <w:bookmarkStart w:id="105" w:name="bookmark108"/>
      <w:bookmarkStart w:id="106" w:name="bookmark107"/>
      <w:bookmarkStart w:id="107" w:name="_Toc180414945"/>
      <w:r w:rsidRPr="00AE36AD">
        <w:rPr>
          <w:rFonts w:ascii="Times New Roman" w:hAnsi="Times New Roman" w:cs="Times New Roman"/>
          <w:sz w:val="24"/>
          <w:szCs w:val="24"/>
        </w:rPr>
        <w:lastRenderedPageBreak/>
        <w:t>12. ЗОНА ОБЪЕКТОВ ВОЗДУШНОГО ТРАНСПОРТА (Т-4)</w:t>
      </w:r>
      <w:bookmarkEnd w:id="105"/>
      <w:bookmarkEnd w:id="106"/>
      <w:bookmarkEnd w:id="107"/>
    </w:p>
    <w:p w14:paraId="170EB3E9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507"/>
        </w:tabs>
        <w:spacing w:after="0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A18B827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08" w:name="bookmark109"/>
      <w:bookmarkStart w:id="109" w:name="_Toc180414946"/>
      <w:bookmarkStart w:id="110" w:name="bookmark110"/>
      <w:r w:rsidRPr="00AE36AD">
        <w:rPr>
          <w:rFonts w:ascii="Times New Roman" w:hAnsi="Times New Roman" w:cs="Times New Roman"/>
          <w:sz w:val="24"/>
          <w:szCs w:val="24"/>
        </w:rPr>
        <w:t>12.1 Основные виды разрешенного использования земельных участков и объектов капитального строительства</w:t>
      </w:r>
      <w:bookmarkEnd w:id="108"/>
      <w:bookmarkEnd w:id="109"/>
      <w:bookmarkEnd w:id="110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"/>
        <w:gridCol w:w="1862"/>
        <w:gridCol w:w="1107"/>
        <w:gridCol w:w="7136"/>
      </w:tblGrid>
      <w:tr w:rsidR="0028487A" w:rsidRPr="00AE36AD" w14:paraId="17D845BC" w14:textId="77777777" w:rsidTr="00B000EC">
        <w:trPr>
          <w:trHeight w:hRule="exact" w:val="1048"/>
          <w:tblHeader/>
          <w:jc w:val="center"/>
        </w:trPr>
        <w:tc>
          <w:tcPr>
            <w:tcW w:w="153" w:type="pct"/>
            <w:vMerge w:val="restart"/>
            <w:shd w:val="clear" w:color="auto" w:fill="FFFFFF"/>
            <w:vAlign w:val="center"/>
          </w:tcPr>
          <w:p w14:paraId="115D871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24" w:type="pct"/>
            <w:gridSpan w:val="2"/>
            <w:shd w:val="clear" w:color="auto" w:fill="FFFFFF"/>
          </w:tcPr>
          <w:p w14:paraId="4C14257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23" w:type="pct"/>
            <w:vMerge w:val="restart"/>
            <w:shd w:val="clear" w:color="auto" w:fill="FFFFFF"/>
            <w:vAlign w:val="center"/>
          </w:tcPr>
          <w:p w14:paraId="3BED40B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48DB3D91" w14:textId="77777777" w:rsidTr="00B000EC">
        <w:trPr>
          <w:trHeight w:hRule="exact" w:val="250"/>
          <w:tblHeader/>
          <w:jc w:val="center"/>
        </w:trPr>
        <w:tc>
          <w:tcPr>
            <w:tcW w:w="153" w:type="pct"/>
            <w:vMerge/>
            <w:shd w:val="clear" w:color="auto" w:fill="FFFFFF"/>
            <w:vAlign w:val="center"/>
          </w:tcPr>
          <w:p w14:paraId="5EF7F8F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FFFFFF"/>
            <w:vAlign w:val="bottom"/>
          </w:tcPr>
          <w:p w14:paraId="6A15FF8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0" w:type="pct"/>
            <w:shd w:val="clear" w:color="auto" w:fill="FFFFFF"/>
            <w:vAlign w:val="bottom"/>
          </w:tcPr>
          <w:p w14:paraId="68F7DC6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23" w:type="pct"/>
            <w:vMerge/>
            <w:shd w:val="clear" w:color="auto" w:fill="FFFFFF"/>
            <w:vAlign w:val="center"/>
          </w:tcPr>
          <w:p w14:paraId="07CFC593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0BBC852E" w14:textId="77777777" w:rsidTr="00B000EC">
        <w:trPr>
          <w:trHeight w:hRule="exact" w:val="254"/>
          <w:tblHeader/>
          <w:jc w:val="center"/>
        </w:trPr>
        <w:tc>
          <w:tcPr>
            <w:tcW w:w="153" w:type="pct"/>
            <w:vMerge/>
            <w:shd w:val="clear" w:color="auto" w:fill="FFFFFF"/>
            <w:vAlign w:val="center"/>
          </w:tcPr>
          <w:p w14:paraId="1DD5C11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FFFFFF"/>
            <w:vAlign w:val="bottom"/>
          </w:tcPr>
          <w:p w14:paraId="2C5E3C6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" w:type="pct"/>
            <w:shd w:val="clear" w:color="auto" w:fill="FFFFFF"/>
            <w:vAlign w:val="bottom"/>
          </w:tcPr>
          <w:p w14:paraId="3640A844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3" w:type="pct"/>
            <w:shd w:val="clear" w:color="auto" w:fill="FFFFFF"/>
            <w:vAlign w:val="center"/>
          </w:tcPr>
          <w:p w14:paraId="698418E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0A5EA2BE" w14:textId="77777777" w:rsidTr="00B000EC">
        <w:trPr>
          <w:trHeight w:val="2121"/>
          <w:jc w:val="center"/>
        </w:trPr>
        <w:tc>
          <w:tcPr>
            <w:tcW w:w="153" w:type="pct"/>
            <w:shd w:val="clear" w:color="auto" w:fill="FFFFFF"/>
          </w:tcPr>
          <w:p w14:paraId="5A4DE3B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pct"/>
            <w:shd w:val="clear" w:color="auto" w:fill="FFFFFF"/>
          </w:tcPr>
          <w:p w14:paraId="7925D18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Воздушный транспорт</w:t>
            </w:r>
          </w:p>
        </w:tc>
        <w:tc>
          <w:tcPr>
            <w:tcW w:w="530" w:type="pct"/>
            <w:shd w:val="clear" w:color="auto" w:fill="FFFFFF"/>
          </w:tcPr>
          <w:p w14:paraId="3AE4E18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423" w:type="pct"/>
            <w:shd w:val="clear" w:color="auto" w:fill="FFFFFF"/>
            <w:vAlign w:val="bottom"/>
          </w:tcPr>
          <w:p w14:paraId="79AD6ABC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CE494F4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833026C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7F0C267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35BFF6F" w14:textId="77777777" w:rsidTr="00B000EC">
        <w:trPr>
          <w:trHeight w:val="3115"/>
          <w:jc w:val="center"/>
        </w:trPr>
        <w:tc>
          <w:tcPr>
            <w:tcW w:w="153" w:type="pct"/>
            <w:shd w:val="clear" w:color="auto" w:fill="FFFFFF"/>
          </w:tcPr>
          <w:p w14:paraId="6B9604C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" w:type="pct"/>
            <w:shd w:val="clear" w:color="auto" w:fill="FFFFFF"/>
          </w:tcPr>
          <w:p w14:paraId="7542112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30" w:type="pct"/>
            <w:shd w:val="clear" w:color="auto" w:fill="FFFFFF"/>
          </w:tcPr>
          <w:p w14:paraId="0298A3F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423" w:type="pct"/>
            <w:shd w:val="clear" w:color="auto" w:fill="FFFFFF"/>
            <w:vAlign w:val="bottom"/>
          </w:tcPr>
          <w:p w14:paraId="34D70762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8430D7A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F68C7C0" w14:textId="77777777" w:rsidR="0028487A" w:rsidRPr="00AE36AD" w:rsidRDefault="0028487A" w:rsidP="009279F2">
            <w:pPr>
              <w:pStyle w:val="Other0"/>
              <w:numPr>
                <w:ilvl w:val="0"/>
                <w:numId w:val="188"/>
              </w:numPr>
              <w:shd w:val="clear" w:color="auto" w:fill="auto"/>
              <w:tabs>
                <w:tab w:val="left" w:pos="120"/>
              </w:tabs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1C4070F" w14:textId="77777777" w:rsidR="0028487A" w:rsidRPr="00AE36AD" w:rsidRDefault="0028487A" w:rsidP="009279F2">
            <w:pPr>
              <w:pStyle w:val="Other0"/>
              <w:numPr>
                <w:ilvl w:val="0"/>
                <w:numId w:val="188"/>
              </w:numPr>
              <w:shd w:val="clear" w:color="auto" w:fill="auto"/>
              <w:tabs>
                <w:tab w:val="left" w:pos="144"/>
              </w:tabs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84FC376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70A46D4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04C1F5C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552EB21" w14:textId="77777777" w:rsidTr="00B000EC">
        <w:trPr>
          <w:trHeight w:val="1718"/>
          <w:jc w:val="center"/>
        </w:trPr>
        <w:tc>
          <w:tcPr>
            <w:tcW w:w="153" w:type="pct"/>
            <w:shd w:val="clear" w:color="auto" w:fill="FFFFFF"/>
          </w:tcPr>
          <w:p w14:paraId="5B633E8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" w:type="pct"/>
            <w:shd w:val="clear" w:color="auto" w:fill="FFFFFF"/>
          </w:tcPr>
          <w:p w14:paraId="0963C9B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530" w:type="pct"/>
            <w:shd w:val="clear" w:color="auto" w:fill="FFFFFF"/>
          </w:tcPr>
          <w:p w14:paraId="543F570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423" w:type="pct"/>
            <w:shd w:val="clear" w:color="auto" w:fill="FFFFFF"/>
            <w:vAlign w:val="bottom"/>
          </w:tcPr>
          <w:p w14:paraId="1CFAEC62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</w:t>
            </w:r>
          </w:p>
          <w:p w14:paraId="614B2598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- 3</w:t>
            </w:r>
          </w:p>
          <w:p w14:paraId="1AEE28B0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3D9BB411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- 75</w:t>
            </w:r>
          </w:p>
          <w:p w14:paraId="1957B8A2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8AF5FCB" w14:textId="77777777" w:rsidTr="00B000EC">
        <w:trPr>
          <w:trHeight w:val="2442"/>
          <w:jc w:val="center"/>
        </w:trPr>
        <w:tc>
          <w:tcPr>
            <w:tcW w:w="153" w:type="pct"/>
            <w:shd w:val="clear" w:color="auto" w:fill="FFFFFF"/>
          </w:tcPr>
          <w:p w14:paraId="6913276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" w:type="pct"/>
            <w:shd w:val="clear" w:color="auto" w:fill="FFFFFF"/>
          </w:tcPr>
          <w:p w14:paraId="1EDA9EA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530" w:type="pct"/>
            <w:shd w:val="clear" w:color="auto" w:fill="FFFFFF"/>
          </w:tcPr>
          <w:p w14:paraId="4404AA5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23" w:type="pct"/>
            <w:shd w:val="clear" w:color="auto" w:fill="FFFFFF"/>
            <w:vAlign w:val="bottom"/>
          </w:tcPr>
          <w:p w14:paraId="0208486B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2CEDECE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0,5</w:t>
            </w:r>
          </w:p>
          <w:p w14:paraId="25464594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13E806DA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475B82A1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- 90</w:t>
            </w:r>
          </w:p>
          <w:p w14:paraId="1CAF457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0B098E93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DFA1BC6" w14:textId="77777777" w:rsidTr="00B000EC">
        <w:trPr>
          <w:trHeight w:val="2122"/>
          <w:jc w:val="center"/>
        </w:trPr>
        <w:tc>
          <w:tcPr>
            <w:tcW w:w="153" w:type="pct"/>
            <w:shd w:val="clear" w:color="auto" w:fill="FFFFFF"/>
          </w:tcPr>
          <w:p w14:paraId="4AFA9FA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93" w:type="pct"/>
            <w:shd w:val="clear" w:color="auto" w:fill="FFFFFF"/>
          </w:tcPr>
          <w:p w14:paraId="0BCC7AC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530" w:type="pct"/>
            <w:shd w:val="clear" w:color="auto" w:fill="FFFFFF"/>
          </w:tcPr>
          <w:p w14:paraId="3E8EF05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423" w:type="pct"/>
            <w:shd w:val="clear" w:color="auto" w:fill="FFFFFF"/>
            <w:vAlign w:val="bottom"/>
          </w:tcPr>
          <w:p w14:paraId="0CA747D3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87B13B1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4AF1CF4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CF6AA8F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1F083D18" w14:textId="77777777" w:rsidR="0028487A" w:rsidRPr="00AE36AD" w:rsidRDefault="0028487A" w:rsidP="0028487A">
      <w:pPr>
        <w:jc w:val="both"/>
      </w:pPr>
    </w:p>
    <w:p w14:paraId="1A1C841C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658"/>
        </w:tabs>
        <w:spacing w:after="48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bookmark113"/>
      <w:bookmarkStart w:id="112" w:name="bookmark112"/>
      <w:bookmarkStart w:id="113" w:name="bookmark111"/>
      <w:bookmarkStart w:id="114" w:name="_Toc180414947"/>
      <w:r w:rsidRPr="00AE36AD">
        <w:rPr>
          <w:rFonts w:ascii="Times New Roman" w:hAnsi="Times New Roman" w:cs="Times New Roman"/>
          <w:sz w:val="24"/>
          <w:szCs w:val="24"/>
        </w:rPr>
        <w:t>12.2 Условно разрешенные виды использования земельных участков и объектов капитального строительства: нет</w:t>
      </w:r>
      <w:bookmarkEnd w:id="111"/>
      <w:bookmarkEnd w:id="112"/>
      <w:bookmarkEnd w:id="113"/>
      <w:bookmarkEnd w:id="114"/>
    </w:p>
    <w:p w14:paraId="5304D719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15" w:name="bookmark114"/>
      <w:bookmarkStart w:id="116" w:name="_Toc180414948"/>
      <w:r w:rsidRPr="00AE36AD">
        <w:rPr>
          <w:rFonts w:ascii="Times New Roman" w:hAnsi="Times New Roman" w:cs="Times New Roman"/>
          <w:sz w:val="24"/>
          <w:szCs w:val="24"/>
        </w:rPr>
        <w:t>12.3 Вспомогательные виды разрешенного использования земельных участков и объектов капитального строительства</w:t>
      </w:r>
      <w:bookmarkEnd w:id="115"/>
      <w:bookmarkEnd w:id="116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1541"/>
        <w:gridCol w:w="948"/>
        <w:gridCol w:w="7540"/>
      </w:tblGrid>
      <w:tr w:rsidR="0028487A" w:rsidRPr="00AE36AD" w14:paraId="11420E8D" w14:textId="77777777" w:rsidTr="00B000EC">
        <w:trPr>
          <w:trHeight w:hRule="exact" w:val="1258"/>
          <w:jc w:val="center"/>
        </w:trPr>
        <w:tc>
          <w:tcPr>
            <w:tcW w:w="189" w:type="pct"/>
            <w:vMerge w:val="restart"/>
            <w:shd w:val="clear" w:color="auto" w:fill="FFFFFF"/>
            <w:vAlign w:val="center"/>
          </w:tcPr>
          <w:p w14:paraId="7BBCCB5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94" w:type="pct"/>
            <w:gridSpan w:val="2"/>
            <w:shd w:val="clear" w:color="auto" w:fill="FFFFFF"/>
          </w:tcPr>
          <w:p w14:paraId="14D2ED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617" w:type="pct"/>
            <w:vMerge w:val="restart"/>
            <w:shd w:val="clear" w:color="auto" w:fill="FFFFFF"/>
            <w:vAlign w:val="center"/>
          </w:tcPr>
          <w:p w14:paraId="7AFE850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6A7E7175" w14:textId="77777777" w:rsidTr="00B000EC">
        <w:trPr>
          <w:trHeight w:hRule="exact" w:val="254"/>
          <w:jc w:val="center"/>
        </w:trPr>
        <w:tc>
          <w:tcPr>
            <w:tcW w:w="189" w:type="pct"/>
            <w:vMerge/>
            <w:shd w:val="clear" w:color="auto" w:fill="FFFFFF"/>
            <w:vAlign w:val="center"/>
          </w:tcPr>
          <w:p w14:paraId="2E34E2E8" w14:textId="77777777" w:rsidR="0028487A" w:rsidRPr="00AE36AD" w:rsidRDefault="0028487A" w:rsidP="00B000EC"/>
        </w:tc>
        <w:tc>
          <w:tcPr>
            <w:tcW w:w="739" w:type="pct"/>
            <w:shd w:val="clear" w:color="auto" w:fill="FFFFFF"/>
            <w:vAlign w:val="bottom"/>
          </w:tcPr>
          <w:p w14:paraId="3DF1B42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5" w:type="pct"/>
            <w:shd w:val="clear" w:color="auto" w:fill="FFFFFF"/>
            <w:vAlign w:val="bottom"/>
          </w:tcPr>
          <w:p w14:paraId="7C98F5C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617" w:type="pct"/>
            <w:vMerge/>
            <w:shd w:val="clear" w:color="auto" w:fill="FFFFFF"/>
            <w:vAlign w:val="center"/>
          </w:tcPr>
          <w:p w14:paraId="131A1403" w14:textId="77777777" w:rsidR="0028487A" w:rsidRPr="00AE36AD" w:rsidRDefault="0028487A" w:rsidP="00B000EC"/>
        </w:tc>
      </w:tr>
      <w:tr w:rsidR="0028487A" w:rsidRPr="00AE36AD" w14:paraId="0EF524B7" w14:textId="77777777" w:rsidTr="00B000EC">
        <w:trPr>
          <w:trHeight w:hRule="exact" w:val="250"/>
          <w:jc w:val="center"/>
        </w:trPr>
        <w:tc>
          <w:tcPr>
            <w:tcW w:w="189" w:type="pct"/>
            <w:vMerge/>
            <w:shd w:val="clear" w:color="auto" w:fill="FFFFFF"/>
            <w:vAlign w:val="center"/>
          </w:tcPr>
          <w:p w14:paraId="0FD38274" w14:textId="77777777" w:rsidR="0028487A" w:rsidRPr="00AE36AD" w:rsidRDefault="0028487A" w:rsidP="00B000EC"/>
        </w:tc>
        <w:tc>
          <w:tcPr>
            <w:tcW w:w="739" w:type="pct"/>
            <w:shd w:val="clear" w:color="auto" w:fill="FFFFFF"/>
            <w:vAlign w:val="bottom"/>
          </w:tcPr>
          <w:p w14:paraId="404053A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" w:type="pct"/>
            <w:shd w:val="clear" w:color="auto" w:fill="FFFFFF"/>
            <w:vAlign w:val="bottom"/>
          </w:tcPr>
          <w:p w14:paraId="7ED66B1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7" w:type="pct"/>
            <w:shd w:val="clear" w:color="auto" w:fill="FFFFFF"/>
            <w:vAlign w:val="center"/>
          </w:tcPr>
          <w:p w14:paraId="02D70C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164F1F50" w14:textId="77777777" w:rsidTr="00B000EC">
        <w:trPr>
          <w:trHeight w:val="2422"/>
          <w:jc w:val="center"/>
        </w:trPr>
        <w:tc>
          <w:tcPr>
            <w:tcW w:w="189" w:type="pct"/>
            <w:shd w:val="clear" w:color="auto" w:fill="FFFFFF"/>
          </w:tcPr>
          <w:p w14:paraId="6D8E2E7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pct"/>
            <w:shd w:val="clear" w:color="auto" w:fill="FFFFFF"/>
          </w:tcPr>
          <w:p w14:paraId="029A502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55" w:type="pct"/>
            <w:shd w:val="clear" w:color="auto" w:fill="FFFFFF"/>
          </w:tcPr>
          <w:p w14:paraId="75007F8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617" w:type="pct"/>
            <w:shd w:val="clear" w:color="auto" w:fill="FFFFFF"/>
            <w:vAlign w:val="bottom"/>
          </w:tcPr>
          <w:p w14:paraId="2F28C505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A1B281C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EDE851A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подлежат установлению</w:t>
            </w:r>
          </w:p>
          <w:p w14:paraId="09A50280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1A5DA9F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81D56AD" w14:textId="77777777" w:rsidTr="00B000EC">
        <w:trPr>
          <w:trHeight w:val="1963"/>
          <w:jc w:val="center"/>
        </w:trPr>
        <w:tc>
          <w:tcPr>
            <w:tcW w:w="189" w:type="pct"/>
            <w:shd w:val="clear" w:color="auto" w:fill="FFFFFF"/>
          </w:tcPr>
          <w:p w14:paraId="7470EFB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shd w:val="clear" w:color="auto" w:fill="FFFFFF"/>
          </w:tcPr>
          <w:p w14:paraId="2BA92D6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55" w:type="pct"/>
            <w:shd w:val="clear" w:color="auto" w:fill="FFFFFF"/>
          </w:tcPr>
          <w:p w14:paraId="143F8DE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617" w:type="pct"/>
            <w:shd w:val="clear" w:color="auto" w:fill="FFFFFF"/>
            <w:vAlign w:val="bottom"/>
          </w:tcPr>
          <w:p w14:paraId="6532B2D3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5032A6F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57FBFB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0EB8037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5A28D8D" w14:textId="77777777" w:rsidR="0028487A" w:rsidRPr="00AE36AD" w:rsidRDefault="0028487A" w:rsidP="00B000EC">
            <w:pPr>
              <w:pStyle w:val="Other0"/>
              <w:shd w:val="clear" w:color="auto" w:fill="auto"/>
              <w:ind w:right="1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931FD0" w14:textId="77777777" w:rsidR="0028487A" w:rsidRPr="00AE36AD" w:rsidRDefault="0028487A" w:rsidP="0028487A"/>
    <w:p w14:paraId="5F3836DE" w14:textId="77777777" w:rsidR="0028487A" w:rsidRPr="00AE36AD" w:rsidRDefault="0028487A" w:rsidP="0028487A">
      <w:pPr>
        <w:pStyle w:val="Tablecaption0"/>
        <w:shd w:val="clear" w:color="auto" w:fill="auto"/>
        <w:spacing w:after="40"/>
        <w:ind w:left="-567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17" w:name="bookmark115"/>
      <w:bookmarkStart w:id="118" w:name="_Toc180414949"/>
      <w:r w:rsidRPr="00AE36AD">
        <w:rPr>
          <w:rFonts w:ascii="Times New Roman" w:hAnsi="Times New Roman" w:cs="Times New Roman"/>
          <w:sz w:val="24"/>
          <w:szCs w:val="24"/>
        </w:rPr>
        <w:t>12.4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17"/>
      <w:bookmarkEnd w:id="118"/>
    </w:p>
    <w:p w14:paraId="0A9DC75B" w14:textId="77777777" w:rsidR="0028487A" w:rsidRPr="00AE36AD" w:rsidRDefault="0028487A" w:rsidP="0028487A">
      <w:pPr>
        <w:pStyle w:val="Tablecaption0"/>
        <w:shd w:val="clear" w:color="auto" w:fill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b w:val="0"/>
          <w:bCs w:val="0"/>
          <w:sz w:val="24"/>
          <w:szCs w:val="24"/>
        </w:rPr>
        <w:t>Нет</w:t>
      </w:r>
    </w:p>
    <w:p w14:paraId="61F5A654" w14:textId="77777777" w:rsidR="0028487A" w:rsidRPr="00AE36AD" w:rsidRDefault="0028487A" w:rsidP="0028487A">
      <w:pPr>
        <w:spacing w:after="259"/>
        <w:ind w:left="-567"/>
        <w:jc w:val="both"/>
      </w:pPr>
    </w:p>
    <w:p w14:paraId="27FACE2B" w14:textId="77777777" w:rsidR="0028487A" w:rsidRPr="00AE36AD" w:rsidRDefault="0028487A" w:rsidP="0028487A">
      <w:pPr>
        <w:pStyle w:val="a3"/>
        <w:ind w:left="-567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BC3FF71" w14:textId="77777777" w:rsidR="0028487A" w:rsidRPr="00AE36AD" w:rsidRDefault="0028487A" w:rsidP="0028487A">
      <w:pPr>
        <w:ind w:left="-567" w:firstLine="709"/>
        <w:jc w:val="both"/>
      </w:pPr>
      <w:r w:rsidRPr="00AE36AD">
        <w:t xml:space="preserve"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</w:t>
      </w:r>
      <w:r w:rsidRPr="00AE36AD">
        <w:lastRenderedPageBreak/>
        <w:t>территорий, в которых предусматривается осуществление деятельности по комплексному развитию, не нормируются.</w:t>
      </w:r>
      <w:bookmarkStart w:id="119" w:name="bookmark117"/>
      <w:bookmarkStart w:id="120" w:name="bookmark116"/>
      <w:bookmarkStart w:id="121" w:name="_Toc180414950"/>
      <w:r w:rsidRPr="00AE36AD">
        <w:t xml:space="preserve">  </w:t>
      </w:r>
    </w:p>
    <w:p w14:paraId="092B7842" w14:textId="77777777" w:rsidR="0028487A" w:rsidRPr="00AE36AD" w:rsidRDefault="0028487A" w:rsidP="0028487A">
      <w:pPr>
        <w:ind w:left="-567" w:firstLine="709"/>
        <w:jc w:val="both"/>
      </w:pPr>
    </w:p>
    <w:p w14:paraId="63B12629" w14:textId="77777777" w:rsidR="0028487A" w:rsidRPr="00AE36AD" w:rsidRDefault="0028487A" w:rsidP="0028487A">
      <w:pPr>
        <w:ind w:left="-567" w:firstLine="709"/>
        <w:jc w:val="both"/>
        <w:rPr>
          <w:b/>
        </w:rPr>
      </w:pPr>
      <w:r w:rsidRPr="00AE36AD">
        <w:rPr>
          <w:b/>
        </w:rPr>
        <w:t>13. ЗОНА, ПРЕДНАЗНАЧЕННАЯ ДЛЯ ВЕДЕНИЯ САДОВОГО ХОЗЯЙСТВА   (СХ-1)</w:t>
      </w:r>
      <w:bookmarkEnd w:id="119"/>
      <w:bookmarkEnd w:id="120"/>
      <w:bookmarkEnd w:id="121"/>
    </w:p>
    <w:p w14:paraId="1E11D6DA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22" w:name="bookmark118"/>
      <w:bookmarkStart w:id="123" w:name="_Toc180414951"/>
      <w:bookmarkStart w:id="124" w:name="bookmark119"/>
      <w:r w:rsidRPr="00AE36AD">
        <w:rPr>
          <w:rFonts w:ascii="Times New Roman" w:hAnsi="Times New Roman" w:cs="Times New Roman"/>
          <w:sz w:val="24"/>
          <w:szCs w:val="24"/>
        </w:rPr>
        <w:t>13.1 Основные виды разрешенного использования земельных участков и объектов капитального строительства</w:t>
      </w:r>
      <w:bookmarkEnd w:id="122"/>
      <w:bookmarkEnd w:id="123"/>
      <w:bookmarkEnd w:id="124"/>
    </w:p>
    <w:tbl>
      <w:tblPr>
        <w:tblpPr w:leftFromText="180" w:rightFromText="180" w:vertAnchor="text" w:tblpXSpec="center" w:tblpY="1"/>
        <w:tblOverlap w:val="never"/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1862"/>
        <w:gridCol w:w="932"/>
        <w:gridCol w:w="7092"/>
      </w:tblGrid>
      <w:tr w:rsidR="0028487A" w:rsidRPr="00AE36AD" w14:paraId="6A8DAAFF" w14:textId="77777777" w:rsidTr="00B000EC">
        <w:trPr>
          <w:trHeight w:hRule="exact" w:val="907"/>
          <w:tblHeader/>
          <w:jc w:val="center"/>
        </w:trPr>
        <w:tc>
          <w:tcPr>
            <w:tcW w:w="185" w:type="pct"/>
            <w:vMerge w:val="restart"/>
            <w:shd w:val="clear" w:color="auto" w:fill="FFFFFF"/>
            <w:vAlign w:val="center"/>
          </w:tcPr>
          <w:p w14:paraId="2D6C288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1" w:type="pct"/>
            <w:gridSpan w:val="2"/>
            <w:shd w:val="clear" w:color="auto" w:fill="FFFFFF"/>
          </w:tcPr>
          <w:p w14:paraId="295AEFB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53" w:type="pct"/>
            <w:vMerge w:val="restart"/>
            <w:shd w:val="clear" w:color="auto" w:fill="FFFFFF"/>
            <w:vAlign w:val="center"/>
          </w:tcPr>
          <w:p w14:paraId="20AB66A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iCs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C5BC0A8" w14:textId="77777777" w:rsidTr="00B000EC">
        <w:trPr>
          <w:trHeight w:hRule="exact" w:val="254"/>
          <w:tblHeader/>
          <w:jc w:val="center"/>
        </w:trPr>
        <w:tc>
          <w:tcPr>
            <w:tcW w:w="185" w:type="pct"/>
            <w:vMerge/>
            <w:shd w:val="clear" w:color="auto" w:fill="FFFFFF"/>
            <w:vAlign w:val="center"/>
          </w:tcPr>
          <w:p w14:paraId="57E5D76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bottom"/>
          </w:tcPr>
          <w:p w14:paraId="27861B7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4" w:type="pct"/>
            <w:shd w:val="clear" w:color="auto" w:fill="FFFFFF"/>
            <w:vAlign w:val="bottom"/>
          </w:tcPr>
          <w:p w14:paraId="5ED82D7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53" w:type="pct"/>
            <w:vMerge/>
            <w:shd w:val="clear" w:color="auto" w:fill="FFFFFF"/>
            <w:vAlign w:val="center"/>
          </w:tcPr>
          <w:p w14:paraId="2654555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5DB7419F" w14:textId="77777777" w:rsidTr="00B000EC">
        <w:trPr>
          <w:trHeight w:hRule="exact" w:val="250"/>
          <w:tblHeader/>
          <w:jc w:val="center"/>
        </w:trPr>
        <w:tc>
          <w:tcPr>
            <w:tcW w:w="185" w:type="pct"/>
            <w:vMerge/>
            <w:shd w:val="clear" w:color="auto" w:fill="FFFFFF"/>
            <w:vAlign w:val="center"/>
          </w:tcPr>
          <w:p w14:paraId="36FAA7C7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FFFFFF"/>
            <w:vAlign w:val="bottom"/>
          </w:tcPr>
          <w:p w14:paraId="4903405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pct"/>
            <w:shd w:val="clear" w:color="auto" w:fill="FFFFFF"/>
            <w:vAlign w:val="bottom"/>
          </w:tcPr>
          <w:p w14:paraId="1CC8AC5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3" w:type="pct"/>
            <w:shd w:val="clear" w:color="auto" w:fill="FFFFFF"/>
            <w:vAlign w:val="center"/>
          </w:tcPr>
          <w:p w14:paraId="598851C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0D447D68" w14:textId="77777777" w:rsidTr="00B000EC">
        <w:trPr>
          <w:trHeight w:val="3018"/>
          <w:jc w:val="center"/>
        </w:trPr>
        <w:tc>
          <w:tcPr>
            <w:tcW w:w="185" w:type="pct"/>
            <w:shd w:val="clear" w:color="auto" w:fill="FFFFFF"/>
          </w:tcPr>
          <w:p w14:paraId="5A5D5F4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14:paraId="4B1D23E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Ведение садоводства</w:t>
            </w:r>
          </w:p>
        </w:tc>
        <w:tc>
          <w:tcPr>
            <w:tcW w:w="454" w:type="pct"/>
            <w:shd w:val="clear" w:color="auto" w:fill="FFFFFF"/>
          </w:tcPr>
          <w:p w14:paraId="37F7FB9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453" w:type="pct"/>
            <w:shd w:val="clear" w:color="auto" w:fill="FFFFFF"/>
            <w:vAlign w:val="bottom"/>
          </w:tcPr>
          <w:p w14:paraId="3F7C789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</w:t>
            </w:r>
          </w:p>
          <w:p w14:paraId="252A5E4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- 1500</w:t>
            </w:r>
          </w:p>
          <w:p w14:paraId="656F3FC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(ширина), м - 15</w:t>
            </w:r>
          </w:p>
          <w:p w14:paraId="77ED9BE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18340D0" w14:textId="77777777" w:rsidR="0028487A" w:rsidRPr="00AE36AD" w:rsidRDefault="0028487A" w:rsidP="009279F2">
            <w:pPr>
              <w:pStyle w:val="Other0"/>
              <w:numPr>
                <w:ilvl w:val="0"/>
                <w:numId w:val="189"/>
              </w:numPr>
              <w:shd w:val="clear" w:color="auto" w:fill="auto"/>
              <w:tabs>
                <w:tab w:val="left" w:pos="120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35A5F7A" w14:textId="77777777" w:rsidR="0028487A" w:rsidRPr="00AE36AD" w:rsidRDefault="0028487A" w:rsidP="009279F2">
            <w:pPr>
              <w:pStyle w:val="Other0"/>
              <w:numPr>
                <w:ilvl w:val="0"/>
                <w:numId w:val="189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D0DA52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1F85E79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F117F1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868553E" w14:textId="77777777" w:rsidTr="00B000EC">
        <w:trPr>
          <w:trHeight w:val="3059"/>
          <w:jc w:val="center"/>
        </w:trPr>
        <w:tc>
          <w:tcPr>
            <w:tcW w:w="185" w:type="pct"/>
            <w:shd w:val="clear" w:color="auto" w:fill="FFFFFF"/>
          </w:tcPr>
          <w:p w14:paraId="178BA42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pct"/>
            <w:shd w:val="clear" w:color="auto" w:fill="FFFFFF"/>
          </w:tcPr>
          <w:p w14:paraId="6325F7F6" w14:textId="77777777" w:rsidR="0028487A" w:rsidRPr="00AE36AD" w:rsidRDefault="0028487A" w:rsidP="00B000EC">
            <w:pPr>
              <w:pStyle w:val="Other0"/>
              <w:shd w:val="clear" w:color="auto" w:fill="auto"/>
              <w:spacing w:after="2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Ведение огородничества</w:t>
            </w:r>
          </w:p>
          <w:p w14:paraId="42A6794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shd w:val="clear" w:color="auto" w:fill="FFFFFF"/>
          </w:tcPr>
          <w:p w14:paraId="078660C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3453" w:type="pct"/>
            <w:shd w:val="clear" w:color="auto" w:fill="FFFFFF"/>
          </w:tcPr>
          <w:p w14:paraId="493B3B3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</w:t>
            </w:r>
          </w:p>
          <w:p w14:paraId="005B51B3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- 1500</w:t>
            </w:r>
          </w:p>
          <w:p w14:paraId="4A59F3A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(ширина), м - 15</w:t>
            </w:r>
          </w:p>
          <w:p w14:paraId="77E52D4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E06DC54" w14:textId="77777777" w:rsidR="0028487A" w:rsidRPr="00AE36AD" w:rsidRDefault="0028487A" w:rsidP="009279F2">
            <w:pPr>
              <w:pStyle w:val="Other0"/>
              <w:numPr>
                <w:ilvl w:val="0"/>
                <w:numId w:val="190"/>
              </w:numPr>
              <w:shd w:val="clear" w:color="auto" w:fill="auto"/>
              <w:tabs>
                <w:tab w:val="left" w:pos="110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83F4CC5" w14:textId="77777777" w:rsidR="0028487A" w:rsidRPr="00AE36AD" w:rsidRDefault="0028487A" w:rsidP="009279F2">
            <w:pPr>
              <w:pStyle w:val="Other0"/>
              <w:numPr>
                <w:ilvl w:val="0"/>
                <w:numId w:val="190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F70FBA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7C72361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490F73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-до 1,8 м.</w:t>
            </w:r>
          </w:p>
        </w:tc>
      </w:tr>
      <w:tr w:rsidR="0028487A" w:rsidRPr="00AE36AD" w14:paraId="358BF27C" w14:textId="77777777" w:rsidTr="00B000EC">
        <w:trPr>
          <w:trHeight w:val="3167"/>
          <w:jc w:val="center"/>
        </w:trPr>
        <w:tc>
          <w:tcPr>
            <w:tcW w:w="185" w:type="pct"/>
            <w:shd w:val="clear" w:color="auto" w:fill="FFFFFF"/>
          </w:tcPr>
          <w:p w14:paraId="259AECB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pct"/>
            <w:shd w:val="clear" w:color="auto" w:fill="FFFFFF"/>
          </w:tcPr>
          <w:p w14:paraId="4377DD0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454" w:type="pct"/>
            <w:shd w:val="clear" w:color="auto" w:fill="FFFFFF"/>
          </w:tcPr>
          <w:p w14:paraId="686655D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453" w:type="pct"/>
            <w:shd w:val="clear" w:color="auto" w:fill="FFFFFF"/>
          </w:tcPr>
          <w:p w14:paraId="38F8EBB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4077523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</w:t>
            </w:r>
          </w:p>
          <w:p w14:paraId="3C9A3BE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3F82B84" w14:textId="77777777" w:rsidR="0028487A" w:rsidRPr="00AE36AD" w:rsidRDefault="0028487A" w:rsidP="009279F2">
            <w:pPr>
              <w:pStyle w:val="Other0"/>
              <w:numPr>
                <w:ilvl w:val="0"/>
                <w:numId w:val="191"/>
              </w:numPr>
              <w:shd w:val="clear" w:color="auto" w:fill="auto"/>
              <w:tabs>
                <w:tab w:val="left" w:pos="110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2AA1555" w14:textId="77777777" w:rsidR="0028487A" w:rsidRPr="00AE36AD" w:rsidRDefault="0028487A" w:rsidP="009279F2">
            <w:pPr>
              <w:pStyle w:val="Other0"/>
              <w:numPr>
                <w:ilvl w:val="0"/>
                <w:numId w:val="191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201486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764462A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9</w:t>
            </w:r>
          </w:p>
          <w:p w14:paraId="388A61F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FDCEF6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49D96F3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Высота ограждений земельных участков – до 1,8 м. </w:t>
            </w:r>
          </w:p>
        </w:tc>
      </w:tr>
      <w:tr w:rsidR="0028487A" w:rsidRPr="00AE36AD" w14:paraId="171855E7" w14:textId="77777777" w:rsidTr="00B000EC">
        <w:trPr>
          <w:trHeight w:val="3167"/>
          <w:jc w:val="center"/>
        </w:trPr>
        <w:tc>
          <w:tcPr>
            <w:tcW w:w="185" w:type="pct"/>
            <w:shd w:val="clear" w:color="auto" w:fill="FFFFFF"/>
          </w:tcPr>
          <w:p w14:paraId="54E25BA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07" w:type="pct"/>
            <w:shd w:val="clear" w:color="auto" w:fill="FFFFFF"/>
          </w:tcPr>
          <w:p w14:paraId="0AE3295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54" w:type="pct"/>
            <w:shd w:val="clear" w:color="auto" w:fill="FFFFFF"/>
          </w:tcPr>
          <w:p w14:paraId="47B63C0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453" w:type="pct"/>
            <w:shd w:val="clear" w:color="auto" w:fill="FFFFFF"/>
            <w:vAlign w:val="bottom"/>
          </w:tcPr>
          <w:p w14:paraId="352AE78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A0155A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0409EB2" w14:textId="77777777" w:rsidR="0028487A" w:rsidRPr="00AE36AD" w:rsidRDefault="0028487A" w:rsidP="009279F2">
            <w:pPr>
              <w:pStyle w:val="Other0"/>
              <w:numPr>
                <w:ilvl w:val="0"/>
                <w:numId w:val="192"/>
              </w:numPr>
              <w:shd w:val="clear" w:color="auto" w:fill="auto"/>
              <w:tabs>
                <w:tab w:val="left" w:pos="120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A14EC21" w14:textId="77777777" w:rsidR="0028487A" w:rsidRPr="00AE36AD" w:rsidRDefault="0028487A" w:rsidP="009279F2">
            <w:pPr>
              <w:pStyle w:val="Other0"/>
              <w:numPr>
                <w:ilvl w:val="0"/>
                <w:numId w:val="192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FB3832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4BC69B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B30111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3E0D162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633A202" w14:textId="77777777" w:rsidTr="00B000EC">
        <w:trPr>
          <w:trHeight w:val="3167"/>
          <w:jc w:val="center"/>
        </w:trPr>
        <w:tc>
          <w:tcPr>
            <w:tcW w:w="185" w:type="pct"/>
            <w:shd w:val="clear" w:color="auto" w:fill="FFFFFF"/>
          </w:tcPr>
          <w:p w14:paraId="1BA4301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pct"/>
            <w:shd w:val="clear" w:color="auto" w:fill="FFFFFF"/>
          </w:tcPr>
          <w:p w14:paraId="04D5026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54" w:type="pct"/>
            <w:shd w:val="clear" w:color="auto" w:fill="FFFFFF"/>
          </w:tcPr>
          <w:p w14:paraId="7AC8DC9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53" w:type="pct"/>
            <w:shd w:val="clear" w:color="auto" w:fill="FFFFFF"/>
            <w:vAlign w:val="bottom"/>
          </w:tcPr>
          <w:p w14:paraId="06C2694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B4E01C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AA78E48" w14:textId="77777777" w:rsidR="0028487A" w:rsidRPr="00AE36AD" w:rsidRDefault="0028487A" w:rsidP="009279F2">
            <w:pPr>
              <w:pStyle w:val="Other0"/>
              <w:numPr>
                <w:ilvl w:val="0"/>
                <w:numId w:val="193"/>
              </w:numPr>
              <w:shd w:val="clear" w:color="auto" w:fill="auto"/>
              <w:tabs>
                <w:tab w:val="left" w:pos="110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90A2935" w14:textId="77777777" w:rsidR="0028487A" w:rsidRPr="00AE36AD" w:rsidRDefault="0028487A" w:rsidP="009279F2">
            <w:pPr>
              <w:pStyle w:val="Other0"/>
              <w:numPr>
                <w:ilvl w:val="0"/>
                <w:numId w:val="193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5DBDA4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2E51B1B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F1C27E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2EA8531" w14:textId="77777777" w:rsidTr="00B000EC">
        <w:trPr>
          <w:trHeight w:val="2282"/>
          <w:jc w:val="center"/>
        </w:trPr>
        <w:tc>
          <w:tcPr>
            <w:tcW w:w="185" w:type="pct"/>
            <w:shd w:val="clear" w:color="auto" w:fill="FFFFFF"/>
          </w:tcPr>
          <w:p w14:paraId="45DAFF7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pct"/>
            <w:shd w:val="clear" w:color="auto" w:fill="FFFFFF"/>
          </w:tcPr>
          <w:p w14:paraId="7D866E4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</w:tc>
        <w:tc>
          <w:tcPr>
            <w:tcW w:w="454" w:type="pct"/>
            <w:shd w:val="clear" w:color="auto" w:fill="FFFFFF"/>
          </w:tcPr>
          <w:p w14:paraId="2941D75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3453" w:type="pct"/>
            <w:shd w:val="clear" w:color="auto" w:fill="FFFFFF"/>
          </w:tcPr>
          <w:p w14:paraId="5DEFD38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4933D4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FA2DF6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662447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0A048677" w14:textId="77777777" w:rsidR="0028487A" w:rsidRPr="00AE36AD" w:rsidRDefault="0028487A" w:rsidP="0028487A"/>
    <w:p w14:paraId="6AA738A7" w14:textId="77777777" w:rsidR="0028487A" w:rsidRPr="00AE36AD" w:rsidRDefault="0028487A" w:rsidP="0028487A">
      <w:pPr>
        <w:spacing w:line="1" w:lineRule="exact"/>
      </w:pPr>
    </w:p>
    <w:p w14:paraId="2C354C11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25" w:name="bookmark120"/>
      <w:bookmarkStart w:id="126" w:name="_Toc180414952"/>
    </w:p>
    <w:p w14:paraId="13B3E326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13.2 Условно разрешенные виды использования земельных участков и объектов</w:t>
      </w:r>
      <w:bookmarkEnd w:id="125"/>
      <w:r w:rsidRPr="00AE36AD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bookmarkEnd w:id="126"/>
    </w:p>
    <w:tbl>
      <w:tblPr>
        <w:tblpPr w:leftFromText="180" w:rightFromText="180" w:vertAnchor="text" w:tblpXSpec="center" w:tblpY="1"/>
        <w:tblOverlap w:val="never"/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07"/>
        <w:gridCol w:w="975"/>
        <w:gridCol w:w="6975"/>
      </w:tblGrid>
      <w:tr w:rsidR="0028487A" w:rsidRPr="00AE36AD" w14:paraId="1AC1D3CF" w14:textId="77777777" w:rsidTr="00B000EC">
        <w:trPr>
          <w:trHeight w:hRule="exact" w:val="1258"/>
          <w:jc w:val="center"/>
        </w:trPr>
        <w:tc>
          <w:tcPr>
            <w:tcW w:w="248" w:type="pct"/>
            <w:vMerge w:val="restart"/>
            <w:shd w:val="clear" w:color="auto" w:fill="FFFFFF"/>
            <w:vAlign w:val="center"/>
          </w:tcPr>
          <w:p w14:paraId="771DDA6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55" w:type="pct"/>
            <w:gridSpan w:val="2"/>
            <w:shd w:val="clear" w:color="auto" w:fill="FFFFFF"/>
          </w:tcPr>
          <w:p w14:paraId="4F50AB1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97" w:type="pct"/>
            <w:vMerge w:val="restart"/>
            <w:shd w:val="clear" w:color="auto" w:fill="FFFFFF"/>
            <w:vAlign w:val="center"/>
          </w:tcPr>
          <w:p w14:paraId="64BF523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70B95CE9" w14:textId="77777777" w:rsidTr="00B000EC">
        <w:trPr>
          <w:trHeight w:hRule="exact" w:val="250"/>
          <w:jc w:val="center"/>
        </w:trPr>
        <w:tc>
          <w:tcPr>
            <w:tcW w:w="248" w:type="pct"/>
            <w:vMerge/>
            <w:shd w:val="clear" w:color="auto" w:fill="FFFFFF"/>
            <w:vAlign w:val="center"/>
          </w:tcPr>
          <w:p w14:paraId="18E77F26" w14:textId="77777777" w:rsidR="0028487A" w:rsidRPr="00AE36AD" w:rsidRDefault="0028487A" w:rsidP="00B000EC"/>
        </w:tc>
        <w:tc>
          <w:tcPr>
            <w:tcW w:w="880" w:type="pct"/>
            <w:shd w:val="clear" w:color="auto" w:fill="FFFFFF"/>
            <w:vAlign w:val="bottom"/>
          </w:tcPr>
          <w:p w14:paraId="04058B3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5" w:type="pct"/>
            <w:shd w:val="clear" w:color="auto" w:fill="FFFFFF"/>
            <w:vAlign w:val="bottom"/>
          </w:tcPr>
          <w:p w14:paraId="63BA1EC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97" w:type="pct"/>
            <w:vMerge/>
            <w:shd w:val="clear" w:color="auto" w:fill="FFFFFF"/>
            <w:vAlign w:val="center"/>
          </w:tcPr>
          <w:p w14:paraId="763BD723" w14:textId="77777777" w:rsidR="0028487A" w:rsidRPr="00AE36AD" w:rsidRDefault="0028487A" w:rsidP="00B000EC"/>
        </w:tc>
      </w:tr>
      <w:tr w:rsidR="0028487A" w:rsidRPr="00AE36AD" w14:paraId="799E6377" w14:textId="77777777" w:rsidTr="00B000EC">
        <w:trPr>
          <w:trHeight w:hRule="exact" w:val="250"/>
          <w:jc w:val="center"/>
        </w:trPr>
        <w:tc>
          <w:tcPr>
            <w:tcW w:w="248" w:type="pct"/>
            <w:vMerge/>
            <w:shd w:val="clear" w:color="auto" w:fill="FFFFFF"/>
            <w:vAlign w:val="center"/>
          </w:tcPr>
          <w:p w14:paraId="122E58F3" w14:textId="77777777" w:rsidR="0028487A" w:rsidRPr="00AE36AD" w:rsidRDefault="0028487A" w:rsidP="00B000EC"/>
        </w:tc>
        <w:tc>
          <w:tcPr>
            <w:tcW w:w="880" w:type="pct"/>
            <w:shd w:val="clear" w:color="auto" w:fill="FFFFFF"/>
            <w:vAlign w:val="bottom"/>
          </w:tcPr>
          <w:p w14:paraId="171710F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shd w:val="clear" w:color="auto" w:fill="FFFFFF"/>
            <w:vAlign w:val="bottom"/>
          </w:tcPr>
          <w:p w14:paraId="6AF2670F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7" w:type="pct"/>
            <w:shd w:val="clear" w:color="auto" w:fill="FFFFFF"/>
            <w:vAlign w:val="center"/>
          </w:tcPr>
          <w:p w14:paraId="7068A56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6B0E9C8" w14:textId="77777777" w:rsidTr="00B000EC">
        <w:trPr>
          <w:trHeight w:hRule="exact" w:val="3697"/>
          <w:jc w:val="center"/>
        </w:trPr>
        <w:tc>
          <w:tcPr>
            <w:tcW w:w="248" w:type="pct"/>
            <w:shd w:val="clear" w:color="auto" w:fill="FFFFFF"/>
          </w:tcPr>
          <w:p w14:paraId="4C5AC09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80" w:type="pct"/>
            <w:shd w:val="clear" w:color="auto" w:fill="FFFFFF"/>
          </w:tcPr>
          <w:p w14:paraId="509B648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  <w:tc>
          <w:tcPr>
            <w:tcW w:w="475" w:type="pct"/>
            <w:shd w:val="clear" w:color="auto" w:fill="FFFFFF"/>
          </w:tcPr>
          <w:p w14:paraId="746B882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5C53DB9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- 1200</w:t>
            </w:r>
          </w:p>
          <w:p w14:paraId="181D424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58527C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054437A" w14:textId="77777777" w:rsidR="0028487A" w:rsidRPr="00AE36AD" w:rsidRDefault="0028487A" w:rsidP="009279F2">
            <w:pPr>
              <w:pStyle w:val="Other0"/>
              <w:numPr>
                <w:ilvl w:val="0"/>
                <w:numId w:val="194"/>
              </w:numPr>
              <w:shd w:val="clear" w:color="auto" w:fill="auto"/>
              <w:tabs>
                <w:tab w:val="left" w:pos="139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BAD8A05" w14:textId="77777777" w:rsidR="0028487A" w:rsidRPr="00AE36AD" w:rsidRDefault="0028487A" w:rsidP="009279F2">
            <w:pPr>
              <w:pStyle w:val="Other0"/>
              <w:numPr>
                <w:ilvl w:val="0"/>
                <w:numId w:val="194"/>
              </w:numPr>
              <w:shd w:val="clear" w:color="auto" w:fill="auto"/>
              <w:tabs>
                <w:tab w:val="left" w:pos="125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B94AE7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1F6047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 Максимальный процент застройки в границах земельного участка не подлежит установлению</w:t>
            </w:r>
          </w:p>
          <w:p w14:paraId="06161F0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19B1024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</w:tbl>
    <w:p w14:paraId="3C0579E5" w14:textId="77777777" w:rsidR="0028487A" w:rsidRPr="00AE36AD" w:rsidRDefault="0028487A" w:rsidP="0028487A">
      <w:pPr>
        <w:spacing w:after="419" w:line="1" w:lineRule="exact"/>
      </w:pPr>
    </w:p>
    <w:p w14:paraId="392210AC" w14:textId="77777777" w:rsidR="0028487A" w:rsidRPr="00AE36AD" w:rsidRDefault="0028487A" w:rsidP="0028487A">
      <w:pPr>
        <w:pStyle w:val="Tablecaption0"/>
        <w:shd w:val="clear" w:color="auto" w:fill="auto"/>
        <w:ind w:left="0" w:firstLine="0"/>
      </w:pPr>
      <w:bookmarkStart w:id="127" w:name="bookmark121"/>
      <w:r w:rsidRPr="00AE36AD">
        <w:t>13.3 Вспомогательные виды разрешенного использования земельных участков и объектов капитального строительства</w:t>
      </w:r>
      <w:bookmarkEnd w:id="127"/>
    </w:p>
    <w:tbl>
      <w:tblPr>
        <w:tblpPr w:leftFromText="180" w:rightFromText="180" w:vertAnchor="text" w:tblpXSpec="center" w:tblpY="1"/>
        <w:tblOverlap w:val="never"/>
        <w:tblW w:w="54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09"/>
        <w:gridCol w:w="979"/>
        <w:gridCol w:w="6969"/>
      </w:tblGrid>
      <w:tr w:rsidR="0028487A" w:rsidRPr="00AE36AD" w14:paraId="2505E898" w14:textId="77777777" w:rsidTr="00B000EC">
        <w:trPr>
          <w:trHeight w:hRule="exact" w:val="1253"/>
        </w:trPr>
        <w:tc>
          <w:tcPr>
            <w:tcW w:w="248" w:type="pct"/>
            <w:vMerge w:val="restart"/>
            <w:shd w:val="clear" w:color="auto" w:fill="FFFFFF"/>
            <w:vAlign w:val="center"/>
          </w:tcPr>
          <w:p w14:paraId="6AE65F1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22DACF9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58" w:type="pct"/>
            <w:gridSpan w:val="2"/>
            <w:shd w:val="clear" w:color="auto" w:fill="FFFFFF"/>
          </w:tcPr>
          <w:p w14:paraId="3F59E23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94" w:type="pct"/>
            <w:vMerge w:val="restart"/>
            <w:shd w:val="clear" w:color="auto" w:fill="FFFFFF"/>
            <w:vAlign w:val="center"/>
          </w:tcPr>
          <w:p w14:paraId="7647369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F4C973B" w14:textId="77777777" w:rsidTr="00B000EC">
        <w:trPr>
          <w:trHeight w:hRule="exact" w:val="254"/>
        </w:trPr>
        <w:tc>
          <w:tcPr>
            <w:tcW w:w="248" w:type="pct"/>
            <w:vMerge/>
            <w:shd w:val="clear" w:color="auto" w:fill="FFFFFF"/>
            <w:vAlign w:val="center"/>
          </w:tcPr>
          <w:p w14:paraId="6EB8C96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FFFFFF"/>
            <w:vAlign w:val="bottom"/>
          </w:tcPr>
          <w:p w14:paraId="4214ACB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7" w:type="pct"/>
            <w:shd w:val="clear" w:color="auto" w:fill="FFFFFF"/>
            <w:vAlign w:val="bottom"/>
          </w:tcPr>
          <w:p w14:paraId="2E320EC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94" w:type="pct"/>
            <w:vMerge/>
            <w:shd w:val="clear" w:color="auto" w:fill="FFFFFF"/>
            <w:vAlign w:val="center"/>
          </w:tcPr>
          <w:p w14:paraId="516E4B53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125AF861" w14:textId="77777777" w:rsidTr="00B000EC">
        <w:trPr>
          <w:trHeight w:hRule="exact" w:val="250"/>
        </w:trPr>
        <w:tc>
          <w:tcPr>
            <w:tcW w:w="248" w:type="pct"/>
            <w:vMerge/>
            <w:shd w:val="clear" w:color="auto" w:fill="FFFFFF"/>
            <w:vAlign w:val="center"/>
          </w:tcPr>
          <w:p w14:paraId="0852716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FFFFFF"/>
            <w:vAlign w:val="bottom"/>
          </w:tcPr>
          <w:p w14:paraId="5DD4398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" w:type="pct"/>
            <w:shd w:val="clear" w:color="auto" w:fill="FFFFFF"/>
            <w:vAlign w:val="bottom"/>
          </w:tcPr>
          <w:p w14:paraId="31AFDF1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4" w:type="pct"/>
            <w:shd w:val="clear" w:color="auto" w:fill="FFFFFF"/>
            <w:vAlign w:val="center"/>
          </w:tcPr>
          <w:p w14:paraId="430E302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5C520358" w14:textId="77777777" w:rsidTr="00B000EC">
        <w:trPr>
          <w:trHeight w:val="2061"/>
        </w:trPr>
        <w:tc>
          <w:tcPr>
            <w:tcW w:w="248" w:type="pct"/>
            <w:shd w:val="clear" w:color="auto" w:fill="FFFFFF"/>
          </w:tcPr>
          <w:p w14:paraId="46F7666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pct"/>
            <w:shd w:val="clear" w:color="auto" w:fill="FFFFFF"/>
          </w:tcPr>
          <w:p w14:paraId="1C2023A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</w:tc>
        <w:tc>
          <w:tcPr>
            <w:tcW w:w="477" w:type="pct"/>
            <w:shd w:val="clear" w:color="auto" w:fill="FFFFFF"/>
          </w:tcPr>
          <w:p w14:paraId="1803C9C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3394" w:type="pct"/>
            <w:shd w:val="clear" w:color="auto" w:fill="FFFFFF"/>
            <w:vAlign w:val="bottom"/>
          </w:tcPr>
          <w:p w14:paraId="645FCB0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9FCA42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C33745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D03229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39E658B" w14:textId="77777777" w:rsidTr="00B000EC">
        <w:trPr>
          <w:trHeight w:val="2387"/>
        </w:trPr>
        <w:tc>
          <w:tcPr>
            <w:tcW w:w="248" w:type="pct"/>
            <w:shd w:val="clear" w:color="auto" w:fill="FFFFFF"/>
          </w:tcPr>
          <w:p w14:paraId="51572BA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pct"/>
            <w:shd w:val="clear" w:color="auto" w:fill="FFFFFF"/>
          </w:tcPr>
          <w:p w14:paraId="1833441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77" w:type="pct"/>
            <w:shd w:val="clear" w:color="auto" w:fill="FFFFFF"/>
          </w:tcPr>
          <w:p w14:paraId="01C91C8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94" w:type="pct"/>
            <w:shd w:val="clear" w:color="auto" w:fill="FFFFFF"/>
            <w:vAlign w:val="bottom"/>
          </w:tcPr>
          <w:p w14:paraId="1B59050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1235D33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4BB551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подлежат установлению</w:t>
            </w:r>
          </w:p>
          <w:p w14:paraId="21BBBB2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3A07ADA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7EAA58F6" w14:textId="77777777" w:rsidR="0028487A" w:rsidRPr="00AE36AD" w:rsidRDefault="0028487A" w:rsidP="0028487A">
      <w:pPr>
        <w:tabs>
          <w:tab w:val="left" w:pos="3735"/>
        </w:tabs>
      </w:pPr>
      <w:r w:rsidRPr="00AE36AD">
        <w:tab/>
      </w:r>
    </w:p>
    <w:p w14:paraId="6823E2E8" w14:textId="77777777" w:rsidR="0028487A" w:rsidRPr="00AE36AD" w:rsidRDefault="0028487A" w:rsidP="0028487A">
      <w:pPr>
        <w:ind w:left="-426"/>
        <w:jc w:val="both"/>
      </w:pPr>
    </w:p>
    <w:p w14:paraId="43C4BCC4" w14:textId="77777777" w:rsidR="0028487A" w:rsidRPr="00AE36AD" w:rsidRDefault="0028487A" w:rsidP="009279F2">
      <w:pPr>
        <w:pStyle w:val="Heading30"/>
        <w:keepNext/>
        <w:keepLines/>
        <w:numPr>
          <w:ilvl w:val="1"/>
          <w:numId w:val="195"/>
        </w:numPr>
        <w:shd w:val="clear" w:color="auto" w:fill="auto"/>
        <w:tabs>
          <w:tab w:val="left" w:pos="686"/>
        </w:tabs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bookmark123"/>
      <w:bookmarkStart w:id="129" w:name="bookmark122"/>
      <w:bookmarkStart w:id="130" w:name="bookmark124"/>
      <w:bookmarkStart w:id="131" w:name="_Toc180414953"/>
      <w:r w:rsidRPr="00AE36AD">
        <w:rPr>
          <w:rFonts w:ascii="Times New Roman" w:hAnsi="Times New Roman" w:cs="Times New Roman"/>
          <w:sz w:val="24"/>
          <w:szCs w:val="24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28"/>
      <w:bookmarkEnd w:id="129"/>
      <w:bookmarkEnd w:id="130"/>
      <w:bookmarkEnd w:id="131"/>
    </w:p>
    <w:p w14:paraId="6D8A86EA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зона(65:03-6.188),</w:t>
      </w:r>
    </w:p>
    <w:p w14:paraId="7666A56F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коммуникаций(65:03-6.21),</w:t>
      </w:r>
    </w:p>
    <w:p w14:paraId="5AE578DA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Иная зона с особыми условиями использования территории(65:03-6.6),</w:t>
      </w:r>
    </w:p>
    <w:p w14:paraId="305A21D5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коммуникаций(65:03-6.20),</w:t>
      </w:r>
    </w:p>
    <w:p w14:paraId="0CD0ABAB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 (65:03-6.284),</w:t>
      </w:r>
    </w:p>
    <w:p w14:paraId="3C5676F1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Зоны с особыми условиями использования территории (65:03-6.150),</w:t>
      </w:r>
    </w:p>
    <w:p w14:paraId="5C1DE1C0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(65:03-6.142),</w:t>
      </w:r>
    </w:p>
    <w:p w14:paraId="016A79AA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(65:03-6.189),</w:t>
      </w:r>
    </w:p>
    <w:p w14:paraId="6CCA2C59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(65:03- 6.256),</w:t>
      </w:r>
    </w:p>
    <w:p w14:paraId="23143803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  <w:tab w:val="left" w:pos="47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(65:03- 6.271),</w:t>
      </w:r>
    </w:p>
    <w:p w14:paraId="59B59CD6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  <w:tab w:val="left" w:pos="47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назначения(65:03- 6.272),</w:t>
      </w:r>
    </w:p>
    <w:p w14:paraId="274E9E1A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  <w:tab w:val="left" w:pos="47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назначения(65:03- 6.270),</w:t>
      </w:r>
    </w:p>
    <w:p w14:paraId="0E14158E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  <w:tab w:val="left" w:pos="47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зона(65:04-6.111),</w:t>
      </w:r>
    </w:p>
    <w:p w14:paraId="338B8E5A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  <w:tab w:val="left" w:pos="47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полоса(65:04-6.112),</w:t>
      </w:r>
    </w:p>
    <w:p w14:paraId="0BE0DB28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  <w:tab w:val="left" w:pos="47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коммуникаций(65:03-6.17),</w:t>
      </w:r>
    </w:p>
    <w:p w14:paraId="4C443372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  <w:tab w:val="left" w:pos="47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(65:04-5.1),</w:t>
      </w:r>
    </w:p>
    <w:p w14:paraId="6F7672CE" w14:textId="77777777" w:rsidR="0028487A" w:rsidRPr="00AE36AD" w:rsidRDefault="0028487A" w:rsidP="009279F2">
      <w:pPr>
        <w:pStyle w:val="Bodytext20"/>
        <w:numPr>
          <w:ilvl w:val="0"/>
          <w:numId w:val="196"/>
        </w:numPr>
        <w:shd w:val="clear" w:color="auto" w:fill="auto"/>
        <w:tabs>
          <w:tab w:val="left" w:pos="-142"/>
          <w:tab w:val="left" w:pos="47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территории(65:00-6.226)</w:t>
      </w:r>
    </w:p>
    <w:p w14:paraId="2E1F333C" w14:textId="77777777" w:rsidR="0028487A" w:rsidRPr="00AE36AD" w:rsidRDefault="0028487A" w:rsidP="0028487A">
      <w:pPr>
        <w:pStyle w:val="a3"/>
        <w:ind w:left="-426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DFD5BEF" w14:textId="77777777" w:rsidR="0028487A" w:rsidRPr="00AE36AD" w:rsidRDefault="0028487A" w:rsidP="0028487A">
      <w:pPr>
        <w:ind w:left="-426" w:firstLine="709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BBCE98A" w14:textId="77777777" w:rsidR="0028487A" w:rsidRPr="00AE36AD" w:rsidRDefault="0028487A" w:rsidP="0028487A"/>
    <w:p w14:paraId="19584DF1" w14:textId="77777777" w:rsidR="0028487A" w:rsidRPr="00AE36AD" w:rsidRDefault="0028487A" w:rsidP="0028487A">
      <w:pPr>
        <w:outlineLvl w:val="0"/>
      </w:pPr>
    </w:p>
    <w:p w14:paraId="6BB2E54C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154"/>
        </w:tabs>
        <w:spacing w:after="0"/>
        <w:ind w:left="142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 xml:space="preserve">14. </w:t>
      </w:r>
      <w:bookmarkStart w:id="132" w:name="bookmark125"/>
      <w:bookmarkStart w:id="133" w:name="bookmark126"/>
      <w:bookmarkStart w:id="134" w:name="_Toc180414954"/>
      <w:r w:rsidRPr="00AE36AD">
        <w:rPr>
          <w:rFonts w:ascii="Times New Roman" w:hAnsi="Times New Roman" w:cs="Times New Roman"/>
          <w:sz w:val="24"/>
          <w:szCs w:val="24"/>
        </w:rPr>
        <w:t>ЗОНА, ЗАНЯТАЯ ОБЪЕКТАМИ СЕЛЬСКОХОЗЯЙСТВЕННОГО НАЗНАЧЕНИЯ (СХ-2)</w:t>
      </w:r>
      <w:bookmarkEnd w:id="132"/>
      <w:bookmarkEnd w:id="133"/>
      <w:bookmarkEnd w:id="134"/>
    </w:p>
    <w:p w14:paraId="49139124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154"/>
        </w:tabs>
        <w:spacing w:after="0"/>
        <w:ind w:left="142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EB3E7B9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35" w:name="_Toc180414955"/>
      <w:bookmarkStart w:id="136" w:name="bookmark127"/>
      <w:bookmarkStart w:id="137" w:name="bookmark128"/>
      <w:r w:rsidRPr="00AE36AD">
        <w:rPr>
          <w:rFonts w:ascii="Times New Roman" w:hAnsi="Times New Roman" w:cs="Times New Roman"/>
          <w:sz w:val="24"/>
          <w:szCs w:val="24"/>
        </w:rPr>
        <w:t>14.1 Основные виды разрешенного использования земельных участков и объектов капитального строительства</w:t>
      </w:r>
      <w:bookmarkEnd w:id="135"/>
      <w:bookmarkEnd w:id="136"/>
      <w:bookmarkEnd w:id="137"/>
    </w:p>
    <w:tbl>
      <w:tblPr>
        <w:tblpPr w:leftFromText="180" w:rightFromText="180" w:vertAnchor="text" w:tblpXSpec="center" w:tblpY="1"/>
        <w:tblOverlap w:val="never"/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201"/>
        <w:gridCol w:w="624"/>
        <w:gridCol w:w="7081"/>
      </w:tblGrid>
      <w:tr w:rsidR="0028487A" w:rsidRPr="00AE36AD" w14:paraId="0CD459E5" w14:textId="77777777" w:rsidTr="00B000EC">
        <w:trPr>
          <w:trHeight w:hRule="exact" w:val="914"/>
          <w:jc w:val="center"/>
        </w:trPr>
        <w:tc>
          <w:tcPr>
            <w:tcW w:w="175" w:type="pct"/>
            <w:vMerge w:val="restart"/>
            <w:shd w:val="clear" w:color="auto" w:fill="FFFFFF"/>
            <w:vAlign w:val="center"/>
          </w:tcPr>
          <w:p w14:paraId="26CD6F4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6" w:type="pct"/>
            <w:gridSpan w:val="2"/>
            <w:shd w:val="clear" w:color="auto" w:fill="FFFFFF"/>
          </w:tcPr>
          <w:p w14:paraId="32331D8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49" w:type="pct"/>
            <w:vMerge w:val="restart"/>
            <w:shd w:val="clear" w:color="auto" w:fill="FFFFFF"/>
            <w:vAlign w:val="center"/>
          </w:tcPr>
          <w:p w14:paraId="6DFFE3D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44F12B2B" w14:textId="77777777" w:rsidTr="00B000EC">
        <w:trPr>
          <w:trHeight w:hRule="exact" w:val="254"/>
          <w:jc w:val="center"/>
        </w:trPr>
        <w:tc>
          <w:tcPr>
            <w:tcW w:w="175" w:type="pct"/>
            <w:vMerge/>
            <w:shd w:val="clear" w:color="auto" w:fill="FFFFFF"/>
            <w:vAlign w:val="center"/>
          </w:tcPr>
          <w:p w14:paraId="49894EE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FFFFFF"/>
            <w:vAlign w:val="bottom"/>
          </w:tcPr>
          <w:p w14:paraId="33A3D96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04" w:type="pct"/>
            <w:shd w:val="clear" w:color="auto" w:fill="FFFFFF"/>
            <w:vAlign w:val="bottom"/>
          </w:tcPr>
          <w:p w14:paraId="2FD8A2E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49" w:type="pct"/>
            <w:vMerge/>
            <w:shd w:val="clear" w:color="auto" w:fill="FFFFFF"/>
            <w:vAlign w:val="center"/>
          </w:tcPr>
          <w:p w14:paraId="24ED76B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13A90A9B" w14:textId="77777777" w:rsidTr="00B000EC">
        <w:trPr>
          <w:trHeight w:hRule="exact" w:val="250"/>
          <w:jc w:val="center"/>
        </w:trPr>
        <w:tc>
          <w:tcPr>
            <w:tcW w:w="175" w:type="pct"/>
            <w:vMerge/>
            <w:shd w:val="clear" w:color="auto" w:fill="FFFFFF"/>
            <w:vAlign w:val="center"/>
          </w:tcPr>
          <w:p w14:paraId="7311E9C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FFFFFF"/>
            <w:vAlign w:val="bottom"/>
          </w:tcPr>
          <w:p w14:paraId="1142A3B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" w:type="pct"/>
            <w:shd w:val="clear" w:color="auto" w:fill="FFFFFF"/>
            <w:vAlign w:val="bottom"/>
          </w:tcPr>
          <w:p w14:paraId="448F089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9" w:type="pct"/>
            <w:shd w:val="clear" w:color="auto" w:fill="FFFFFF"/>
            <w:vAlign w:val="center"/>
          </w:tcPr>
          <w:p w14:paraId="3E490DF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26C1BA15" w14:textId="77777777" w:rsidTr="00B000EC">
        <w:trPr>
          <w:trHeight w:val="2020"/>
          <w:jc w:val="center"/>
        </w:trPr>
        <w:tc>
          <w:tcPr>
            <w:tcW w:w="175" w:type="pct"/>
            <w:shd w:val="clear" w:color="auto" w:fill="FFFFFF"/>
          </w:tcPr>
          <w:p w14:paraId="5708A24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pct"/>
            <w:shd w:val="clear" w:color="auto" w:fill="FFFFFF"/>
          </w:tcPr>
          <w:p w14:paraId="0146E3C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Растениеводство</w:t>
            </w:r>
          </w:p>
        </w:tc>
        <w:tc>
          <w:tcPr>
            <w:tcW w:w="304" w:type="pct"/>
            <w:shd w:val="clear" w:color="auto" w:fill="FFFFFF"/>
          </w:tcPr>
          <w:p w14:paraId="179C01B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56F9749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AFB687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9E2781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- 5</w:t>
            </w:r>
          </w:p>
          <w:p w14:paraId="6025D74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8F98C4A" w14:textId="77777777" w:rsidTr="00B000EC">
        <w:trPr>
          <w:trHeight w:val="2220"/>
          <w:jc w:val="center"/>
        </w:trPr>
        <w:tc>
          <w:tcPr>
            <w:tcW w:w="175" w:type="pct"/>
            <w:shd w:val="clear" w:color="auto" w:fill="FFFFFF"/>
          </w:tcPr>
          <w:p w14:paraId="710C7CE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pct"/>
            <w:shd w:val="clear" w:color="auto" w:fill="FFFFFF"/>
          </w:tcPr>
          <w:p w14:paraId="0721DDB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Скотоводство</w:t>
            </w:r>
          </w:p>
        </w:tc>
        <w:tc>
          <w:tcPr>
            <w:tcW w:w="304" w:type="pct"/>
            <w:shd w:val="clear" w:color="auto" w:fill="FFFFFF"/>
          </w:tcPr>
          <w:p w14:paraId="3943060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5B4BFB6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0CF7D69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1AEF24B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36112A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- 9</w:t>
            </w:r>
          </w:p>
          <w:p w14:paraId="1E150F5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79B3FAE" w14:textId="77777777" w:rsidTr="00B000EC">
        <w:trPr>
          <w:trHeight w:val="2110"/>
          <w:jc w:val="center"/>
        </w:trPr>
        <w:tc>
          <w:tcPr>
            <w:tcW w:w="175" w:type="pct"/>
            <w:shd w:val="clear" w:color="auto" w:fill="FFFFFF"/>
          </w:tcPr>
          <w:p w14:paraId="0887C20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72" w:type="pct"/>
            <w:shd w:val="clear" w:color="auto" w:fill="FFFFFF"/>
          </w:tcPr>
          <w:p w14:paraId="5B2A995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Звероводство</w:t>
            </w:r>
          </w:p>
        </w:tc>
        <w:tc>
          <w:tcPr>
            <w:tcW w:w="304" w:type="pct"/>
            <w:shd w:val="clear" w:color="auto" w:fill="FFFFFF"/>
          </w:tcPr>
          <w:p w14:paraId="0C4AB8C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299EF63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525892F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2B0AF8A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EF2003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- 9</w:t>
            </w:r>
          </w:p>
          <w:p w14:paraId="04FF779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1B4C8FAE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79E6EB0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pct"/>
            <w:shd w:val="clear" w:color="auto" w:fill="FFFFFF"/>
          </w:tcPr>
          <w:p w14:paraId="2AD325D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Птицеводство</w:t>
            </w:r>
          </w:p>
        </w:tc>
        <w:tc>
          <w:tcPr>
            <w:tcW w:w="304" w:type="pct"/>
            <w:shd w:val="clear" w:color="auto" w:fill="FFFFFF"/>
          </w:tcPr>
          <w:p w14:paraId="015F68E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4446FC9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725514E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4510DF3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3509C2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– 9</w:t>
            </w:r>
          </w:p>
          <w:p w14:paraId="36831CB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EF2950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</w:t>
            </w:r>
          </w:p>
        </w:tc>
      </w:tr>
      <w:tr w:rsidR="0028487A" w:rsidRPr="00AE36AD" w14:paraId="33DDC634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6330C1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" w:type="pct"/>
            <w:shd w:val="clear" w:color="auto" w:fill="FFFFFF"/>
          </w:tcPr>
          <w:p w14:paraId="606A19E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Свиноводство</w:t>
            </w:r>
          </w:p>
        </w:tc>
        <w:tc>
          <w:tcPr>
            <w:tcW w:w="304" w:type="pct"/>
            <w:shd w:val="clear" w:color="auto" w:fill="FFFFFF"/>
          </w:tcPr>
          <w:p w14:paraId="6171D15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66790FE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4D64298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169AB9C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8D5B99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- 9</w:t>
            </w:r>
          </w:p>
          <w:p w14:paraId="4A3CEB4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E1C044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DD88AB6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5E0996A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pct"/>
            <w:shd w:val="clear" w:color="auto" w:fill="FFFFFF"/>
          </w:tcPr>
          <w:p w14:paraId="30E45AE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Пчеловодство</w:t>
            </w:r>
          </w:p>
        </w:tc>
        <w:tc>
          <w:tcPr>
            <w:tcW w:w="304" w:type="pct"/>
            <w:shd w:val="clear" w:color="auto" w:fill="FFFFFF"/>
          </w:tcPr>
          <w:p w14:paraId="437F530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06A07BC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55BA158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5ED9B74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158548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- 9</w:t>
            </w:r>
          </w:p>
          <w:p w14:paraId="14B00BC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0BF818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C3E1DCB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474E0ED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2" w:type="pct"/>
            <w:shd w:val="clear" w:color="auto" w:fill="FFFFFF"/>
          </w:tcPr>
          <w:p w14:paraId="189CBDE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304" w:type="pct"/>
            <w:shd w:val="clear" w:color="auto" w:fill="FFFFFF"/>
          </w:tcPr>
          <w:p w14:paraId="502D1DC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6DDD431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C63F91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0256B2B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3127FB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7B9EDD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</w:t>
            </w:r>
            <w:r w:rsidRPr="00AE36AD">
              <w:rPr>
                <w:rFonts w:ascii="Times New Roman" w:hAnsi="Times New Roman"/>
              </w:rPr>
              <w:t xml:space="preserve"> </w:t>
            </w:r>
            <w:r w:rsidRPr="00AE36AD">
              <w:rPr>
                <w:rFonts w:ascii="Times New Roman" w:hAnsi="Times New Roman" w:cs="Times New Roman"/>
              </w:rPr>
              <w:t>не подлежит установлению</w:t>
            </w:r>
          </w:p>
          <w:p w14:paraId="02E62C9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34994B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48DC087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FD57F66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3609B6A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072" w:type="pct"/>
            <w:shd w:val="clear" w:color="auto" w:fill="FFFFFF"/>
          </w:tcPr>
          <w:p w14:paraId="2DB22B6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Научное обеспечение сельского хозяйства</w:t>
            </w:r>
          </w:p>
        </w:tc>
        <w:tc>
          <w:tcPr>
            <w:tcW w:w="304" w:type="pct"/>
            <w:shd w:val="clear" w:color="auto" w:fill="FFFFFF"/>
          </w:tcPr>
          <w:p w14:paraId="27388B8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3F4D83D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BC7F27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0ACFEB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7B4A39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– 2</w:t>
            </w:r>
          </w:p>
          <w:p w14:paraId="17F5EF3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50E7E74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B9F784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6D646AA7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1C855CF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2" w:type="pct"/>
            <w:shd w:val="clear" w:color="auto" w:fill="FFFFFF"/>
          </w:tcPr>
          <w:p w14:paraId="434C8C0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испытаний</w:t>
            </w:r>
          </w:p>
        </w:tc>
        <w:tc>
          <w:tcPr>
            <w:tcW w:w="304" w:type="pct"/>
            <w:shd w:val="clear" w:color="auto" w:fill="FFFFFF"/>
          </w:tcPr>
          <w:p w14:paraId="6AA4E4F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3.9.3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52F1FF8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28E49F4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65C0553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E911B2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Минимальное количество надземных этажей не подлежит установлению</w:t>
            </w:r>
          </w:p>
          <w:p w14:paraId="3FCCA08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28366B2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ABA6FE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9B08A06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405C722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2" w:type="pct"/>
            <w:shd w:val="clear" w:color="auto" w:fill="FFFFFF"/>
          </w:tcPr>
          <w:p w14:paraId="3594ABD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304" w:type="pct"/>
            <w:shd w:val="clear" w:color="auto" w:fill="FFFFFF"/>
          </w:tcPr>
          <w:p w14:paraId="2392521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3F64328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1F2DCF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D133EC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65D273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EB6A3F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FBE7C3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82B6E38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54ABD08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2" w:type="pct"/>
            <w:shd w:val="clear" w:color="auto" w:fill="FFFFFF"/>
          </w:tcPr>
          <w:p w14:paraId="5E6CE99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304" w:type="pct"/>
            <w:shd w:val="clear" w:color="auto" w:fill="FFFFFF"/>
          </w:tcPr>
          <w:p w14:paraId="134B534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4BC68E7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1B53D2C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- 500000</w:t>
            </w:r>
          </w:p>
          <w:p w14:paraId="79CAFA6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AF646B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- 3</w:t>
            </w:r>
          </w:p>
          <w:p w14:paraId="5504DFB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707FAC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34E07F1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4530255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2" w:type="pct"/>
            <w:shd w:val="clear" w:color="auto" w:fill="FFFFFF"/>
          </w:tcPr>
          <w:p w14:paraId="63159A5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Питомники</w:t>
            </w:r>
          </w:p>
        </w:tc>
        <w:tc>
          <w:tcPr>
            <w:tcW w:w="304" w:type="pct"/>
            <w:shd w:val="clear" w:color="auto" w:fill="FFFFFF"/>
          </w:tcPr>
          <w:p w14:paraId="4ECF526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0299F06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66A73F0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3929090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64CC94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AD1AFC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59517E8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66F9FB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E14B3B1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03937CB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72" w:type="pct"/>
            <w:shd w:val="clear" w:color="auto" w:fill="FFFFFF"/>
          </w:tcPr>
          <w:p w14:paraId="4C2391D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304" w:type="pct"/>
            <w:shd w:val="clear" w:color="auto" w:fill="FFFFFF"/>
          </w:tcPr>
          <w:p w14:paraId="0B9E51B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53B1182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4BF80E4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06493EB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2F6F84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79F657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5903ECA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069BAB6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D0A4563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C7F6B19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6B3E672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2" w:type="pct"/>
            <w:shd w:val="clear" w:color="auto" w:fill="FFFFFF"/>
          </w:tcPr>
          <w:p w14:paraId="5407A1C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Сенокошение</w:t>
            </w:r>
          </w:p>
        </w:tc>
        <w:tc>
          <w:tcPr>
            <w:tcW w:w="304" w:type="pct"/>
            <w:shd w:val="clear" w:color="auto" w:fill="FFFFFF"/>
          </w:tcPr>
          <w:p w14:paraId="43D51C4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61AB1F0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7CD2D2D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- 500000</w:t>
            </w:r>
          </w:p>
          <w:p w14:paraId="3EF081B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BAE098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EAF452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4FD826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1488B2BE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3F3C903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2" w:type="pct"/>
            <w:shd w:val="clear" w:color="auto" w:fill="FFFFFF"/>
          </w:tcPr>
          <w:p w14:paraId="1174C09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304" w:type="pct"/>
            <w:shd w:val="clear" w:color="auto" w:fill="FFFFFF"/>
          </w:tcPr>
          <w:p w14:paraId="470CD59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526BDEC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F4F0E2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- 500000</w:t>
            </w:r>
          </w:p>
          <w:p w14:paraId="66DDCF8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66FF33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FD3730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DEFD34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87B27AF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5B3DF11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2" w:type="pct"/>
            <w:shd w:val="clear" w:color="auto" w:fill="FFFFFF"/>
          </w:tcPr>
          <w:p w14:paraId="7257304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4" w:type="pct"/>
            <w:shd w:val="clear" w:color="auto" w:fill="FFFFFF"/>
          </w:tcPr>
          <w:p w14:paraId="15E34E9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4C49A41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4028953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– 2000</w:t>
            </w:r>
          </w:p>
          <w:p w14:paraId="6FF0514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16B7193" w14:textId="77777777" w:rsidR="0028487A" w:rsidRPr="00AE36AD" w:rsidRDefault="0028487A" w:rsidP="009279F2">
            <w:pPr>
              <w:pStyle w:val="Other0"/>
              <w:numPr>
                <w:ilvl w:val="0"/>
                <w:numId w:val="197"/>
              </w:numPr>
              <w:shd w:val="clear" w:color="auto" w:fill="auto"/>
              <w:tabs>
                <w:tab w:val="left" w:pos="13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1F1119C" w14:textId="77777777" w:rsidR="0028487A" w:rsidRPr="00AE36AD" w:rsidRDefault="0028487A" w:rsidP="009279F2">
            <w:pPr>
              <w:pStyle w:val="Other0"/>
              <w:numPr>
                <w:ilvl w:val="0"/>
                <w:numId w:val="197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83D553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- 20</w:t>
            </w:r>
          </w:p>
          <w:p w14:paraId="43FB7DD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2169C6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Настоящий вид разрешенного использования земельных участков и объектов капитального строительства применяется в отношении земельных участков, расположенных в границах населенных пунктов.</w:t>
            </w:r>
          </w:p>
        </w:tc>
      </w:tr>
      <w:tr w:rsidR="0028487A" w:rsidRPr="00AE36AD" w14:paraId="390C860A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07AE3F9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2" w:type="pct"/>
            <w:shd w:val="clear" w:color="auto" w:fill="FFFFFF"/>
          </w:tcPr>
          <w:p w14:paraId="42CB381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</w:tc>
        <w:tc>
          <w:tcPr>
            <w:tcW w:w="304" w:type="pct"/>
            <w:shd w:val="clear" w:color="auto" w:fill="FFFFFF"/>
          </w:tcPr>
          <w:p w14:paraId="09346E5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3.10.1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3B7A46E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CFF5F2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4BF1C3A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4EB431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Максимальная высота зданий, строений, сооружений, м - 12</w:t>
            </w:r>
          </w:p>
          <w:p w14:paraId="2078D0E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5F1D1D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19E2703F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307F126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072" w:type="pct"/>
            <w:shd w:val="clear" w:color="auto" w:fill="FFFFFF"/>
          </w:tcPr>
          <w:p w14:paraId="15F22BC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Приюты для животных</w:t>
            </w:r>
          </w:p>
        </w:tc>
        <w:tc>
          <w:tcPr>
            <w:tcW w:w="304" w:type="pct"/>
            <w:shd w:val="clear" w:color="auto" w:fill="FFFFFF"/>
          </w:tcPr>
          <w:p w14:paraId="068523E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3.10.2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3CBFA69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F65EB5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2402E45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DFFA99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 Максимальная высота зданий, строений, сооружений, м не подлежит установлению</w:t>
            </w:r>
          </w:p>
          <w:p w14:paraId="741AC01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1489E0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FA39DEC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1EF8D93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2" w:type="pct"/>
            <w:shd w:val="clear" w:color="auto" w:fill="FFFFFF"/>
          </w:tcPr>
          <w:p w14:paraId="4BB29D0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04" w:type="pct"/>
            <w:shd w:val="clear" w:color="auto" w:fill="FFFFFF"/>
          </w:tcPr>
          <w:p w14:paraId="1E3FD5C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11F9669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27E1C89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1BD9D80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F411F5F" w14:textId="77777777" w:rsidR="0028487A" w:rsidRPr="00AE36AD" w:rsidRDefault="0028487A" w:rsidP="009279F2">
            <w:pPr>
              <w:pStyle w:val="Other0"/>
              <w:numPr>
                <w:ilvl w:val="0"/>
                <w:numId w:val="198"/>
              </w:numPr>
              <w:shd w:val="clear" w:color="auto" w:fill="auto"/>
              <w:tabs>
                <w:tab w:val="left" w:pos="125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05D3409" w14:textId="77777777" w:rsidR="0028487A" w:rsidRPr="00AE36AD" w:rsidRDefault="0028487A" w:rsidP="009279F2">
            <w:pPr>
              <w:pStyle w:val="Other0"/>
              <w:numPr>
                <w:ilvl w:val="0"/>
                <w:numId w:val="198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2A223C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14328F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48884561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EDA816A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</w:tc>
      </w:tr>
      <w:tr w:rsidR="0028487A" w:rsidRPr="00AE36AD" w14:paraId="1B0497F5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12EE151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2" w:type="pct"/>
            <w:shd w:val="clear" w:color="auto" w:fill="FFFFFF"/>
          </w:tcPr>
          <w:p w14:paraId="52ACE41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Научно</w:t>
            </w:r>
            <w:r w:rsidRPr="00AE36AD">
              <w:rPr>
                <w:rFonts w:ascii="Times New Roman" w:hAnsi="Times New Roman" w:cs="Times New Roman"/>
              </w:rPr>
              <w:softHyphen/>
              <w:t>производственная деятельность</w:t>
            </w:r>
          </w:p>
        </w:tc>
        <w:tc>
          <w:tcPr>
            <w:tcW w:w="304" w:type="pct"/>
            <w:shd w:val="clear" w:color="auto" w:fill="FFFFFF"/>
          </w:tcPr>
          <w:p w14:paraId="4DB6DEB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7B8AA0D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04A39B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0A941B7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EED4CE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0AB78F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D4C166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409E751" w14:textId="77777777" w:rsidTr="00B000EC">
        <w:trPr>
          <w:trHeight w:val="1409"/>
          <w:jc w:val="center"/>
        </w:trPr>
        <w:tc>
          <w:tcPr>
            <w:tcW w:w="175" w:type="pct"/>
            <w:shd w:val="clear" w:color="auto" w:fill="FFFFFF"/>
          </w:tcPr>
          <w:p w14:paraId="1A46555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2" w:type="pct"/>
            <w:shd w:val="clear" w:color="auto" w:fill="FFFFFF"/>
          </w:tcPr>
          <w:p w14:paraId="1745B5F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Пищевая промышленность</w:t>
            </w:r>
          </w:p>
        </w:tc>
        <w:tc>
          <w:tcPr>
            <w:tcW w:w="304" w:type="pct"/>
            <w:shd w:val="clear" w:color="auto" w:fill="FFFFFF"/>
          </w:tcPr>
          <w:p w14:paraId="68619A4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036819F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4BB9DF5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4BA040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F39E200" w14:textId="77777777" w:rsidR="0028487A" w:rsidRPr="00AE36AD" w:rsidRDefault="0028487A" w:rsidP="009279F2">
            <w:pPr>
              <w:pStyle w:val="Other0"/>
              <w:numPr>
                <w:ilvl w:val="0"/>
                <w:numId w:val="199"/>
              </w:numPr>
              <w:shd w:val="clear" w:color="auto" w:fill="auto"/>
              <w:tabs>
                <w:tab w:val="left" w:pos="125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AA00931" w14:textId="77777777" w:rsidR="0028487A" w:rsidRPr="00AE36AD" w:rsidRDefault="0028487A" w:rsidP="009279F2">
            <w:pPr>
              <w:pStyle w:val="Other0"/>
              <w:numPr>
                <w:ilvl w:val="0"/>
                <w:numId w:val="199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88D8BE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93D9E8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BF740B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577B662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6AD4CDA1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7AFBD46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2" w:type="pct"/>
            <w:shd w:val="clear" w:color="auto" w:fill="FFFFFF"/>
          </w:tcPr>
          <w:p w14:paraId="2A108CA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304" w:type="pct"/>
            <w:shd w:val="clear" w:color="auto" w:fill="FFFFFF"/>
          </w:tcPr>
          <w:p w14:paraId="57F0815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409DBF1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7EB7C35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6ACCF9F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49DE57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879391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6D8FCA9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05B2B1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0491DCE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D3FBA6C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00E1846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072" w:type="pct"/>
            <w:shd w:val="clear" w:color="auto" w:fill="FFFFFF"/>
          </w:tcPr>
          <w:p w14:paraId="66A191C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Складские площадки</w:t>
            </w:r>
          </w:p>
        </w:tc>
        <w:tc>
          <w:tcPr>
            <w:tcW w:w="304" w:type="pct"/>
            <w:shd w:val="clear" w:color="auto" w:fill="FFFFFF"/>
          </w:tcPr>
          <w:p w14:paraId="5F624CC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6.9.1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5927FFD3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6E8E2ED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– 50000</w:t>
            </w:r>
          </w:p>
          <w:p w14:paraId="5FA7211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</w:p>
          <w:p w14:paraId="29ACE09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831095F" w14:textId="77777777" w:rsidR="0028487A" w:rsidRPr="00AE36AD" w:rsidRDefault="0028487A" w:rsidP="009279F2">
            <w:pPr>
              <w:pStyle w:val="Other0"/>
              <w:numPr>
                <w:ilvl w:val="0"/>
                <w:numId w:val="200"/>
              </w:numPr>
              <w:shd w:val="clear" w:color="auto" w:fill="auto"/>
              <w:tabs>
                <w:tab w:val="left" w:pos="13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C417FC4" w14:textId="77777777" w:rsidR="0028487A" w:rsidRPr="00AE36AD" w:rsidRDefault="0028487A" w:rsidP="009279F2">
            <w:pPr>
              <w:pStyle w:val="Other0"/>
              <w:numPr>
                <w:ilvl w:val="0"/>
                <w:numId w:val="200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7CF5E8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969BF6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58E096E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B09F68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0842A3D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7F94DF1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2B06025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60DF69E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2" w:type="pct"/>
            <w:shd w:val="clear" w:color="auto" w:fill="FFFFFF"/>
          </w:tcPr>
          <w:p w14:paraId="75EF4E6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04" w:type="pct"/>
            <w:shd w:val="clear" w:color="auto" w:fill="FFFFFF"/>
          </w:tcPr>
          <w:p w14:paraId="789FFD8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2CCD960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6018C1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46850B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0EDF1E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364CCF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1D18924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1AB9D5D" w14:textId="77777777" w:rsidTr="00B000EC">
        <w:trPr>
          <w:trHeight w:val="2442"/>
          <w:jc w:val="center"/>
        </w:trPr>
        <w:tc>
          <w:tcPr>
            <w:tcW w:w="175" w:type="pct"/>
            <w:shd w:val="clear" w:color="auto" w:fill="FFFFFF"/>
          </w:tcPr>
          <w:p w14:paraId="536547A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2" w:type="pct"/>
            <w:shd w:val="clear" w:color="auto" w:fill="FFFFFF"/>
          </w:tcPr>
          <w:p w14:paraId="6F7BA8B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304" w:type="pct"/>
            <w:shd w:val="clear" w:color="auto" w:fill="FFFFFF"/>
          </w:tcPr>
          <w:p w14:paraId="760356E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7929DC9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5FFA23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AFF9F8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4B96EB2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77C9435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F283AB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456152A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FE8E30C" w14:textId="77777777" w:rsidTr="00B000EC">
        <w:trPr>
          <w:trHeight w:val="2026"/>
          <w:jc w:val="center"/>
        </w:trPr>
        <w:tc>
          <w:tcPr>
            <w:tcW w:w="175" w:type="pct"/>
            <w:shd w:val="clear" w:color="auto" w:fill="FFFFFF"/>
          </w:tcPr>
          <w:p w14:paraId="6FC0DF6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2" w:type="pct"/>
            <w:shd w:val="clear" w:color="auto" w:fill="FFFFFF"/>
          </w:tcPr>
          <w:p w14:paraId="55489FA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04" w:type="pct"/>
            <w:shd w:val="clear" w:color="auto" w:fill="FFFFFF"/>
          </w:tcPr>
          <w:p w14:paraId="5E22C7E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449" w:type="pct"/>
            <w:shd w:val="clear" w:color="auto" w:fill="FFFFFF"/>
            <w:vAlign w:val="bottom"/>
          </w:tcPr>
          <w:p w14:paraId="775ACB4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134E94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5E7746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B69AB9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345B34E0" w14:textId="77777777" w:rsidR="0028487A" w:rsidRPr="00AE36AD" w:rsidRDefault="0028487A" w:rsidP="0028487A">
      <w:pPr>
        <w:jc w:val="both"/>
      </w:pPr>
    </w:p>
    <w:p w14:paraId="2A085655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38" w:name="bookmark129"/>
      <w:bookmarkStart w:id="139" w:name="_Toc180414956"/>
      <w:r w:rsidRPr="00AE36AD">
        <w:rPr>
          <w:rFonts w:ascii="Times New Roman" w:hAnsi="Times New Roman" w:cs="Times New Roman"/>
          <w:sz w:val="24"/>
          <w:szCs w:val="24"/>
        </w:rPr>
        <w:t>14.2 Условно разрешенные виды использования земельных участков и объектов</w:t>
      </w:r>
      <w:bookmarkEnd w:id="138"/>
      <w:r w:rsidRPr="00AE36AD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bookmarkEnd w:id="139"/>
    </w:p>
    <w:tbl>
      <w:tblPr>
        <w:tblpPr w:leftFromText="180" w:rightFromText="180" w:vertAnchor="text" w:tblpXSpec="center" w:tblpY="1"/>
        <w:tblOverlap w:val="never"/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07"/>
        <w:gridCol w:w="975"/>
        <w:gridCol w:w="6975"/>
      </w:tblGrid>
      <w:tr w:rsidR="0028487A" w:rsidRPr="00AE36AD" w14:paraId="690C07A7" w14:textId="77777777" w:rsidTr="00B000EC">
        <w:trPr>
          <w:trHeight w:hRule="exact" w:val="1258"/>
          <w:jc w:val="center"/>
        </w:trPr>
        <w:tc>
          <w:tcPr>
            <w:tcW w:w="248" w:type="pct"/>
            <w:vMerge w:val="restart"/>
            <w:shd w:val="clear" w:color="auto" w:fill="FFFFFF"/>
            <w:vAlign w:val="center"/>
          </w:tcPr>
          <w:p w14:paraId="1CE4D65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55" w:type="pct"/>
            <w:gridSpan w:val="2"/>
            <w:shd w:val="clear" w:color="auto" w:fill="FFFFFF"/>
          </w:tcPr>
          <w:p w14:paraId="1200A5A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97" w:type="pct"/>
            <w:vMerge w:val="restart"/>
            <w:shd w:val="clear" w:color="auto" w:fill="FFFFFF"/>
            <w:vAlign w:val="center"/>
          </w:tcPr>
          <w:p w14:paraId="3DE082F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1638BB3" w14:textId="77777777" w:rsidTr="00B000EC">
        <w:trPr>
          <w:trHeight w:hRule="exact" w:val="250"/>
          <w:jc w:val="center"/>
        </w:trPr>
        <w:tc>
          <w:tcPr>
            <w:tcW w:w="248" w:type="pct"/>
            <w:vMerge/>
            <w:shd w:val="clear" w:color="auto" w:fill="FFFFFF"/>
            <w:vAlign w:val="center"/>
          </w:tcPr>
          <w:p w14:paraId="0D8E830A" w14:textId="77777777" w:rsidR="0028487A" w:rsidRPr="00AE36AD" w:rsidRDefault="0028487A" w:rsidP="00B000EC"/>
        </w:tc>
        <w:tc>
          <w:tcPr>
            <w:tcW w:w="880" w:type="pct"/>
            <w:shd w:val="clear" w:color="auto" w:fill="FFFFFF"/>
            <w:vAlign w:val="bottom"/>
          </w:tcPr>
          <w:p w14:paraId="2F45C34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5" w:type="pct"/>
            <w:shd w:val="clear" w:color="auto" w:fill="FFFFFF"/>
            <w:vAlign w:val="bottom"/>
          </w:tcPr>
          <w:p w14:paraId="2261D19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97" w:type="pct"/>
            <w:vMerge/>
            <w:shd w:val="clear" w:color="auto" w:fill="FFFFFF"/>
            <w:vAlign w:val="center"/>
          </w:tcPr>
          <w:p w14:paraId="1DB344CF" w14:textId="77777777" w:rsidR="0028487A" w:rsidRPr="00AE36AD" w:rsidRDefault="0028487A" w:rsidP="00B000EC"/>
        </w:tc>
      </w:tr>
      <w:tr w:rsidR="0028487A" w:rsidRPr="00AE36AD" w14:paraId="724219B3" w14:textId="77777777" w:rsidTr="00B000EC">
        <w:trPr>
          <w:trHeight w:hRule="exact" w:val="250"/>
          <w:jc w:val="center"/>
        </w:trPr>
        <w:tc>
          <w:tcPr>
            <w:tcW w:w="248" w:type="pct"/>
            <w:vMerge/>
            <w:shd w:val="clear" w:color="auto" w:fill="FFFFFF"/>
            <w:vAlign w:val="center"/>
          </w:tcPr>
          <w:p w14:paraId="62F304FA" w14:textId="77777777" w:rsidR="0028487A" w:rsidRPr="00AE36AD" w:rsidRDefault="0028487A" w:rsidP="00B000EC"/>
        </w:tc>
        <w:tc>
          <w:tcPr>
            <w:tcW w:w="880" w:type="pct"/>
            <w:shd w:val="clear" w:color="auto" w:fill="FFFFFF"/>
            <w:vAlign w:val="bottom"/>
          </w:tcPr>
          <w:p w14:paraId="2012D87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shd w:val="clear" w:color="auto" w:fill="FFFFFF"/>
            <w:vAlign w:val="bottom"/>
          </w:tcPr>
          <w:p w14:paraId="0E064264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7" w:type="pct"/>
            <w:shd w:val="clear" w:color="auto" w:fill="FFFFFF"/>
            <w:vAlign w:val="center"/>
          </w:tcPr>
          <w:p w14:paraId="212DB9E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406E30A5" w14:textId="77777777" w:rsidTr="00B000EC">
        <w:trPr>
          <w:trHeight w:hRule="exact" w:val="3923"/>
          <w:jc w:val="center"/>
        </w:trPr>
        <w:tc>
          <w:tcPr>
            <w:tcW w:w="248" w:type="pct"/>
            <w:shd w:val="clear" w:color="auto" w:fill="FFFFFF"/>
          </w:tcPr>
          <w:p w14:paraId="6CE0E41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80" w:type="pct"/>
            <w:shd w:val="clear" w:color="auto" w:fill="FFFFFF"/>
          </w:tcPr>
          <w:p w14:paraId="0A9BD83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  <w:tc>
          <w:tcPr>
            <w:tcW w:w="475" w:type="pct"/>
            <w:shd w:val="clear" w:color="auto" w:fill="FFFFFF"/>
          </w:tcPr>
          <w:p w14:paraId="17C2B24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3397" w:type="pct"/>
            <w:shd w:val="clear" w:color="auto" w:fill="FFFFFF"/>
            <w:vAlign w:val="bottom"/>
          </w:tcPr>
          <w:p w14:paraId="233E817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2FF9C87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C8C37F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A4C34E1" w14:textId="77777777" w:rsidR="0028487A" w:rsidRPr="00AE36AD" w:rsidRDefault="0028487A" w:rsidP="009279F2">
            <w:pPr>
              <w:pStyle w:val="Other0"/>
              <w:numPr>
                <w:ilvl w:val="0"/>
                <w:numId w:val="201"/>
              </w:numPr>
              <w:shd w:val="clear" w:color="auto" w:fill="auto"/>
              <w:tabs>
                <w:tab w:val="left" w:pos="139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8958B61" w14:textId="77777777" w:rsidR="0028487A" w:rsidRPr="00AE36AD" w:rsidRDefault="0028487A" w:rsidP="009279F2">
            <w:pPr>
              <w:pStyle w:val="Other0"/>
              <w:numPr>
                <w:ilvl w:val="0"/>
                <w:numId w:val="201"/>
              </w:numPr>
              <w:shd w:val="clear" w:color="auto" w:fill="auto"/>
              <w:tabs>
                <w:tab w:val="left" w:pos="125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C10FAC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2728043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 Максимальный процент застройки в границах земельного участка не подлежит установлению</w:t>
            </w:r>
          </w:p>
          <w:p w14:paraId="3DAF527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09FCA8E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3CE88CC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4D0F2B" w14:textId="77777777" w:rsidR="0028487A" w:rsidRPr="00AE36AD" w:rsidRDefault="0028487A" w:rsidP="0028487A"/>
    <w:p w14:paraId="4D4BCDAC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40" w:name="bookmark130"/>
      <w:bookmarkStart w:id="141" w:name="_Toc180414957"/>
      <w:r w:rsidRPr="00AE36AD">
        <w:rPr>
          <w:rFonts w:ascii="Times New Roman" w:hAnsi="Times New Roman" w:cs="Times New Roman"/>
          <w:sz w:val="24"/>
          <w:szCs w:val="24"/>
        </w:rPr>
        <w:t>14.3 Вспомогательные виды разрешенного использования земельных участков и объектов капитального строительства</w:t>
      </w:r>
      <w:bookmarkEnd w:id="140"/>
      <w:bookmarkEnd w:id="141"/>
    </w:p>
    <w:tbl>
      <w:tblPr>
        <w:tblpPr w:leftFromText="180" w:rightFromText="180" w:vertAnchor="text" w:tblpXSpec="center" w:tblpY="1"/>
        <w:tblOverlap w:val="never"/>
        <w:tblW w:w="54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2304"/>
        <w:gridCol w:w="955"/>
        <w:gridCol w:w="6500"/>
      </w:tblGrid>
      <w:tr w:rsidR="0028487A" w:rsidRPr="00AE36AD" w14:paraId="5FA4FE41" w14:textId="77777777" w:rsidTr="00B000EC">
        <w:trPr>
          <w:trHeight w:hRule="exact" w:val="1253"/>
          <w:jc w:val="center"/>
        </w:trPr>
        <w:tc>
          <w:tcPr>
            <w:tcW w:w="247" w:type="pct"/>
            <w:vMerge w:val="restart"/>
            <w:shd w:val="clear" w:color="auto" w:fill="FFFFFF"/>
            <w:vAlign w:val="center"/>
          </w:tcPr>
          <w:p w14:paraId="701E0C4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4BCA2D5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pct"/>
            <w:gridSpan w:val="2"/>
            <w:shd w:val="clear" w:color="auto" w:fill="FFFFFF"/>
          </w:tcPr>
          <w:p w14:paraId="2639BD1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166" w:type="pct"/>
            <w:vMerge w:val="restart"/>
            <w:shd w:val="clear" w:color="auto" w:fill="FFFFFF"/>
            <w:vAlign w:val="center"/>
          </w:tcPr>
          <w:p w14:paraId="10170EF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7C45FF7A" w14:textId="77777777" w:rsidTr="00B000EC">
        <w:trPr>
          <w:trHeight w:hRule="exact" w:val="254"/>
          <w:jc w:val="center"/>
        </w:trPr>
        <w:tc>
          <w:tcPr>
            <w:tcW w:w="247" w:type="pct"/>
            <w:vMerge/>
            <w:shd w:val="clear" w:color="auto" w:fill="FFFFFF"/>
            <w:vAlign w:val="center"/>
          </w:tcPr>
          <w:p w14:paraId="57BAE11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FFFFFF"/>
            <w:vAlign w:val="bottom"/>
          </w:tcPr>
          <w:p w14:paraId="375B567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5" w:type="pct"/>
            <w:shd w:val="clear" w:color="auto" w:fill="FFFFFF"/>
            <w:vAlign w:val="bottom"/>
          </w:tcPr>
          <w:p w14:paraId="4611559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66" w:type="pct"/>
            <w:vMerge/>
            <w:shd w:val="clear" w:color="auto" w:fill="FFFFFF"/>
            <w:vAlign w:val="center"/>
          </w:tcPr>
          <w:p w14:paraId="220D88C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4733C9D0" w14:textId="77777777" w:rsidTr="00B000EC">
        <w:trPr>
          <w:trHeight w:hRule="exact" w:val="250"/>
          <w:jc w:val="center"/>
        </w:trPr>
        <w:tc>
          <w:tcPr>
            <w:tcW w:w="247" w:type="pct"/>
            <w:vMerge/>
            <w:shd w:val="clear" w:color="auto" w:fill="FFFFFF"/>
            <w:vAlign w:val="center"/>
          </w:tcPr>
          <w:p w14:paraId="2466F7D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FFFFFF"/>
            <w:vAlign w:val="bottom"/>
          </w:tcPr>
          <w:p w14:paraId="1D3DB03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pct"/>
            <w:shd w:val="clear" w:color="auto" w:fill="FFFFFF"/>
            <w:vAlign w:val="bottom"/>
          </w:tcPr>
          <w:p w14:paraId="629E1D0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6" w:type="pct"/>
            <w:shd w:val="clear" w:color="auto" w:fill="FFFFFF"/>
            <w:vAlign w:val="center"/>
          </w:tcPr>
          <w:p w14:paraId="66CC505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6C276188" w14:textId="77777777" w:rsidTr="00B000EC">
        <w:trPr>
          <w:trHeight w:val="2833"/>
          <w:jc w:val="center"/>
        </w:trPr>
        <w:tc>
          <w:tcPr>
            <w:tcW w:w="247" w:type="pct"/>
            <w:shd w:val="clear" w:color="auto" w:fill="FFFFFF"/>
          </w:tcPr>
          <w:p w14:paraId="28D21C1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2" w:type="pct"/>
            <w:shd w:val="clear" w:color="auto" w:fill="FFFFFF"/>
          </w:tcPr>
          <w:p w14:paraId="1F8C449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465" w:type="pct"/>
            <w:shd w:val="clear" w:color="auto" w:fill="FFFFFF"/>
          </w:tcPr>
          <w:p w14:paraId="632F60F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3166" w:type="pct"/>
            <w:shd w:val="clear" w:color="auto" w:fill="FFFFFF"/>
            <w:vAlign w:val="bottom"/>
          </w:tcPr>
          <w:p w14:paraId="2BA6D77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3AA4C8D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5EBAE84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36DE0C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9543AB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5F5D0F7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1028112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C6C8BC5" w14:textId="77777777" w:rsidTr="00B000EC">
        <w:trPr>
          <w:trHeight w:val="1953"/>
          <w:jc w:val="center"/>
        </w:trPr>
        <w:tc>
          <w:tcPr>
            <w:tcW w:w="247" w:type="pct"/>
            <w:shd w:val="clear" w:color="auto" w:fill="FFFFFF"/>
          </w:tcPr>
          <w:p w14:paraId="3DD580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2" w:type="pct"/>
            <w:shd w:val="clear" w:color="auto" w:fill="FFFFFF"/>
          </w:tcPr>
          <w:p w14:paraId="42A0ACF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465" w:type="pct"/>
            <w:shd w:val="clear" w:color="auto" w:fill="FFFFFF"/>
          </w:tcPr>
          <w:p w14:paraId="2918E7D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166" w:type="pct"/>
            <w:shd w:val="clear" w:color="auto" w:fill="FFFFFF"/>
            <w:vAlign w:val="bottom"/>
          </w:tcPr>
          <w:p w14:paraId="3B83B21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465528E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C0DFC8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(за исключением стоянок для хранения автотранспортных средств открытого типа), м:</w:t>
            </w:r>
          </w:p>
          <w:p w14:paraId="4F9CC69E" w14:textId="77777777" w:rsidR="0028487A" w:rsidRPr="00AE36AD" w:rsidRDefault="0028487A" w:rsidP="009279F2">
            <w:pPr>
              <w:pStyle w:val="Other0"/>
              <w:numPr>
                <w:ilvl w:val="0"/>
                <w:numId w:val="202"/>
              </w:numPr>
              <w:shd w:val="clear" w:color="auto" w:fill="auto"/>
              <w:tabs>
                <w:tab w:val="left" w:pos="139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C7C6880" w14:textId="77777777" w:rsidR="0028487A" w:rsidRPr="00AE36AD" w:rsidRDefault="0028487A" w:rsidP="009279F2">
            <w:pPr>
              <w:pStyle w:val="Other0"/>
              <w:numPr>
                <w:ilvl w:val="0"/>
                <w:numId w:val="202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BC1CCD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 Максимальное количество подземных этажей не подлежит установлению</w:t>
            </w:r>
          </w:p>
          <w:p w14:paraId="34DB515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5CCCEB5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08523B9" w14:textId="77777777" w:rsidTr="00B000EC">
        <w:trPr>
          <w:trHeight w:val="1953"/>
          <w:jc w:val="center"/>
        </w:trPr>
        <w:tc>
          <w:tcPr>
            <w:tcW w:w="247" w:type="pct"/>
            <w:shd w:val="clear" w:color="auto" w:fill="FFFFFF"/>
          </w:tcPr>
          <w:p w14:paraId="2B3ADC6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22" w:type="pct"/>
            <w:shd w:val="clear" w:color="auto" w:fill="FFFFFF"/>
          </w:tcPr>
          <w:p w14:paraId="0C2570F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65" w:type="pct"/>
            <w:shd w:val="clear" w:color="auto" w:fill="FFFFFF"/>
          </w:tcPr>
          <w:p w14:paraId="136AC97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166" w:type="pct"/>
            <w:shd w:val="clear" w:color="auto" w:fill="FFFFFF"/>
            <w:vAlign w:val="bottom"/>
          </w:tcPr>
          <w:p w14:paraId="02C05E2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8E902A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E172CD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2A1F133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0531BF5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1FAA573" w14:textId="77777777" w:rsidTr="00B000EC">
        <w:trPr>
          <w:trHeight w:val="1953"/>
          <w:jc w:val="center"/>
        </w:trPr>
        <w:tc>
          <w:tcPr>
            <w:tcW w:w="247" w:type="pct"/>
            <w:shd w:val="clear" w:color="auto" w:fill="FFFFFF"/>
          </w:tcPr>
          <w:p w14:paraId="6EB84AD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2" w:type="pct"/>
            <w:shd w:val="clear" w:color="auto" w:fill="FFFFFF"/>
          </w:tcPr>
          <w:p w14:paraId="2F1D1E9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65" w:type="pct"/>
            <w:shd w:val="clear" w:color="auto" w:fill="FFFFFF"/>
          </w:tcPr>
          <w:p w14:paraId="0B2C192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166" w:type="pct"/>
            <w:shd w:val="clear" w:color="auto" w:fill="FFFFFF"/>
            <w:vAlign w:val="bottom"/>
          </w:tcPr>
          <w:p w14:paraId="35CE5FF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943417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432824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0BD1C7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47AA15E7" w14:textId="77777777" w:rsidR="0028487A" w:rsidRPr="00AE36AD" w:rsidRDefault="0028487A" w:rsidP="0028487A"/>
    <w:p w14:paraId="631712B0" w14:textId="77777777" w:rsidR="0028487A" w:rsidRPr="00AE36AD" w:rsidRDefault="0028487A" w:rsidP="0028487A"/>
    <w:p w14:paraId="0734C6A1" w14:textId="77777777" w:rsidR="0028487A" w:rsidRPr="00AE36AD" w:rsidRDefault="0028487A" w:rsidP="0028487A">
      <w:pPr>
        <w:spacing w:line="1" w:lineRule="exact"/>
      </w:pPr>
    </w:p>
    <w:p w14:paraId="0EB4B60E" w14:textId="77777777" w:rsidR="0028487A" w:rsidRPr="00AE36AD" w:rsidRDefault="0028487A" w:rsidP="009279F2">
      <w:pPr>
        <w:pStyle w:val="Heading30"/>
        <w:keepNext/>
        <w:keepLines/>
        <w:numPr>
          <w:ilvl w:val="0"/>
          <w:numId w:val="203"/>
        </w:numPr>
        <w:shd w:val="clear" w:color="auto" w:fill="auto"/>
        <w:tabs>
          <w:tab w:val="left" w:pos="709"/>
        </w:tabs>
        <w:ind w:left="-284" w:firstLine="0"/>
        <w:jc w:val="both"/>
        <w:rPr>
          <w:rFonts w:ascii="Times New Roman" w:hAnsi="Times New Roman" w:cs="Times New Roman"/>
        </w:rPr>
      </w:pPr>
      <w:bookmarkStart w:id="142" w:name="bookmark131"/>
      <w:bookmarkStart w:id="143" w:name="bookmark132"/>
      <w:bookmarkStart w:id="144" w:name="bookmark133"/>
      <w:bookmarkStart w:id="145" w:name="_Toc180414958"/>
      <w:r w:rsidRPr="00AE36AD">
        <w:rPr>
          <w:rFonts w:ascii="Times New Roman" w:hAnsi="Times New Roman" w:cs="Times New Roman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42"/>
      <w:bookmarkEnd w:id="143"/>
      <w:bookmarkEnd w:id="144"/>
      <w:bookmarkEnd w:id="145"/>
    </w:p>
    <w:p w14:paraId="45B8E6F7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368"/>
          <w:tab w:val="left" w:pos="709"/>
        </w:tabs>
        <w:spacing w:before="24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(65:03-6.23),</w:t>
      </w:r>
    </w:p>
    <w:p w14:paraId="61816E31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(65:03-6.156),</w:t>
      </w:r>
    </w:p>
    <w:p w14:paraId="3D6D2D2F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(65:03-6.163),</w:t>
      </w:r>
    </w:p>
    <w:p w14:paraId="206B46AF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(65:04-6.111),</w:t>
      </w:r>
    </w:p>
    <w:p w14:paraId="4E835C8C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(65:04-6.112),</w:t>
      </w:r>
    </w:p>
    <w:p w14:paraId="208250CF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(65:03-6.188),</w:t>
      </w:r>
    </w:p>
    <w:p w14:paraId="4262E8E5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(65:03-6.158),</w:t>
      </w:r>
    </w:p>
    <w:p w14:paraId="678D6EE8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(65:03-6.161),</w:t>
      </w:r>
    </w:p>
    <w:p w14:paraId="37E4B2B1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(65:03-6.17),</w:t>
      </w:r>
    </w:p>
    <w:p w14:paraId="5BA8062B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(65:04-5.1),</w:t>
      </w:r>
    </w:p>
    <w:p w14:paraId="58017F9A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(65:00-6.226),</w:t>
      </w:r>
    </w:p>
    <w:p w14:paraId="4C892AEF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геодезического пункта (65:03-6.242),</w:t>
      </w:r>
    </w:p>
    <w:p w14:paraId="4540F38F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(65:03-6.273),</w:t>
      </w:r>
    </w:p>
    <w:p w14:paraId="67CC7B88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(65:03-6.274),</w:t>
      </w:r>
    </w:p>
    <w:p w14:paraId="2AABEE4B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назначения(65:03-6.275),</w:t>
      </w:r>
    </w:p>
    <w:p w14:paraId="20E17D94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(65:03-6.12),</w:t>
      </w:r>
    </w:p>
    <w:p w14:paraId="059B5170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(65:03- 6.153),</w:t>
      </w:r>
    </w:p>
    <w:p w14:paraId="328FF1C8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(65:03- 6.154),</w:t>
      </w:r>
    </w:p>
    <w:p w14:paraId="573B530E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особо охраняемого природного объекта (65:03-6.294),</w:t>
      </w:r>
    </w:p>
    <w:p w14:paraId="19EE3248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(65:03-6.183),</w:t>
      </w:r>
    </w:p>
    <w:p w14:paraId="620BA0BD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(65:03-6.182),</w:t>
      </w:r>
    </w:p>
    <w:p w14:paraId="73224F6B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(65:03-6.31),</w:t>
      </w:r>
    </w:p>
    <w:p w14:paraId="064DB722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(65:03-6.189),</w:t>
      </w:r>
    </w:p>
    <w:p w14:paraId="6E773F2F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(65:03-6.25),</w:t>
      </w:r>
    </w:p>
    <w:p w14:paraId="6FBFD1E0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(65:03-5.15),</w:t>
      </w:r>
    </w:p>
    <w:p w14:paraId="2CE37C7B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Водоохранная зона (65:03-6.159),</w:t>
      </w:r>
    </w:p>
    <w:p w14:paraId="2E2B4923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(65:03-6.160),</w:t>
      </w:r>
    </w:p>
    <w:p w14:paraId="4DA17E02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(65:03-6.21),</w:t>
      </w:r>
    </w:p>
    <w:p w14:paraId="476BF8B4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(65:03-6.150),</w:t>
      </w:r>
    </w:p>
    <w:p w14:paraId="1430F366" w14:textId="77777777" w:rsidR="0028487A" w:rsidRPr="00AE36AD" w:rsidRDefault="0028487A" w:rsidP="009279F2">
      <w:pPr>
        <w:pStyle w:val="Bodytext20"/>
        <w:numPr>
          <w:ilvl w:val="0"/>
          <w:numId w:val="204"/>
        </w:numPr>
        <w:shd w:val="clear" w:color="auto" w:fill="auto"/>
        <w:tabs>
          <w:tab w:val="left" w:pos="0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(65:03-6.152).</w:t>
      </w:r>
    </w:p>
    <w:p w14:paraId="34F65A03" w14:textId="77777777" w:rsidR="0028487A" w:rsidRPr="00AE36AD" w:rsidRDefault="0028487A" w:rsidP="0028487A">
      <w:pPr>
        <w:pStyle w:val="a3"/>
        <w:tabs>
          <w:tab w:val="left" w:pos="709"/>
        </w:tabs>
        <w:ind w:left="-284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9E7E347" w14:textId="77777777" w:rsidR="0028487A" w:rsidRPr="00AE36AD" w:rsidRDefault="0028487A" w:rsidP="0028487A">
      <w:pPr>
        <w:tabs>
          <w:tab w:val="left" w:pos="709"/>
          <w:tab w:val="left" w:pos="3945"/>
        </w:tabs>
        <w:ind w:left="-284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  <w:r w:rsidRPr="00AE36AD">
        <w:tab/>
      </w:r>
    </w:p>
    <w:p w14:paraId="000711DC" w14:textId="77777777" w:rsidR="0028487A" w:rsidRPr="00AE36AD" w:rsidRDefault="0028487A" w:rsidP="0028487A"/>
    <w:p w14:paraId="2A44CA17" w14:textId="77777777" w:rsidR="0028487A" w:rsidRPr="00AE36AD" w:rsidRDefault="0028487A" w:rsidP="0028487A"/>
    <w:p w14:paraId="2C098B6E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194"/>
        </w:tabs>
        <w:spacing w:after="540"/>
        <w:ind w:left="-142" w:firstLine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br w:type="page"/>
      </w:r>
      <w:bookmarkStart w:id="146" w:name="bookmark135"/>
      <w:bookmarkStart w:id="147" w:name="_Toc180414959"/>
      <w:bookmarkStart w:id="148" w:name="bookmark134"/>
      <w:r w:rsidRPr="00AE36AD">
        <w:rPr>
          <w:rFonts w:ascii="Times New Roman" w:hAnsi="Times New Roman" w:cs="Times New Roman"/>
          <w:sz w:val="24"/>
          <w:szCs w:val="24"/>
        </w:rPr>
        <w:lastRenderedPageBreak/>
        <w:t>15. ЗОНЫ СЕЛЬСКОХОЗЯЙСТВЕННОГО ИСПОЛЬЗОВАНИЯ (СХ-3)</w:t>
      </w:r>
      <w:bookmarkEnd w:id="146"/>
      <w:bookmarkEnd w:id="147"/>
      <w:bookmarkEnd w:id="148"/>
    </w:p>
    <w:p w14:paraId="0536CF7C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49" w:name="_Toc180414960"/>
      <w:bookmarkStart w:id="150" w:name="bookmark136"/>
      <w:bookmarkStart w:id="151" w:name="bookmark137"/>
      <w:r w:rsidRPr="00AE36AD">
        <w:rPr>
          <w:rFonts w:ascii="Times New Roman" w:hAnsi="Times New Roman" w:cs="Times New Roman"/>
          <w:sz w:val="24"/>
          <w:szCs w:val="24"/>
        </w:rPr>
        <w:t>15.1 Основные виды разрешенного использования земельных участков и объектов капитального строительства</w:t>
      </w:r>
      <w:bookmarkEnd w:id="149"/>
      <w:bookmarkEnd w:id="150"/>
      <w:bookmarkEnd w:id="151"/>
    </w:p>
    <w:tbl>
      <w:tblPr>
        <w:tblpPr w:leftFromText="180" w:rightFromText="180" w:vertAnchor="text" w:tblpXSpec="center" w:tblpY="1"/>
        <w:tblOverlap w:val="never"/>
        <w:tblW w:w="5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2149"/>
        <w:gridCol w:w="704"/>
        <w:gridCol w:w="7082"/>
      </w:tblGrid>
      <w:tr w:rsidR="0028487A" w:rsidRPr="00AE36AD" w14:paraId="533AC9DD" w14:textId="77777777" w:rsidTr="00B000EC">
        <w:trPr>
          <w:trHeight w:hRule="exact" w:val="1258"/>
          <w:tblHeader/>
        </w:trPr>
        <w:tc>
          <w:tcPr>
            <w:tcW w:w="229" w:type="pct"/>
            <w:vMerge w:val="restart"/>
            <w:shd w:val="clear" w:color="auto" w:fill="FFFFFF"/>
            <w:vAlign w:val="center"/>
          </w:tcPr>
          <w:p w14:paraId="22C2775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0" w:type="pct"/>
            <w:gridSpan w:val="2"/>
            <w:shd w:val="clear" w:color="auto" w:fill="FFFFFF"/>
          </w:tcPr>
          <w:p w14:paraId="19689C9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01" w:type="pct"/>
            <w:vMerge w:val="restart"/>
            <w:shd w:val="clear" w:color="auto" w:fill="FFFFFF"/>
            <w:vAlign w:val="center"/>
          </w:tcPr>
          <w:p w14:paraId="5D4C4D3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9D75606" w14:textId="77777777" w:rsidTr="00B000EC">
        <w:trPr>
          <w:trHeight w:hRule="exact" w:val="254"/>
          <w:tblHeader/>
        </w:trPr>
        <w:tc>
          <w:tcPr>
            <w:tcW w:w="229" w:type="pct"/>
            <w:vMerge/>
            <w:shd w:val="clear" w:color="auto" w:fill="FFFFFF"/>
            <w:vAlign w:val="center"/>
          </w:tcPr>
          <w:p w14:paraId="115EF47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032" w:type="pct"/>
            <w:shd w:val="clear" w:color="auto" w:fill="FFFFFF"/>
            <w:vAlign w:val="bottom"/>
          </w:tcPr>
          <w:p w14:paraId="02D4154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7" w:type="pct"/>
            <w:shd w:val="clear" w:color="auto" w:fill="FFFFFF"/>
            <w:vAlign w:val="bottom"/>
          </w:tcPr>
          <w:p w14:paraId="1D41EFA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01" w:type="pct"/>
            <w:vMerge/>
            <w:shd w:val="clear" w:color="auto" w:fill="FFFFFF"/>
            <w:vAlign w:val="center"/>
          </w:tcPr>
          <w:p w14:paraId="0594D5B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7B34826D" w14:textId="77777777" w:rsidTr="00B000EC">
        <w:trPr>
          <w:trHeight w:hRule="exact" w:val="250"/>
          <w:tblHeader/>
        </w:trPr>
        <w:tc>
          <w:tcPr>
            <w:tcW w:w="229" w:type="pct"/>
            <w:vMerge/>
            <w:shd w:val="clear" w:color="auto" w:fill="FFFFFF"/>
            <w:vAlign w:val="center"/>
          </w:tcPr>
          <w:p w14:paraId="150BF2C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032" w:type="pct"/>
            <w:shd w:val="clear" w:color="auto" w:fill="FFFFFF"/>
            <w:vAlign w:val="bottom"/>
          </w:tcPr>
          <w:p w14:paraId="066DAAE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" w:type="pct"/>
            <w:shd w:val="clear" w:color="auto" w:fill="FFFFFF"/>
            <w:vAlign w:val="bottom"/>
          </w:tcPr>
          <w:p w14:paraId="3841A43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pct"/>
            <w:shd w:val="clear" w:color="auto" w:fill="FFFFFF"/>
            <w:vAlign w:val="center"/>
          </w:tcPr>
          <w:p w14:paraId="49451B4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4A0821B1" w14:textId="77777777" w:rsidTr="00B000EC">
        <w:trPr>
          <w:trHeight w:val="2386"/>
        </w:trPr>
        <w:tc>
          <w:tcPr>
            <w:tcW w:w="229" w:type="pct"/>
            <w:shd w:val="clear" w:color="auto" w:fill="FFFFFF"/>
          </w:tcPr>
          <w:p w14:paraId="287C97A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pct"/>
            <w:shd w:val="clear" w:color="auto" w:fill="FFFFFF"/>
          </w:tcPr>
          <w:p w14:paraId="4ED34F9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Растениеводство</w:t>
            </w:r>
          </w:p>
        </w:tc>
        <w:tc>
          <w:tcPr>
            <w:tcW w:w="337" w:type="pct"/>
            <w:shd w:val="clear" w:color="auto" w:fill="FFFFFF"/>
          </w:tcPr>
          <w:p w14:paraId="1BA03C5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6D3817E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BF985C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E8F12F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61D7737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- 5</w:t>
            </w:r>
          </w:p>
          <w:p w14:paraId="2176292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D156D1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7CB45CB" w14:textId="77777777" w:rsidTr="00B000EC">
        <w:trPr>
          <w:trHeight w:val="2405"/>
        </w:trPr>
        <w:tc>
          <w:tcPr>
            <w:tcW w:w="229" w:type="pct"/>
            <w:shd w:val="clear" w:color="auto" w:fill="FFFFFF"/>
          </w:tcPr>
          <w:p w14:paraId="35015E9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2" w:type="pct"/>
            <w:shd w:val="clear" w:color="auto" w:fill="FFFFFF"/>
          </w:tcPr>
          <w:p w14:paraId="10959D4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Пчеловодство</w:t>
            </w:r>
          </w:p>
        </w:tc>
        <w:tc>
          <w:tcPr>
            <w:tcW w:w="337" w:type="pct"/>
            <w:shd w:val="clear" w:color="auto" w:fill="FFFFFF"/>
          </w:tcPr>
          <w:p w14:paraId="56C01E1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234E212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075AD11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4214968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AE0A3B3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06F4C2E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76E5C63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7F25C4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49ACD994" w14:textId="77777777" w:rsidTr="00B000EC">
        <w:trPr>
          <w:trHeight w:val="2540"/>
        </w:trPr>
        <w:tc>
          <w:tcPr>
            <w:tcW w:w="229" w:type="pct"/>
            <w:shd w:val="clear" w:color="auto" w:fill="FFFFFF"/>
          </w:tcPr>
          <w:p w14:paraId="2C415E7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2" w:type="pct"/>
            <w:shd w:val="clear" w:color="auto" w:fill="FFFFFF"/>
          </w:tcPr>
          <w:p w14:paraId="62D15C9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337" w:type="pct"/>
            <w:shd w:val="clear" w:color="auto" w:fill="FFFFFF"/>
          </w:tcPr>
          <w:p w14:paraId="14D9B52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7F0801D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13AAEE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Максимальные размеры земельных участков (площадь), кв.м  не подлежит установлению </w:t>
            </w:r>
          </w:p>
          <w:p w14:paraId="7354B70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3FF2D3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F755E9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 не подлежит установлению</w:t>
            </w:r>
          </w:p>
          <w:p w14:paraId="14BA534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B1A43E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04688CA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0723CD9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2" w:type="pct"/>
            <w:shd w:val="clear" w:color="auto" w:fill="FFFFFF"/>
          </w:tcPr>
          <w:p w14:paraId="039411D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Научное обеспечение сельского хозяйства</w:t>
            </w:r>
          </w:p>
        </w:tc>
        <w:tc>
          <w:tcPr>
            <w:tcW w:w="337" w:type="pct"/>
            <w:shd w:val="clear" w:color="auto" w:fill="FFFFFF"/>
          </w:tcPr>
          <w:p w14:paraId="627D777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025BFA1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D95847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C06BF3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9E27B7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– 2</w:t>
            </w:r>
          </w:p>
          <w:p w14:paraId="00A87AC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5A7BBED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5855636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ED319D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639257F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57A9146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2CFA54D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32" w:type="pct"/>
            <w:shd w:val="clear" w:color="auto" w:fill="FFFFFF"/>
          </w:tcPr>
          <w:p w14:paraId="1A96BE4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337" w:type="pct"/>
            <w:shd w:val="clear" w:color="auto" w:fill="FFFFFF"/>
          </w:tcPr>
          <w:p w14:paraId="240EE57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6A86C69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4F7EB64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- 500000</w:t>
            </w:r>
          </w:p>
          <w:p w14:paraId="4B23869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CEEABD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5B441DC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</w:t>
            </w:r>
          </w:p>
          <w:p w14:paraId="5F37CCC9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AB8254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1D85CB5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4A23EFB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pct"/>
            <w:shd w:val="clear" w:color="auto" w:fill="FFFFFF"/>
          </w:tcPr>
          <w:p w14:paraId="5FB1002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37" w:type="pct"/>
            <w:shd w:val="clear" w:color="auto" w:fill="FFFFFF"/>
          </w:tcPr>
          <w:p w14:paraId="2460820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2568616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306D0AE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6248F88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472D8AA" w14:textId="77777777" w:rsidR="0028487A" w:rsidRPr="00AE36AD" w:rsidRDefault="0028487A" w:rsidP="009279F2">
            <w:pPr>
              <w:pStyle w:val="Other0"/>
              <w:numPr>
                <w:ilvl w:val="0"/>
                <w:numId w:val="205"/>
              </w:numPr>
              <w:shd w:val="clear" w:color="auto" w:fill="auto"/>
              <w:tabs>
                <w:tab w:val="left" w:pos="13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4EEBD22" w14:textId="77777777" w:rsidR="0028487A" w:rsidRPr="00AE36AD" w:rsidRDefault="0028487A" w:rsidP="009279F2">
            <w:pPr>
              <w:pStyle w:val="Other0"/>
              <w:numPr>
                <w:ilvl w:val="0"/>
                <w:numId w:val="205"/>
              </w:numPr>
              <w:shd w:val="clear" w:color="auto" w:fill="auto"/>
              <w:tabs>
                <w:tab w:val="left" w:pos="144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5DAB73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22B3881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5C79467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установлению.</w:t>
            </w:r>
          </w:p>
          <w:p w14:paraId="3390B76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Настоящий вид разрешенного использования земельных участков и объектов капитального строительства применяется в отношении земельных участков, расположенных в границах населенных пунктов.</w:t>
            </w:r>
          </w:p>
        </w:tc>
      </w:tr>
      <w:tr w:rsidR="0028487A" w:rsidRPr="00AE36AD" w14:paraId="40CB3401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74695C6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2" w:type="pct"/>
            <w:shd w:val="clear" w:color="auto" w:fill="FFFFFF"/>
          </w:tcPr>
          <w:p w14:paraId="0909B9C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Питомники</w:t>
            </w:r>
          </w:p>
        </w:tc>
        <w:tc>
          <w:tcPr>
            <w:tcW w:w="337" w:type="pct"/>
            <w:shd w:val="clear" w:color="auto" w:fill="FFFFFF"/>
          </w:tcPr>
          <w:p w14:paraId="5529A8B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3A3B4E8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103F574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6904CD6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849F87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8CD983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1256403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1E95E1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1F081EBA" w14:textId="77777777" w:rsidTr="00B000EC">
        <w:trPr>
          <w:trHeight w:val="1957"/>
        </w:trPr>
        <w:tc>
          <w:tcPr>
            <w:tcW w:w="229" w:type="pct"/>
            <w:shd w:val="clear" w:color="auto" w:fill="FFFFFF"/>
            <w:vAlign w:val="center"/>
          </w:tcPr>
          <w:p w14:paraId="4E96E52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   8</w:t>
            </w:r>
          </w:p>
          <w:p w14:paraId="0DE2CEE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51277E4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7324634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560078F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6B2CCEE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310B535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1A88B9D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0A4D943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5D3CD80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shd w:val="clear" w:color="auto" w:fill="FFFFFF"/>
          </w:tcPr>
          <w:p w14:paraId="023865A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Сенокошение</w:t>
            </w:r>
          </w:p>
        </w:tc>
        <w:tc>
          <w:tcPr>
            <w:tcW w:w="337" w:type="pct"/>
            <w:shd w:val="clear" w:color="auto" w:fill="FFFFFF"/>
          </w:tcPr>
          <w:p w14:paraId="48A07AB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3401" w:type="pct"/>
            <w:shd w:val="clear" w:color="auto" w:fill="FFFFFF"/>
          </w:tcPr>
          <w:p w14:paraId="4F91213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– 10000</w:t>
            </w:r>
          </w:p>
          <w:p w14:paraId="0DB41E3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- 500000</w:t>
            </w:r>
          </w:p>
          <w:p w14:paraId="51F6DDC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6A7A41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84EDD0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482F54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02C7A1D2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158F841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2" w:type="pct"/>
            <w:shd w:val="clear" w:color="auto" w:fill="FFFFFF"/>
          </w:tcPr>
          <w:p w14:paraId="3DCA200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Выпас</w:t>
            </w:r>
          </w:p>
          <w:p w14:paraId="0E3B413A" w14:textId="77777777" w:rsidR="0028487A" w:rsidRPr="00AE36AD" w:rsidRDefault="0028487A" w:rsidP="00B000EC">
            <w:pPr>
              <w:pStyle w:val="Other0"/>
              <w:shd w:val="clear" w:color="auto" w:fill="auto"/>
              <w:spacing w:line="233" w:lineRule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сельскохозяйственных</w:t>
            </w:r>
          </w:p>
          <w:p w14:paraId="124206A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337" w:type="pct"/>
            <w:shd w:val="clear" w:color="auto" w:fill="FFFFFF"/>
          </w:tcPr>
          <w:p w14:paraId="0A05A0B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14F4405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7955F11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- 500000</w:t>
            </w:r>
          </w:p>
          <w:p w14:paraId="71101B1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1EBF95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4C8D95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847BA6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526E7AF0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3F97ADE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032" w:type="pct"/>
            <w:shd w:val="clear" w:color="auto" w:fill="FFFFFF"/>
          </w:tcPr>
          <w:p w14:paraId="38F88FF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37" w:type="pct"/>
            <w:shd w:val="clear" w:color="auto" w:fill="FFFFFF"/>
          </w:tcPr>
          <w:p w14:paraId="32B7643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408CBDB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256FB9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DFF594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80FD47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2571933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97FE2A4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736F38F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2" w:type="pct"/>
            <w:shd w:val="clear" w:color="auto" w:fill="FFFFFF"/>
          </w:tcPr>
          <w:p w14:paraId="0CE9CF5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337" w:type="pct"/>
            <w:shd w:val="clear" w:color="auto" w:fill="FFFFFF"/>
          </w:tcPr>
          <w:p w14:paraId="00C36A6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63D60E0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5E4A16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F1175B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6BDEB4C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59C9ACA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8F065D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01AE382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2A2678E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2" w:type="pct"/>
            <w:shd w:val="clear" w:color="auto" w:fill="FFFFFF"/>
          </w:tcPr>
          <w:p w14:paraId="20F83EA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37" w:type="pct"/>
            <w:shd w:val="clear" w:color="auto" w:fill="FFFFFF"/>
          </w:tcPr>
          <w:p w14:paraId="6E87A01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6415B15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F41B49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6BAF2F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D076783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39702A9" w14:textId="77777777" w:rsidTr="00B000EC">
        <w:trPr>
          <w:trHeight w:val="1957"/>
        </w:trPr>
        <w:tc>
          <w:tcPr>
            <w:tcW w:w="229" w:type="pct"/>
            <w:shd w:val="clear" w:color="auto" w:fill="FFFFFF"/>
          </w:tcPr>
          <w:p w14:paraId="1296C0A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2" w:type="pct"/>
            <w:shd w:val="clear" w:color="auto" w:fill="FFFFFF"/>
          </w:tcPr>
          <w:p w14:paraId="3C6A8D8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Ведение огородничества </w:t>
            </w:r>
          </w:p>
        </w:tc>
        <w:tc>
          <w:tcPr>
            <w:tcW w:w="337" w:type="pct"/>
            <w:shd w:val="clear" w:color="auto" w:fill="FFFFFF"/>
          </w:tcPr>
          <w:p w14:paraId="5EC373D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3401" w:type="pct"/>
            <w:shd w:val="clear" w:color="auto" w:fill="FFFFFF"/>
            <w:vAlign w:val="bottom"/>
          </w:tcPr>
          <w:p w14:paraId="0B3FE11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</w:t>
            </w:r>
          </w:p>
          <w:p w14:paraId="2CABDF7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- 1500</w:t>
            </w:r>
          </w:p>
          <w:p w14:paraId="58A9A2F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(ширина), м - 15</w:t>
            </w:r>
          </w:p>
          <w:p w14:paraId="7EDDAE6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9797D7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4D001D8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AE3A8B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2ACC47E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9EE3C94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</w:tbl>
    <w:p w14:paraId="134DE1D7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52" w:name="bookmark138"/>
      <w:bookmarkStart w:id="153" w:name="_Toc180414961"/>
    </w:p>
    <w:p w14:paraId="2DDDC3C8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15.2 Условно разрешенные виды использования земельных участков и объектов</w:t>
      </w:r>
      <w:bookmarkEnd w:id="152"/>
      <w:r w:rsidRPr="00AE36AD"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bookmarkEnd w:id="153"/>
    </w:p>
    <w:tbl>
      <w:tblPr>
        <w:tblpPr w:leftFromText="180" w:rightFromText="180" w:vertAnchor="text" w:tblpXSpec="center" w:tblpY="1"/>
        <w:tblOverlap w:val="never"/>
        <w:tblW w:w="549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11"/>
        <w:gridCol w:w="977"/>
        <w:gridCol w:w="6969"/>
      </w:tblGrid>
      <w:tr w:rsidR="0028487A" w:rsidRPr="00AE36AD" w14:paraId="7C504649" w14:textId="77777777" w:rsidTr="00B000EC">
        <w:trPr>
          <w:trHeight w:hRule="exact" w:val="1253"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C9ED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7112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AA81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57C83C40" w14:textId="77777777" w:rsidTr="00B000EC">
        <w:trPr>
          <w:trHeight w:hRule="exact" w:val="254"/>
          <w:jc w:val="center"/>
        </w:trPr>
        <w:tc>
          <w:tcPr>
            <w:tcW w:w="24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A551F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71DD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A80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7572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5A40381F" w14:textId="77777777" w:rsidTr="00B000EC">
        <w:trPr>
          <w:trHeight w:hRule="exact" w:val="250"/>
          <w:jc w:val="center"/>
        </w:trPr>
        <w:tc>
          <w:tcPr>
            <w:tcW w:w="24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BC5A7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73A5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5A41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4348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6AB5B841" w14:textId="77777777" w:rsidTr="00B000EC">
        <w:trPr>
          <w:trHeight w:hRule="exact" w:val="383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5DAB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3CBE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Туристическое</w:t>
            </w:r>
          </w:p>
          <w:p w14:paraId="1C027D3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обслуживание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9889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9966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731C5BF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201DFF0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CF8CABC" w14:textId="77777777" w:rsidR="0028487A" w:rsidRPr="00AE36AD" w:rsidRDefault="0028487A" w:rsidP="009279F2">
            <w:pPr>
              <w:pStyle w:val="Other0"/>
              <w:numPr>
                <w:ilvl w:val="0"/>
                <w:numId w:val="206"/>
              </w:numPr>
              <w:shd w:val="clear" w:color="auto" w:fill="auto"/>
              <w:tabs>
                <w:tab w:val="left" w:pos="139"/>
              </w:tabs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F867241" w14:textId="77777777" w:rsidR="0028487A" w:rsidRPr="00AE36AD" w:rsidRDefault="0028487A" w:rsidP="009279F2">
            <w:pPr>
              <w:pStyle w:val="Other0"/>
              <w:numPr>
                <w:ilvl w:val="0"/>
                <w:numId w:val="206"/>
              </w:numPr>
              <w:shd w:val="clear" w:color="auto" w:fill="auto"/>
              <w:tabs>
                <w:tab w:val="left" w:pos="125"/>
              </w:tabs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3D9E6E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97CFE9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 Максимальный процент застройки в границах земельного участка не подлежит установлению</w:t>
            </w:r>
          </w:p>
          <w:p w14:paraId="7B3FE7A7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5DA6FB16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69FB59ED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</w:p>
        </w:tc>
      </w:tr>
    </w:tbl>
    <w:p w14:paraId="586A89AD" w14:textId="77777777" w:rsidR="0028487A" w:rsidRPr="00AE36AD" w:rsidRDefault="0028487A" w:rsidP="0028487A">
      <w:pPr>
        <w:spacing w:after="419" w:line="1" w:lineRule="exact"/>
      </w:pPr>
    </w:p>
    <w:p w14:paraId="0A30998D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54" w:name="_Toc180414962"/>
      <w:bookmarkStart w:id="155" w:name="bookmark139"/>
      <w:r w:rsidRPr="00AE36AD">
        <w:rPr>
          <w:rFonts w:ascii="Times New Roman" w:hAnsi="Times New Roman" w:cs="Times New Roman"/>
          <w:sz w:val="24"/>
          <w:szCs w:val="24"/>
        </w:rPr>
        <w:t>15.3 Вспомогательные виды разрешенного использования земельных участков и объектов капитального строительства</w:t>
      </w:r>
      <w:bookmarkEnd w:id="154"/>
      <w:bookmarkEnd w:id="155"/>
    </w:p>
    <w:tbl>
      <w:tblPr>
        <w:tblpPr w:leftFromText="180" w:rightFromText="180" w:vertAnchor="text" w:tblpXSpec="center" w:tblpY="1"/>
        <w:tblOverlap w:val="never"/>
        <w:tblW w:w="549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901"/>
        <w:gridCol w:w="1000"/>
        <w:gridCol w:w="6856"/>
      </w:tblGrid>
      <w:tr w:rsidR="0028487A" w:rsidRPr="00AE36AD" w14:paraId="6668E0A2" w14:textId="77777777" w:rsidTr="00B000EC">
        <w:trPr>
          <w:trHeight w:hRule="exact" w:val="1258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F78B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0645AFD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76B8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5CCA7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6057"/>
              </w:tabs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3BFF829" w14:textId="77777777" w:rsidTr="00B000EC">
        <w:trPr>
          <w:trHeight w:hRule="exact" w:val="254"/>
          <w:tblHeader/>
        </w:trPr>
        <w:tc>
          <w:tcPr>
            <w:tcW w:w="24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7E890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AE99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12EB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9CD9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69F4EBDF" w14:textId="77777777" w:rsidTr="00B000EC">
        <w:trPr>
          <w:trHeight w:hRule="exact" w:val="250"/>
          <w:tblHeader/>
        </w:trPr>
        <w:tc>
          <w:tcPr>
            <w:tcW w:w="24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A0177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1BAA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3556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FAF4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4D66F4E4" w14:textId="77777777" w:rsidTr="00B000EC">
        <w:trPr>
          <w:trHeight w:val="14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9AE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9822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2D02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78A8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FB9751F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8CEDC35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</w:p>
          <w:p w14:paraId="12E2D511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2314B1A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6BF07AFB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03AAE02E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3AD1B79" w14:textId="77777777" w:rsidTr="00B000EC">
        <w:trPr>
          <w:trHeight w:val="14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DA0C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EA75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</w:t>
            </w:r>
          </w:p>
          <w:p w14:paraId="0987CB9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общего пользования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B50A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1F1DC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C583A92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FCBCEF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8D021CA" w14:textId="77777777" w:rsidR="0028487A" w:rsidRPr="00AE36AD" w:rsidRDefault="0028487A" w:rsidP="00B000EC">
            <w:pPr>
              <w:pStyle w:val="Other0"/>
              <w:shd w:val="clear" w:color="auto" w:fill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6303C9AC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690"/>
        </w:tabs>
        <w:spacing w:after="40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bookmark140"/>
      <w:bookmarkStart w:id="157" w:name="bookmark141"/>
      <w:bookmarkStart w:id="158" w:name="bookmark142"/>
      <w:bookmarkStart w:id="159" w:name="_Toc180414963"/>
      <w:r w:rsidRPr="00AE36AD">
        <w:rPr>
          <w:rFonts w:ascii="Times New Roman" w:hAnsi="Times New Roman" w:cs="Times New Roman"/>
          <w:sz w:val="24"/>
          <w:szCs w:val="24"/>
        </w:rPr>
        <w:t>15.4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56"/>
      <w:bookmarkEnd w:id="157"/>
      <w:bookmarkEnd w:id="158"/>
      <w:bookmarkEnd w:id="159"/>
    </w:p>
    <w:p w14:paraId="235CA7B9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(65:03-6.8),</w:t>
      </w:r>
    </w:p>
    <w:p w14:paraId="349B2EB0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(65:03-6.11),</w:t>
      </w:r>
    </w:p>
    <w:p w14:paraId="405ADE8B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(65:03-6.21),</w:t>
      </w:r>
    </w:p>
    <w:p w14:paraId="791854B5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(65:03-6.150),</w:t>
      </w:r>
    </w:p>
    <w:p w14:paraId="35769845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(65:04-6.111),</w:t>
      </w:r>
    </w:p>
    <w:p w14:paraId="21BC53ED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(65:04-6.112),</w:t>
      </w:r>
    </w:p>
    <w:p w14:paraId="50EC822A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(65:00-6.226),</w:t>
      </w:r>
    </w:p>
    <w:p w14:paraId="1C4A61A6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Охранная зона инженерных коммуникаций (65:03-6.22),</w:t>
      </w:r>
    </w:p>
    <w:p w14:paraId="6C90CF5B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(65:03-6.151),</w:t>
      </w:r>
    </w:p>
    <w:p w14:paraId="0A6FBCCA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(65:03-6.18),</w:t>
      </w:r>
    </w:p>
    <w:p w14:paraId="7BAA460E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(65:03-6.156),</w:t>
      </w:r>
    </w:p>
    <w:p w14:paraId="4E4E7B86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(65:03-6.163),</w:t>
      </w:r>
    </w:p>
    <w:p w14:paraId="33E5A802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(65:03-6.19),</w:t>
      </w:r>
    </w:p>
    <w:p w14:paraId="0C6B36E3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(65:04-6.8),</w:t>
      </w:r>
    </w:p>
    <w:p w14:paraId="082553FF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(65:03-6.12),</w:t>
      </w:r>
    </w:p>
    <w:p w14:paraId="1B141396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(65:03-6.188),</w:t>
      </w:r>
    </w:p>
    <w:p w14:paraId="6C4032F0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(65:03-6.181),</w:t>
      </w:r>
    </w:p>
    <w:p w14:paraId="75EF0C08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(65:03-6.186),</w:t>
      </w:r>
    </w:p>
    <w:p w14:paraId="6EAD9001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(65:03-6.25),</w:t>
      </w:r>
    </w:p>
    <w:p w14:paraId="137A755F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 (65:03-6.20),</w:t>
      </w:r>
    </w:p>
    <w:p w14:paraId="5BF56C7E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(65:03- 6.244),</w:t>
      </w:r>
    </w:p>
    <w:p w14:paraId="714FF357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(65:03- 6.245),</w:t>
      </w:r>
    </w:p>
    <w:p w14:paraId="23373B15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(65:03- 6.153),</w:t>
      </w:r>
    </w:p>
    <w:p w14:paraId="18E24C74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 (65:03- 6.154),</w:t>
      </w:r>
    </w:p>
    <w:p w14:paraId="3C9BBDFB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 (65:03-6.284),</w:t>
      </w:r>
    </w:p>
    <w:p w14:paraId="3DD416BB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 (65:03-6.189),</w:t>
      </w:r>
    </w:p>
    <w:p w14:paraId="0C78E7E4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spacing w:after="4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(65:03-6.147),</w:t>
      </w:r>
    </w:p>
    <w:p w14:paraId="1564D525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(65:03-6.168),</w:t>
      </w:r>
    </w:p>
    <w:p w14:paraId="5851B293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 (65:03-6.171),</w:t>
      </w:r>
    </w:p>
    <w:p w14:paraId="513C8BD7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полоса(65:03-6.174),</w:t>
      </w:r>
    </w:p>
    <w:p w14:paraId="1ACD9A2A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полоса(65:03-6.177),</w:t>
      </w:r>
    </w:p>
    <w:p w14:paraId="5C9FF5AD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(65:03-6.27),</w:t>
      </w:r>
    </w:p>
    <w:p w14:paraId="7FA0E56E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зона(65:03-6.291),</w:t>
      </w:r>
    </w:p>
    <w:p w14:paraId="5A8EA944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полоса(65:03-6.292),</w:t>
      </w:r>
    </w:p>
    <w:p w14:paraId="2E007CBB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(65:03-5.11),</w:t>
      </w:r>
    </w:p>
    <w:p w14:paraId="63BDE268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зона(65:03-6.179),</w:t>
      </w:r>
    </w:p>
    <w:p w14:paraId="06A38CC5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полоса(65:03-6.180),</w:t>
      </w:r>
    </w:p>
    <w:p w14:paraId="4B5C2500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зона(65:03-6.159),</w:t>
      </w:r>
    </w:p>
    <w:p w14:paraId="29045D20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полоса(65:03-6.160),</w:t>
      </w:r>
    </w:p>
    <w:p w14:paraId="27754C39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территории(65:03-6.145),</w:t>
      </w:r>
    </w:p>
    <w:p w14:paraId="59F9F801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коммуникаций(65:03-6.13),</w:t>
      </w:r>
    </w:p>
    <w:p w14:paraId="65AC1B46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коммуникаций(65:03-6.1),</w:t>
      </w:r>
    </w:p>
    <w:p w14:paraId="169F2F43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радиофикации(65:03-6.286),</w:t>
      </w:r>
    </w:p>
    <w:p w14:paraId="73E4E737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радиофикации(65:03-6.283),</w:t>
      </w:r>
    </w:p>
    <w:p w14:paraId="2F872CEE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зона(65:03-6.167),</w:t>
      </w:r>
    </w:p>
    <w:p w14:paraId="6FD37B5A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полоса(65:03-6.172),</w:t>
      </w:r>
    </w:p>
    <w:p w14:paraId="1F30242F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назначения(65:03- 6.268),</w:t>
      </w:r>
    </w:p>
    <w:p w14:paraId="14E8D58D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назначения(65:03- 6.269),</w:t>
      </w:r>
    </w:p>
    <w:p w14:paraId="435537B9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коммуникаций(65:03-6.14),</w:t>
      </w:r>
    </w:p>
    <w:p w14:paraId="37478235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коммуникаций(65:03-6.2),</w:t>
      </w:r>
    </w:p>
    <w:p w14:paraId="4D5B0877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(65:03-5.13),</w:t>
      </w:r>
    </w:p>
    <w:p w14:paraId="38609592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Водоохранная зона(65:03-6.158),</w:t>
      </w:r>
    </w:p>
    <w:p w14:paraId="6C56E1CC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полоса(65:03-6.161),</w:t>
      </w:r>
    </w:p>
    <w:p w14:paraId="5C212E31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(65:03-5.14),</w:t>
      </w:r>
    </w:p>
    <w:p w14:paraId="7FF5FAF8" w14:textId="77777777" w:rsidR="0028487A" w:rsidRPr="00AE36AD" w:rsidRDefault="0028487A" w:rsidP="009279F2">
      <w:pPr>
        <w:pStyle w:val="Bodytext20"/>
        <w:numPr>
          <w:ilvl w:val="0"/>
          <w:numId w:val="207"/>
        </w:numPr>
        <w:shd w:val="clear" w:color="auto" w:fill="auto"/>
        <w:tabs>
          <w:tab w:val="left" w:pos="-142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особо охраняемого природного объекта(65:03-6.294).</w:t>
      </w:r>
    </w:p>
    <w:p w14:paraId="1AA9EEE3" w14:textId="77777777" w:rsidR="0028487A" w:rsidRPr="00AE36AD" w:rsidRDefault="0028487A" w:rsidP="0028487A">
      <w:pPr>
        <w:pStyle w:val="a3"/>
        <w:ind w:left="-426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43E386F" w14:textId="77777777" w:rsidR="0028487A" w:rsidRPr="00AE36AD" w:rsidRDefault="0028487A" w:rsidP="0028487A">
      <w:pPr>
        <w:ind w:left="-426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207B61E" w14:textId="77777777" w:rsidR="0028487A" w:rsidRPr="00AE36AD" w:rsidRDefault="0028487A" w:rsidP="0028487A">
      <w:pPr>
        <w:ind w:firstLine="709"/>
        <w:jc w:val="both"/>
      </w:pPr>
    </w:p>
    <w:p w14:paraId="5CE274CA" w14:textId="77777777" w:rsidR="0028487A" w:rsidRPr="00AE36AD" w:rsidRDefault="0028487A" w:rsidP="0028487A">
      <w:pPr>
        <w:spacing w:line="1" w:lineRule="exact"/>
      </w:pPr>
    </w:p>
    <w:p w14:paraId="76A745B1" w14:textId="77777777" w:rsidR="0028487A" w:rsidRPr="00AE36AD" w:rsidRDefault="0028487A" w:rsidP="0028487A">
      <w:pPr>
        <w:tabs>
          <w:tab w:val="left" w:pos="4020"/>
        </w:tabs>
        <w:rPr>
          <w:b/>
        </w:rPr>
      </w:pPr>
      <w:bookmarkStart w:id="160" w:name="_Toc180414964"/>
      <w:bookmarkStart w:id="161" w:name="bookmark143"/>
      <w:bookmarkStart w:id="162" w:name="bookmark144"/>
      <w:r w:rsidRPr="00AE36AD">
        <w:rPr>
          <w:b/>
        </w:rPr>
        <w:t>16. ЗОНЫ РЕКРЕАЦИОННОГО НАЗНАЧЕНИЯ (Р-1)</w:t>
      </w:r>
      <w:bookmarkEnd w:id="160"/>
      <w:bookmarkEnd w:id="161"/>
      <w:bookmarkEnd w:id="162"/>
    </w:p>
    <w:p w14:paraId="0A298F1D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63" w:name="_Toc180414965"/>
      <w:bookmarkStart w:id="164" w:name="bookmark145"/>
      <w:bookmarkStart w:id="165" w:name="bookmark146"/>
      <w:r w:rsidRPr="00AE36AD">
        <w:rPr>
          <w:rFonts w:ascii="Times New Roman" w:hAnsi="Times New Roman" w:cs="Times New Roman"/>
          <w:sz w:val="24"/>
          <w:szCs w:val="24"/>
        </w:rPr>
        <w:t>16.1 Основные виды разрешенного использования земельных участков и объектов капитального строительства</w:t>
      </w:r>
      <w:bookmarkEnd w:id="163"/>
      <w:bookmarkEnd w:id="164"/>
      <w:bookmarkEnd w:id="165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862"/>
        <w:gridCol w:w="744"/>
        <w:gridCol w:w="7390"/>
      </w:tblGrid>
      <w:tr w:rsidR="0028487A" w:rsidRPr="00AE36AD" w14:paraId="0DD1BCA2" w14:textId="77777777" w:rsidTr="00B000EC">
        <w:trPr>
          <w:trHeight w:hRule="exact" w:val="1258"/>
          <w:jc w:val="center"/>
        </w:trPr>
        <w:tc>
          <w:tcPr>
            <w:tcW w:w="205" w:type="pct"/>
            <w:vMerge w:val="restart"/>
            <w:shd w:val="clear" w:color="auto" w:fill="FFFFFF"/>
            <w:vAlign w:val="center"/>
          </w:tcPr>
          <w:p w14:paraId="7764101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50" w:type="pct"/>
            <w:gridSpan w:val="2"/>
            <w:shd w:val="clear" w:color="auto" w:fill="FFFFFF"/>
          </w:tcPr>
          <w:p w14:paraId="54CA4A4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545" w:type="pct"/>
            <w:vMerge w:val="restart"/>
            <w:shd w:val="clear" w:color="auto" w:fill="FFFFFF"/>
            <w:vAlign w:val="center"/>
          </w:tcPr>
          <w:p w14:paraId="6F904C7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E4E6636" w14:textId="77777777" w:rsidTr="00B000EC">
        <w:trPr>
          <w:trHeight w:hRule="exact" w:val="250"/>
          <w:jc w:val="center"/>
        </w:trPr>
        <w:tc>
          <w:tcPr>
            <w:tcW w:w="205" w:type="pct"/>
            <w:vMerge/>
            <w:shd w:val="clear" w:color="auto" w:fill="FFFFFF"/>
            <w:vAlign w:val="center"/>
          </w:tcPr>
          <w:p w14:paraId="423E593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FFFFFF"/>
            <w:vAlign w:val="bottom"/>
          </w:tcPr>
          <w:p w14:paraId="6CF13598" w14:textId="77777777" w:rsidR="0028487A" w:rsidRPr="00AE36AD" w:rsidRDefault="0028487A" w:rsidP="00B000EC">
            <w:pPr>
              <w:pStyle w:val="Other0"/>
              <w:shd w:val="clear" w:color="auto" w:fill="auto"/>
              <w:ind w:firstLine="4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7" w:type="pct"/>
            <w:shd w:val="clear" w:color="auto" w:fill="FFFFFF"/>
            <w:vAlign w:val="bottom"/>
          </w:tcPr>
          <w:p w14:paraId="7CA2054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45" w:type="pct"/>
            <w:vMerge/>
            <w:shd w:val="clear" w:color="auto" w:fill="FFFFFF"/>
            <w:vAlign w:val="center"/>
          </w:tcPr>
          <w:p w14:paraId="6EB12E6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0F5DAE14" w14:textId="77777777" w:rsidTr="00B000EC">
        <w:trPr>
          <w:trHeight w:hRule="exact" w:val="254"/>
          <w:jc w:val="center"/>
        </w:trPr>
        <w:tc>
          <w:tcPr>
            <w:tcW w:w="205" w:type="pct"/>
            <w:vMerge/>
            <w:shd w:val="clear" w:color="auto" w:fill="FFFFFF"/>
            <w:vAlign w:val="center"/>
          </w:tcPr>
          <w:p w14:paraId="40B3E70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FFFFFF"/>
            <w:vAlign w:val="bottom"/>
          </w:tcPr>
          <w:p w14:paraId="50B2E75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pct"/>
            <w:shd w:val="clear" w:color="auto" w:fill="FFFFFF"/>
            <w:vAlign w:val="bottom"/>
          </w:tcPr>
          <w:p w14:paraId="7A61A861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5" w:type="pct"/>
            <w:shd w:val="clear" w:color="auto" w:fill="FFFFFF"/>
            <w:vAlign w:val="center"/>
          </w:tcPr>
          <w:p w14:paraId="0F857EC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29B06100" w14:textId="77777777" w:rsidTr="00B000EC">
        <w:trPr>
          <w:trHeight w:val="3115"/>
          <w:jc w:val="center"/>
        </w:trPr>
        <w:tc>
          <w:tcPr>
            <w:tcW w:w="205" w:type="pct"/>
            <w:shd w:val="clear" w:color="auto" w:fill="FFFFFF"/>
          </w:tcPr>
          <w:p w14:paraId="17EBEC9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pct"/>
            <w:shd w:val="clear" w:color="auto" w:fill="FFFFFF"/>
          </w:tcPr>
          <w:p w14:paraId="50DF2C1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Парки культуры и отдыха</w:t>
            </w:r>
          </w:p>
        </w:tc>
        <w:tc>
          <w:tcPr>
            <w:tcW w:w="357" w:type="pct"/>
            <w:shd w:val="clear" w:color="auto" w:fill="FFFFFF"/>
          </w:tcPr>
          <w:p w14:paraId="1CABA87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3.6.2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006B31A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2B5CABA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D31492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6CF762F" w14:textId="77777777" w:rsidR="0028487A" w:rsidRPr="00AE36AD" w:rsidRDefault="0028487A" w:rsidP="009279F2">
            <w:pPr>
              <w:pStyle w:val="Other0"/>
              <w:numPr>
                <w:ilvl w:val="0"/>
                <w:numId w:val="208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FF59638" w14:textId="77777777" w:rsidR="0028487A" w:rsidRPr="00AE36AD" w:rsidRDefault="0028487A" w:rsidP="009279F2">
            <w:pPr>
              <w:pStyle w:val="Other0"/>
              <w:numPr>
                <w:ilvl w:val="0"/>
                <w:numId w:val="208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B90B9D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A359CC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65CC894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- 15</w:t>
            </w:r>
          </w:p>
          <w:p w14:paraId="72BB8D2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202431D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2799095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3508B26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6007BB3" w14:textId="77777777" w:rsidTr="00B000EC">
        <w:trPr>
          <w:trHeight w:hRule="exact" w:val="3563"/>
          <w:jc w:val="center"/>
        </w:trPr>
        <w:tc>
          <w:tcPr>
            <w:tcW w:w="205" w:type="pct"/>
            <w:shd w:val="clear" w:color="auto" w:fill="FFFFFF"/>
          </w:tcPr>
          <w:p w14:paraId="6E85F91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" w:type="pct"/>
            <w:shd w:val="clear" w:color="auto" w:fill="FFFFFF"/>
          </w:tcPr>
          <w:p w14:paraId="24B1DB1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57" w:type="pct"/>
            <w:shd w:val="clear" w:color="auto" w:fill="FFFFFF"/>
          </w:tcPr>
          <w:p w14:paraId="5630002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0A83252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6435E19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</w:t>
            </w:r>
          </w:p>
          <w:p w14:paraId="021D8C66" w14:textId="77777777" w:rsidR="0028487A" w:rsidRPr="00AE36AD" w:rsidRDefault="0028487A" w:rsidP="009279F2">
            <w:pPr>
              <w:pStyle w:val="Other0"/>
              <w:numPr>
                <w:ilvl w:val="0"/>
                <w:numId w:val="209"/>
              </w:numPr>
              <w:shd w:val="clear" w:color="auto" w:fill="auto"/>
              <w:tabs>
                <w:tab w:val="left" w:pos="139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50000</w:t>
            </w:r>
          </w:p>
          <w:p w14:paraId="429FCD4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7937E7C" w14:textId="77777777" w:rsidR="0028487A" w:rsidRPr="00AE36AD" w:rsidRDefault="0028487A" w:rsidP="009279F2">
            <w:pPr>
              <w:pStyle w:val="Other0"/>
              <w:numPr>
                <w:ilvl w:val="0"/>
                <w:numId w:val="209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068030F" w14:textId="77777777" w:rsidR="0028487A" w:rsidRPr="00AE36AD" w:rsidRDefault="0028487A" w:rsidP="009279F2">
            <w:pPr>
              <w:pStyle w:val="Other0"/>
              <w:numPr>
                <w:ilvl w:val="0"/>
                <w:numId w:val="209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14A302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62598D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2B64453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 Максимальный процент застройки в границах земельного участка - 60</w:t>
            </w:r>
          </w:p>
          <w:p w14:paraId="40BF5CA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- 40</w:t>
            </w:r>
          </w:p>
          <w:p w14:paraId="0851D26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04E50C35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1B965F2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893" w:type="pct"/>
            <w:shd w:val="clear" w:color="auto" w:fill="FFFFFF"/>
          </w:tcPr>
          <w:p w14:paraId="72CD9FA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Площадки для занятий спортом</w:t>
            </w:r>
          </w:p>
        </w:tc>
        <w:tc>
          <w:tcPr>
            <w:tcW w:w="357" w:type="pct"/>
            <w:shd w:val="clear" w:color="auto" w:fill="FFFFFF"/>
          </w:tcPr>
          <w:p w14:paraId="5571C75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3545" w:type="pct"/>
            <w:shd w:val="clear" w:color="auto" w:fill="FFFFFF"/>
          </w:tcPr>
          <w:p w14:paraId="08FA3FF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0373850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01C3F34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559B7EC" w14:textId="77777777" w:rsidR="0028487A" w:rsidRPr="00AE36AD" w:rsidRDefault="0028487A" w:rsidP="009279F2">
            <w:pPr>
              <w:pStyle w:val="Other0"/>
              <w:numPr>
                <w:ilvl w:val="0"/>
                <w:numId w:val="210"/>
              </w:numPr>
              <w:shd w:val="clear" w:color="auto" w:fill="auto"/>
              <w:tabs>
                <w:tab w:val="left" w:pos="12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DF1C89A" w14:textId="77777777" w:rsidR="0028487A" w:rsidRPr="00AE36AD" w:rsidRDefault="0028487A" w:rsidP="009279F2">
            <w:pPr>
              <w:pStyle w:val="Other0"/>
              <w:numPr>
                <w:ilvl w:val="0"/>
                <w:numId w:val="210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FA9B40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5C6D5D8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AA9887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54867AB4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621211F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93" w:type="pct"/>
            <w:shd w:val="clear" w:color="auto" w:fill="FFFFFF"/>
          </w:tcPr>
          <w:p w14:paraId="6A47F9D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Водный спорт</w:t>
            </w:r>
          </w:p>
        </w:tc>
        <w:tc>
          <w:tcPr>
            <w:tcW w:w="357" w:type="pct"/>
            <w:shd w:val="clear" w:color="auto" w:fill="FFFFFF"/>
          </w:tcPr>
          <w:p w14:paraId="6649518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25CA65E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60B3A33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68A129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9F8AE08" w14:textId="77777777" w:rsidR="0028487A" w:rsidRPr="00AE36AD" w:rsidRDefault="0028487A" w:rsidP="009279F2">
            <w:pPr>
              <w:pStyle w:val="Other0"/>
              <w:numPr>
                <w:ilvl w:val="0"/>
                <w:numId w:val="211"/>
              </w:numPr>
              <w:shd w:val="clear" w:color="auto" w:fill="auto"/>
              <w:tabs>
                <w:tab w:val="left" w:pos="12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4394E0F" w14:textId="77777777" w:rsidR="0028487A" w:rsidRPr="00AE36AD" w:rsidRDefault="0028487A" w:rsidP="009279F2">
            <w:pPr>
              <w:pStyle w:val="Other0"/>
              <w:numPr>
                <w:ilvl w:val="0"/>
                <w:numId w:val="211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574778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01A6D5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00E10FF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52DAE5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2F87D696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461E1FA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93" w:type="pct"/>
            <w:shd w:val="clear" w:color="auto" w:fill="FFFFFF"/>
          </w:tcPr>
          <w:p w14:paraId="0CB263A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Спортивные базы</w:t>
            </w:r>
          </w:p>
        </w:tc>
        <w:tc>
          <w:tcPr>
            <w:tcW w:w="357" w:type="pct"/>
            <w:shd w:val="clear" w:color="auto" w:fill="FFFFFF"/>
          </w:tcPr>
          <w:p w14:paraId="32A6BB4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416BDEB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624D2F8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626698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AAC0F9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5DE73F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0212897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C316F4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16D21682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093FFB6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93" w:type="pct"/>
            <w:shd w:val="clear" w:color="auto" w:fill="FFFFFF"/>
          </w:tcPr>
          <w:p w14:paraId="769C801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Природно</w:t>
            </w:r>
            <w:r w:rsidRPr="00AE36AD">
              <w:rPr>
                <w:rFonts w:ascii="Times New Roman" w:hAnsi="Times New Roman" w:cs="Times New Roman"/>
              </w:rPr>
              <w:softHyphen/>
              <w:t>познавательный туризм</w:t>
            </w:r>
          </w:p>
        </w:tc>
        <w:tc>
          <w:tcPr>
            <w:tcW w:w="357" w:type="pct"/>
            <w:shd w:val="clear" w:color="auto" w:fill="FFFFFF"/>
          </w:tcPr>
          <w:p w14:paraId="6CEC201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3997214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5E4EA1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9F6AA1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6E7ED8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A901E3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9</w:t>
            </w:r>
          </w:p>
          <w:p w14:paraId="05E443C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109FA3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1531DD1B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14B647F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" w:type="pct"/>
            <w:shd w:val="clear" w:color="auto" w:fill="FFFFFF"/>
          </w:tcPr>
          <w:p w14:paraId="2FF417F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  <w:tc>
          <w:tcPr>
            <w:tcW w:w="357" w:type="pct"/>
            <w:shd w:val="clear" w:color="auto" w:fill="FFFFFF"/>
          </w:tcPr>
          <w:p w14:paraId="42491A6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0986C4E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123D73F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A96A99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0F4DE0B" w14:textId="77777777" w:rsidR="0028487A" w:rsidRPr="00AE36AD" w:rsidRDefault="0028487A" w:rsidP="009279F2">
            <w:pPr>
              <w:pStyle w:val="Other0"/>
              <w:numPr>
                <w:ilvl w:val="0"/>
                <w:numId w:val="212"/>
              </w:numPr>
              <w:shd w:val="clear" w:color="auto" w:fill="auto"/>
              <w:tabs>
                <w:tab w:val="left" w:pos="110"/>
              </w:tabs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CF7442F" w14:textId="77777777" w:rsidR="0028487A" w:rsidRPr="00AE36AD" w:rsidRDefault="0028487A" w:rsidP="009279F2">
            <w:pPr>
              <w:pStyle w:val="Other0"/>
              <w:numPr>
                <w:ilvl w:val="0"/>
                <w:numId w:val="212"/>
              </w:numPr>
              <w:shd w:val="clear" w:color="auto" w:fill="auto"/>
              <w:tabs>
                <w:tab w:val="left" w:pos="144"/>
              </w:tabs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4FF800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8DFC59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 Максимальный процент застройки в границах земельного участка не подлежит установлению</w:t>
            </w:r>
          </w:p>
          <w:p w14:paraId="3BAD0AE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788804E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62FBBCCA" w14:textId="77777777" w:rsidTr="00B000EC">
        <w:trPr>
          <w:trHeight w:val="1407"/>
          <w:jc w:val="center"/>
        </w:trPr>
        <w:tc>
          <w:tcPr>
            <w:tcW w:w="205" w:type="pct"/>
            <w:shd w:val="clear" w:color="auto" w:fill="FFFFFF"/>
          </w:tcPr>
          <w:p w14:paraId="34FC029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893" w:type="pct"/>
            <w:shd w:val="clear" w:color="auto" w:fill="FFFFFF"/>
          </w:tcPr>
          <w:p w14:paraId="42FC340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Охота и рыбалка</w:t>
            </w:r>
          </w:p>
        </w:tc>
        <w:tc>
          <w:tcPr>
            <w:tcW w:w="357" w:type="pct"/>
            <w:shd w:val="clear" w:color="auto" w:fill="FFFFFF"/>
          </w:tcPr>
          <w:p w14:paraId="6064838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0B159D9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74C814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D075FB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EEF1BA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6040C3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645659B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- 5</w:t>
            </w:r>
          </w:p>
          <w:p w14:paraId="5FBC043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AF98F5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5389672B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6E866B3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93" w:type="pct"/>
            <w:shd w:val="clear" w:color="auto" w:fill="FFFFFF"/>
          </w:tcPr>
          <w:p w14:paraId="35CC3B6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Причалы для маломерных судов</w:t>
            </w:r>
          </w:p>
        </w:tc>
        <w:tc>
          <w:tcPr>
            <w:tcW w:w="357" w:type="pct"/>
            <w:shd w:val="clear" w:color="auto" w:fill="FFFFFF"/>
          </w:tcPr>
          <w:p w14:paraId="770ED1C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545" w:type="pct"/>
            <w:shd w:val="clear" w:color="auto" w:fill="FFFFFF"/>
          </w:tcPr>
          <w:p w14:paraId="0E929B7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</w:t>
            </w:r>
          </w:p>
          <w:p w14:paraId="29629B2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46E774E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87D535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AF2B64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0C487A5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B8E42C2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5947AC1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93" w:type="pct"/>
            <w:shd w:val="clear" w:color="auto" w:fill="FFFFFF"/>
          </w:tcPr>
          <w:p w14:paraId="2DA2F06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Общее пользование водными объектами</w:t>
            </w:r>
          </w:p>
        </w:tc>
        <w:tc>
          <w:tcPr>
            <w:tcW w:w="357" w:type="pct"/>
            <w:shd w:val="clear" w:color="auto" w:fill="FFFFFF"/>
          </w:tcPr>
          <w:p w14:paraId="5EECD89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3F3EBFE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</w:t>
            </w:r>
          </w:p>
          <w:p w14:paraId="6555A61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1D2772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232247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78AD57B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2D0A348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133B35E6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1BA4084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93" w:type="pct"/>
            <w:shd w:val="clear" w:color="auto" w:fill="FFFFFF"/>
          </w:tcPr>
          <w:p w14:paraId="7EDDA88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57" w:type="pct"/>
            <w:shd w:val="clear" w:color="auto" w:fill="FFFFFF"/>
          </w:tcPr>
          <w:p w14:paraId="18968FF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631CEF2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810C7B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6CAE264" w14:textId="77777777" w:rsidR="0028487A" w:rsidRPr="00AE36AD" w:rsidRDefault="0028487A" w:rsidP="009279F2">
            <w:pPr>
              <w:pStyle w:val="Other0"/>
              <w:numPr>
                <w:ilvl w:val="0"/>
                <w:numId w:val="213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05BFC89" w14:textId="77777777" w:rsidR="0028487A" w:rsidRPr="00AE36AD" w:rsidRDefault="0028487A" w:rsidP="009279F2">
            <w:pPr>
              <w:pStyle w:val="Other0"/>
              <w:numPr>
                <w:ilvl w:val="0"/>
                <w:numId w:val="213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3F3BDF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8CB1D9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0A198AF9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618F7EB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93" w:type="pct"/>
            <w:shd w:val="clear" w:color="auto" w:fill="FFFFFF"/>
          </w:tcPr>
          <w:p w14:paraId="58FC006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57" w:type="pct"/>
            <w:shd w:val="clear" w:color="auto" w:fill="FFFFFF"/>
          </w:tcPr>
          <w:p w14:paraId="56A745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6A329A3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3254341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35FEC1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1F1FB7C" w14:textId="77777777" w:rsidR="0028487A" w:rsidRPr="00AE36AD" w:rsidRDefault="0028487A" w:rsidP="009279F2">
            <w:pPr>
              <w:pStyle w:val="Other0"/>
              <w:numPr>
                <w:ilvl w:val="0"/>
                <w:numId w:val="214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B49B3EA" w14:textId="77777777" w:rsidR="0028487A" w:rsidRPr="00AE36AD" w:rsidRDefault="0028487A" w:rsidP="009279F2">
            <w:pPr>
              <w:pStyle w:val="Other0"/>
              <w:numPr>
                <w:ilvl w:val="0"/>
                <w:numId w:val="214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587F93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4C6F96E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6FFD0E6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5A1E9A9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31DD24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26C9B353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10F5326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893" w:type="pct"/>
            <w:shd w:val="clear" w:color="auto" w:fill="FFFFFF"/>
          </w:tcPr>
          <w:p w14:paraId="299A3E0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357" w:type="pct"/>
            <w:shd w:val="clear" w:color="auto" w:fill="FFFFFF"/>
          </w:tcPr>
          <w:p w14:paraId="1D4A726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4C12B2E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467171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1ECF9BD" w14:textId="77777777" w:rsidR="0028487A" w:rsidRPr="00AE36AD" w:rsidRDefault="0028487A" w:rsidP="009279F2">
            <w:pPr>
              <w:pStyle w:val="Other0"/>
              <w:numPr>
                <w:ilvl w:val="0"/>
                <w:numId w:val="215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B358639" w14:textId="77777777" w:rsidR="0028487A" w:rsidRPr="00AE36AD" w:rsidRDefault="0028487A" w:rsidP="009279F2">
            <w:pPr>
              <w:pStyle w:val="Other0"/>
              <w:numPr>
                <w:ilvl w:val="0"/>
                <w:numId w:val="215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F6B2C4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– 1</w:t>
            </w:r>
          </w:p>
          <w:p w14:paraId="5D8D614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13D8B17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7B1CD43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C05D50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2180988D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22F14BD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93" w:type="pct"/>
            <w:shd w:val="clear" w:color="auto" w:fill="FFFFFF"/>
          </w:tcPr>
          <w:p w14:paraId="1DF69AD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57" w:type="pct"/>
            <w:shd w:val="clear" w:color="auto" w:fill="FFFFFF"/>
          </w:tcPr>
          <w:p w14:paraId="18A01F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51F2A29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453939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5526F9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690866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1CECB064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5D69143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93" w:type="pct"/>
            <w:shd w:val="clear" w:color="auto" w:fill="FFFFFF"/>
          </w:tcPr>
          <w:p w14:paraId="233873C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/>
                <w:color w:val="000000"/>
                <w:lang w:bidi="ru-RU"/>
              </w:rPr>
              <w:t>Объекты культурно</w:t>
            </w:r>
            <w:r w:rsidRPr="00AE36AD">
              <w:rPr>
                <w:rFonts w:ascii="Times New Roman" w:hAnsi="Times New Roman"/>
                <w:color w:val="000000"/>
                <w:lang w:bidi="ru-RU"/>
              </w:rPr>
              <w:softHyphen/>
              <w:t xml:space="preserve">-досуговой деятельности </w:t>
            </w:r>
          </w:p>
        </w:tc>
        <w:tc>
          <w:tcPr>
            <w:tcW w:w="357" w:type="pct"/>
            <w:shd w:val="clear" w:color="auto" w:fill="FFFFFF"/>
          </w:tcPr>
          <w:p w14:paraId="47BE097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3.6.1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607EA75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5E7D2B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98C4D5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680C55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51EC12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7E460B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1F5F0FC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62E76B4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3F37AC2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3" w:type="pct"/>
            <w:shd w:val="clear" w:color="auto" w:fill="FFFFFF"/>
          </w:tcPr>
          <w:p w14:paraId="55D4BE2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357" w:type="pct"/>
            <w:shd w:val="clear" w:color="auto" w:fill="FFFFFF"/>
          </w:tcPr>
          <w:p w14:paraId="5D905B9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0615FC1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147477C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3234E4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C7EDCD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9EB4F9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35A319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В исключительных случаях при необходимости применения глухого ограждения, согласовать тип и цвет такого ограждения с органами местного самоуправления.</w:t>
            </w:r>
          </w:p>
        </w:tc>
      </w:tr>
      <w:tr w:rsidR="0028487A" w:rsidRPr="00AE36AD" w14:paraId="63C964B1" w14:textId="77777777" w:rsidTr="00B000EC">
        <w:trPr>
          <w:trHeight w:val="1953"/>
          <w:jc w:val="center"/>
        </w:trPr>
        <w:tc>
          <w:tcPr>
            <w:tcW w:w="205" w:type="pct"/>
            <w:shd w:val="clear" w:color="auto" w:fill="FFFFFF"/>
          </w:tcPr>
          <w:p w14:paraId="7F8CBE5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3" w:type="pct"/>
            <w:shd w:val="clear" w:color="auto" w:fill="FFFFFF"/>
          </w:tcPr>
          <w:p w14:paraId="556EFF7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</w:tc>
        <w:tc>
          <w:tcPr>
            <w:tcW w:w="357" w:type="pct"/>
            <w:shd w:val="clear" w:color="auto" w:fill="FFFFFF"/>
          </w:tcPr>
          <w:p w14:paraId="1E4BA62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3545" w:type="pct"/>
            <w:shd w:val="clear" w:color="auto" w:fill="FFFFFF"/>
            <w:vAlign w:val="bottom"/>
          </w:tcPr>
          <w:p w14:paraId="57317D1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099605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711697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207796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6DDD9B8" w14:textId="77777777" w:rsidTr="00B000EC">
        <w:trPr>
          <w:trHeight w:val="2075"/>
          <w:jc w:val="center"/>
        </w:trPr>
        <w:tc>
          <w:tcPr>
            <w:tcW w:w="205" w:type="pct"/>
            <w:shd w:val="clear" w:color="auto" w:fill="auto"/>
          </w:tcPr>
          <w:p w14:paraId="4028D94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93" w:type="pct"/>
            <w:shd w:val="clear" w:color="auto" w:fill="auto"/>
          </w:tcPr>
          <w:p w14:paraId="7A255A9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357" w:type="pct"/>
            <w:shd w:val="clear" w:color="auto" w:fill="auto"/>
          </w:tcPr>
          <w:p w14:paraId="0611BAE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545" w:type="pct"/>
            <w:shd w:val="clear" w:color="auto" w:fill="auto"/>
            <w:vAlign w:val="bottom"/>
          </w:tcPr>
          <w:p w14:paraId="713C44F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02E02F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Максимальные размеры земельных участков (площадь), кв.м  не подлежит установлению </w:t>
            </w:r>
          </w:p>
          <w:p w14:paraId="703535D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45E7C9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7DDF1B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 не подлежит установлению</w:t>
            </w:r>
          </w:p>
          <w:p w14:paraId="188FAD7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5AFD6A2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47F63E3C" w14:textId="77777777" w:rsidR="0028487A" w:rsidRPr="00AE36AD" w:rsidRDefault="0028487A" w:rsidP="0028487A"/>
    <w:p w14:paraId="4CBE6E32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66" w:name="_Toc180414966"/>
      <w:bookmarkStart w:id="167" w:name="bookmark147"/>
      <w:r w:rsidRPr="00AE36AD">
        <w:rPr>
          <w:rFonts w:ascii="Times New Roman" w:hAnsi="Times New Roman" w:cs="Times New Roman"/>
          <w:sz w:val="24"/>
          <w:szCs w:val="24"/>
        </w:rPr>
        <w:t>16.2 Условно разрешенные виды использования земельных участков и объектов капитального строительства</w:t>
      </w:r>
      <w:bookmarkEnd w:id="166"/>
      <w:bookmarkEnd w:id="167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1818"/>
        <w:gridCol w:w="992"/>
        <w:gridCol w:w="7102"/>
      </w:tblGrid>
      <w:tr w:rsidR="0028487A" w:rsidRPr="00AE36AD" w14:paraId="66254251" w14:textId="77777777" w:rsidTr="00B000EC">
        <w:trPr>
          <w:trHeight w:hRule="exact" w:val="1258"/>
          <w:jc w:val="center"/>
        </w:trPr>
        <w:tc>
          <w:tcPr>
            <w:tcW w:w="245" w:type="pct"/>
            <w:vMerge w:val="restart"/>
            <w:shd w:val="clear" w:color="auto" w:fill="FFFFFF"/>
            <w:vAlign w:val="center"/>
          </w:tcPr>
          <w:p w14:paraId="40964B4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48" w:type="pct"/>
            <w:gridSpan w:val="2"/>
            <w:shd w:val="clear" w:color="auto" w:fill="FFFFFF"/>
          </w:tcPr>
          <w:p w14:paraId="60D3D2B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08" w:type="pct"/>
            <w:vMerge w:val="restart"/>
            <w:shd w:val="clear" w:color="auto" w:fill="FFFFFF"/>
            <w:vAlign w:val="center"/>
          </w:tcPr>
          <w:p w14:paraId="3946A49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EAB5A55" w14:textId="77777777" w:rsidTr="00B000EC">
        <w:trPr>
          <w:trHeight w:hRule="exact" w:val="250"/>
          <w:jc w:val="center"/>
        </w:trPr>
        <w:tc>
          <w:tcPr>
            <w:tcW w:w="245" w:type="pct"/>
            <w:vMerge/>
            <w:shd w:val="clear" w:color="auto" w:fill="FFFFFF"/>
            <w:vAlign w:val="center"/>
          </w:tcPr>
          <w:p w14:paraId="3E6E1B3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FFFFFF"/>
            <w:vAlign w:val="bottom"/>
          </w:tcPr>
          <w:p w14:paraId="21177F4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6" w:type="pct"/>
            <w:shd w:val="clear" w:color="auto" w:fill="FFFFFF"/>
            <w:vAlign w:val="bottom"/>
          </w:tcPr>
          <w:p w14:paraId="1D7B70C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08" w:type="pct"/>
            <w:vMerge/>
            <w:shd w:val="clear" w:color="auto" w:fill="FFFFFF"/>
            <w:vAlign w:val="center"/>
          </w:tcPr>
          <w:p w14:paraId="23A2914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55F23EF7" w14:textId="77777777" w:rsidTr="00B000EC">
        <w:trPr>
          <w:trHeight w:hRule="exact" w:val="254"/>
          <w:jc w:val="center"/>
        </w:trPr>
        <w:tc>
          <w:tcPr>
            <w:tcW w:w="245" w:type="pct"/>
            <w:vMerge/>
            <w:shd w:val="clear" w:color="auto" w:fill="FFFFFF"/>
            <w:vAlign w:val="center"/>
          </w:tcPr>
          <w:p w14:paraId="7EB5420C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FFFFFF"/>
            <w:vAlign w:val="bottom"/>
          </w:tcPr>
          <w:p w14:paraId="0AB3B8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" w:type="pct"/>
            <w:shd w:val="clear" w:color="auto" w:fill="FFFFFF"/>
            <w:vAlign w:val="bottom"/>
          </w:tcPr>
          <w:p w14:paraId="2BA7AD2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8" w:type="pct"/>
            <w:shd w:val="clear" w:color="auto" w:fill="FFFFFF"/>
            <w:vAlign w:val="center"/>
          </w:tcPr>
          <w:p w14:paraId="5AAA650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24F00280" w14:textId="77777777" w:rsidTr="00B000EC">
        <w:trPr>
          <w:trHeight w:val="2832"/>
          <w:jc w:val="center"/>
        </w:trPr>
        <w:tc>
          <w:tcPr>
            <w:tcW w:w="245" w:type="pct"/>
            <w:shd w:val="clear" w:color="auto" w:fill="FFFFFF"/>
          </w:tcPr>
          <w:p w14:paraId="496674E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pct"/>
            <w:shd w:val="clear" w:color="auto" w:fill="FFFFFF"/>
          </w:tcPr>
          <w:p w14:paraId="7A9EABD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476" w:type="pct"/>
            <w:shd w:val="clear" w:color="auto" w:fill="FFFFFF"/>
          </w:tcPr>
          <w:p w14:paraId="3433114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408" w:type="pct"/>
            <w:shd w:val="clear" w:color="auto" w:fill="FFFFFF"/>
          </w:tcPr>
          <w:p w14:paraId="26299C4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255DAD2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15C7BA8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A4CC52F" w14:textId="77777777" w:rsidR="0028487A" w:rsidRPr="00AE36AD" w:rsidRDefault="0028487A" w:rsidP="009279F2">
            <w:pPr>
              <w:pStyle w:val="Other0"/>
              <w:numPr>
                <w:ilvl w:val="0"/>
                <w:numId w:val="216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E356F9E" w14:textId="77777777" w:rsidR="0028487A" w:rsidRPr="00AE36AD" w:rsidRDefault="0028487A" w:rsidP="009279F2">
            <w:pPr>
              <w:pStyle w:val="Other0"/>
              <w:numPr>
                <w:ilvl w:val="0"/>
                <w:numId w:val="216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307EE8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225724C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042B082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1E40DB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</w:tc>
      </w:tr>
    </w:tbl>
    <w:p w14:paraId="269C9F20" w14:textId="77777777" w:rsidR="0028487A" w:rsidRPr="00AE36AD" w:rsidRDefault="0028487A" w:rsidP="0028487A">
      <w:pPr>
        <w:tabs>
          <w:tab w:val="left" w:pos="2325"/>
          <w:tab w:val="center" w:pos="4677"/>
        </w:tabs>
      </w:pPr>
      <w:r w:rsidRPr="00AE36AD">
        <w:tab/>
      </w:r>
      <w:r w:rsidRPr="00AE36AD">
        <w:tab/>
      </w:r>
      <w:r w:rsidRPr="00AE36AD">
        <w:tab/>
      </w:r>
    </w:p>
    <w:p w14:paraId="61916910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68" w:name="bookmark148"/>
      <w:bookmarkStart w:id="169" w:name="_Toc180414967"/>
      <w:r w:rsidRPr="00AE36AD">
        <w:rPr>
          <w:rFonts w:ascii="Times New Roman" w:hAnsi="Times New Roman" w:cs="Times New Roman"/>
          <w:sz w:val="24"/>
          <w:szCs w:val="24"/>
        </w:rPr>
        <w:t>16.3 Вспомогательные виды разрешенного использования земельных участков и объектов капитального строительства</w:t>
      </w:r>
      <w:bookmarkEnd w:id="168"/>
      <w:bookmarkEnd w:id="169"/>
    </w:p>
    <w:tbl>
      <w:tblPr>
        <w:tblpPr w:leftFromText="180" w:rightFromText="180" w:vertAnchor="text" w:tblpXSpec="center" w:tblpY="1"/>
        <w:tblOverlap w:val="never"/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614"/>
        <w:gridCol w:w="992"/>
        <w:gridCol w:w="6476"/>
      </w:tblGrid>
      <w:tr w:rsidR="0028487A" w:rsidRPr="00AE36AD" w14:paraId="74C531EC" w14:textId="77777777" w:rsidTr="00B000EC">
        <w:trPr>
          <w:trHeight w:hRule="exact" w:val="1258"/>
          <w:jc w:val="center"/>
        </w:trPr>
        <w:tc>
          <w:tcPr>
            <w:tcW w:w="523" w:type="dxa"/>
            <w:vMerge w:val="restart"/>
            <w:shd w:val="clear" w:color="auto" w:fill="FFFFFF"/>
            <w:vAlign w:val="center"/>
          </w:tcPr>
          <w:p w14:paraId="22786DD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011BBC7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06" w:type="dxa"/>
            <w:gridSpan w:val="2"/>
            <w:shd w:val="clear" w:color="auto" w:fill="FFFFFF"/>
          </w:tcPr>
          <w:p w14:paraId="2018BF8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6476" w:type="dxa"/>
            <w:vMerge w:val="restart"/>
            <w:shd w:val="clear" w:color="auto" w:fill="FFFFFF"/>
            <w:vAlign w:val="center"/>
          </w:tcPr>
          <w:p w14:paraId="707933C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8A0BAB9" w14:textId="77777777" w:rsidTr="00B000EC">
        <w:trPr>
          <w:trHeight w:hRule="exact" w:val="250"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4C19294A" w14:textId="77777777" w:rsidR="0028487A" w:rsidRPr="00AE36AD" w:rsidRDefault="0028487A" w:rsidP="00B000EC"/>
        </w:tc>
        <w:tc>
          <w:tcPr>
            <w:tcW w:w="1614" w:type="dxa"/>
            <w:shd w:val="clear" w:color="auto" w:fill="FFFFFF"/>
            <w:vAlign w:val="bottom"/>
          </w:tcPr>
          <w:p w14:paraId="7C51CDC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6950399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476" w:type="dxa"/>
            <w:vMerge/>
            <w:shd w:val="clear" w:color="auto" w:fill="FFFFFF"/>
            <w:vAlign w:val="center"/>
          </w:tcPr>
          <w:p w14:paraId="45BE17B8" w14:textId="77777777" w:rsidR="0028487A" w:rsidRPr="00AE36AD" w:rsidRDefault="0028487A" w:rsidP="00B000EC"/>
        </w:tc>
      </w:tr>
      <w:tr w:rsidR="0028487A" w:rsidRPr="00AE36AD" w14:paraId="47B01F34" w14:textId="77777777" w:rsidTr="00B000EC">
        <w:trPr>
          <w:trHeight w:hRule="exact" w:val="254"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39280C9F" w14:textId="77777777" w:rsidR="0028487A" w:rsidRPr="00AE36AD" w:rsidRDefault="0028487A" w:rsidP="00B000EC"/>
        </w:tc>
        <w:tc>
          <w:tcPr>
            <w:tcW w:w="1614" w:type="dxa"/>
            <w:shd w:val="clear" w:color="auto" w:fill="FFFFFF"/>
            <w:vAlign w:val="bottom"/>
          </w:tcPr>
          <w:p w14:paraId="5078F93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4BFCA6F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76" w:type="dxa"/>
            <w:shd w:val="clear" w:color="auto" w:fill="FFFFFF"/>
            <w:vAlign w:val="center"/>
          </w:tcPr>
          <w:p w14:paraId="369D32B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2B3DA023" w14:textId="77777777" w:rsidTr="00B000EC">
        <w:trPr>
          <w:trHeight w:val="2727"/>
          <w:jc w:val="center"/>
        </w:trPr>
        <w:tc>
          <w:tcPr>
            <w:tcW w:w="523" w:type="dxa"/>
            <w:shd w:val="clear" w:color="auto" w:fill="FFFFFF"/>
          </w:tcPr>
          <w:p w14:paraId="4AA9DD9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4" w:type="dxa"/>
            <w:shd w:val="clear" w:color="auto" w:fill="FFFFFF"/>
          </w:tcPr>
          <w:p w14:paraId="71A7B41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992" w:type="dxa"/>
            <w:shd w:val="clear" w:color="auto" w:fill="FFFFFF"/>
          </w:tcPr>
          <w:p w14:paraId="49B3B67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6476" w:type="dxa"/>
            <w:shd w:val="clear" w:color="auto" w:fill="FFFFFF"/>
            <w:vAlign w:val="bottom"/>
          </w:tcPr>
          <w:p w14:paraId="0E6B8F0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F5AE84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D8E5C8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0980E51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30E062D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12AE3DFC" w14:textId="77777777" w:rsidTr="00B000EC">
        <w:trPr>
          <w:trHeight w:val="1959"/>
          <w:jc w:val="center"/>
        </w:trPr>
        <w:tc>
          <w:tcPr>
            <w:tcW w:w="523" w:type="dxa"/>
            <w:shd w:val="clear" w:color="auto" w:fill="FFFFFF"/>
          </w:tcPr>
          <w:p w14:paraId="76352F1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14" w:type="dxa"/>
            <w:shd w:val="clear" w:color="auto" w:fill="FFFFFF"/>
          </w:tcPr>
          <w:p w14:paraId="715D418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992" w:type="dxa"/>
            <w:shd w:val="clear" w:color="auto" w:fill="FFFFFF"/>
          </w:tcPr>
          <w:p w14:paraId="21A8AC2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6476" w:type="dxa"/>
            <w:shd w:val="clear" w:color="auto" w:fill="FFFFFF"/>
            <w:vAlign w:val="bottom"/>
          </w:tcPr>
          <w:p w14:paraId="5EE0CCE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1217C0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C9F142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DD4AAE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418CB800" w14:textId="77777777" w:rsidR="0028487A" w:rsidRPr="00AE36AD" w:rsidRDefault="0028487A" w:rsidP="0028487A">
      <w:pPr>
        <w:spacing w:after="439" w:line="1" w:lineRule="exact"/>
      </w:pPr>
    </w:p>
    <w:p w14:paraId="4E7BAE77" w14:textId="77777777" w:rsidR="0028487A" w:rsidRPr="00AE36AD" w:rsidRDefault="0028487A" w:rsidP="0028487A">
      <w:pPr>
        <w:pStyle w:val="Heading30"/>
        <w:keepNext/>
        <w:keepLines/>
        <w:shd w:val="clear" w:color="auto" w:fill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70" w:name="bookmark149"/>
      <w:bookmarkStart w:id="171" w:name="bookmark151"/>
      <w:bookmarkStart w:id="172" w:name="bookmark150"/>
      <w:bookmarkStart w:id="173" w:name="_Toc180414968"/>
      <w:r w:rsidRPr="00AE36AD">
        <w:rPr>
          <w:rFonts w:ascii="Times New Roman" w:hAnsi="Times New Roman" w:cs="Times New Roman"/>
          <w:sz w:val="24"/>
          <w:szCs w:val="24"/>
        </w:rPr>
        <w:t>16.4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70"/>
      <w:bookmarkEnd w:id="171"/>
      <w:bookmarkEnd w:id="172"/>
      <w:bookmarkEnd w:id="173"/>
    </w:p>
    <w:p w14:paraId="79E0FC98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зона(65:03-6.188),</w:t>
      </w:r>
    </w:p>
    <w:p w14:paraId="47474C9A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полоса(65:03-6.189),</w:t>
      </w:r>
    </w:p>
    <w:p w14:paraId="155293AE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(65:03-5.13),</w:t>
      </w:r>
    </w:p>
    <w:p w14:paraId="1BF8249F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зона(65:03-6.158),</w:t>
      </w:r>
    </w:p>
    <w:p w14:paraId="19A1BA43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полоса(65:03-6.161),</w:t>
      </w:r>
    </w:p>
    <w:p w14:paraId="6C734F4A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(65:03-6.25),</w:t>
      </w:r>
    </w:p>
    <w:p w14:paraId="1EB5B781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(65:03-5.10),</w:t>
      </w:r>
    </w:p>
    <w:p w14:paraId="3C4D9FD0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(65:03-6.27),</w:t>
      </w:r>
    </w:p>
    <w:p w14:paraId="08F8C123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зона(65:03-6.157),</w:t>
      </w:r>
    </w:p>
    <w:p w14:paraId="4A1615A2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полоса(65:03-6.162),</w:t>
      </w:r>
    </w:p>
    <w:p w14:paraId="4C48D15A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(65:03-5.12),</w:t>
      </w:r>
    </w:p>
    <w:p w14:paraId="209439F2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зона(65:03-6.183),</w:t>
      </w:r>
    </w:p>
    <w:p w14:paraId="717FC0FE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полоса(65:03-6.182),</w:t>
      </w:r>
    </w:p>
    <w:p w14:paraId="4D1BC66F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территории(65:03-6.139),</w:t>
      </w:r>
    </w:p>
    <w:p w14:paraId="3D987B66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охраны объекта культурного наследия(65:03-6.143),</w:t>
      </w:r>
    </w:p>
    <w:p w14:paraId="1DC2C130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(65:03-6.31),</w:t>
      </w:r>
    </w:p>
    <w:p w14:paraId="537A0CB4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Иная зона с особыми условиями использования территории(65:03-6.293),</w:t>
      </w:r>
    </w:p>
    <w:p w14:paraId="0C462D0F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коммуникаций(65:03-6.12),</w:t>
      </w:r>
    </w:p>
    <w:p w14:paraId="7B3B5FDA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геодезического пункта(65:03-6.214),</w:t>
      </w:r>
    </w:p>
    <w:p w14:paraId="2FD9325F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геодезического пункта(65:03-6.218),</w:t>
      </w:r>
    </w:p>
    <w:p w14:paraId="3A6E29DF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назначения(65:03-6.258),</w:t>
      </w:r>
    </w:p>
    <w:p w14:paraId="2F49352B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назначения(65:03-6.259),</w:t>
      </w:r>
    </w:p>
    <w:p w14:paraId="26896E57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назначения(65:03-6.260),</w:t>
      </w:r>
    </w:p>
    <w:p w14:paraId="015AD088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особо охраняемого природного объекта(65:03-6.294),</w:t>
      </w:r>
    </w:p>
    <w:p w14:paraId="13FEAB7B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(65:03-6.26),</w:t>
      </w:r>
    </w:p>
    <w:p w14:paraId="2C053865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(65:03-6.24),</w:t>
      </w:r>
    </w:p>
    <w:p w14:paraId="5F514E33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Иная зона с особыми условиями использования территории(65:03-6.6),</w:t>
      </w:r>
    </w:p>
    <w:p w14:paraId="4D31D201" w14:textId="77777777" w:rsidR="0028487A" w:rsidRPr="00AE36AD" w:rsidRDefault="0028487A" w:rsidP="009279F2">
      <w:pPr>
        <w:pStyle w:val="Bodytext20"/>
        <w:numPr>
          <w:ilvl w:val="0"/>
          <w:numId w:val="217"/>
        </w:numPr>
        <w:shd w:val="clear" w:color="auto" w:fill="auto"/>
        <w:tabs>
          <w:tab w:val="left" w:pos="-284"/>
          <w:tab w:val="left" w:pos="474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назначения(65:03- 6.278).</w:t>
      </w:r>
    </w:p>
    <w:p w14:paraId="0B525FDC" w14:textId="77777777" w:rsidR="0028487A" w:rsidRPr="00AE36AD" w:rsidRDefault="0028487A" w:rsidP="0028487A">
      <w:pPr>
        <w:pStyle w:val="a3"/>
        <w:tabs>
          <w:tab w:val="left" w:pos="-284"/>
        </w:tabs>
        <w:ind w:left="-567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234392F" w14:textId="77777777" w:rsidR="0028487A" w:rsidRPr="00AE36AD" w:rsidRDefault="0028487A" w:rsidP="0028487A">
      <w:pPr>
        <w:tabs>
          <w:tab w:val="left" w:pos="-284"/>
        </w:tabs>
        <w:ind w:left="-567" w:firstLine="709"/>
        <w:jc w:val="both"/>
      </w:pPr>
      <w:r w:rsidRPr="00AE36AD">
        <w:t xml:space="preserve"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</w:t>
      </w:r>
      <w:r w:rsidRPr="00AE36AD">
        <w:lastRenderedPageBreak/>
        <w:t>территорий, в которых предусматривается осуществление деятельности по комплексному развитию, не нормируются.</w:t>
      </w:r>
    </w:p>
    <w:p w14:paraId="5882BE1A" w14:textId="77777777" w:rsidR="0028487A" w:rsidRPr="00AE36AD" w:rsidRDefault="0028487A" w:rsidP="0028487A">
      <w:pPr>
        <w:jc w:val="both"/>
      </w:pPr>
    </w:p>
    <w:p w14:paraId="2AC3D95E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147"/>
        </w:tabs>
        <w:spacing w:after="0"/>
        <w:ind w:left="284" w:firstLine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 xml:space="preserve">17. </w:t>
      </w:r>
      <w:bookmarkStart w:id="174" w:name="_Toc180414969"/>
      <w:bookmarkStart w:id="175" w:name="bookmark153"/>
      <w:bookmarkStart w:id="176" w:name="bookmark152"/>
      <w:r w:rsidRPr="00AE36AD">
        <w:rPr>
          <w:rFonts w:ascii="Times New Roman" w:hAnsi="Times New Roman" w:cs="Times New Roman"/>
          <w:sz w:val="24"/>
          <w:szCs w:val="24"/>
        </w:rPr>
        <w:t>ЗОНА ЗЕЛЕНЫХ НАСАЖДЕНИЙ ОБЩЕГО ПОЛЬЗОВАНИЯ (Р-2)</w:t>
      </w:r>
      <w:bookmarkEnd w:id="174"/>
      <w:bookmarkEnd w:id="175"/>
      <w:bookmarkEnd w:id="176"/>
    </w:p>
    <w:p w14:paraId="3676B088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147"/>
        </w:tabs>
        <w:spacing w:after="0"/>
        <w:ind w:left="284" w:firstLine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25F32E4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77" w:name="_Toc180414970"/>
      <w:bookmarkStart w:id="178" w:name="bookmark154"/>
      <w:bookmarkStart w:id="179" w:name="bookmark155"/>
      <w:r w:rsidRPr="00AE36AD">
        <w:rPr>
          <w:rFonts w:ascii="Times New Roman" w:hAnsi="Times New Roman" w:cs="Times New Roman"/>
          <w:sz w:val="24"/>
          <w:szCs w:val="24"/>
        </w:rPr>
        <w:t>17.1 Основные виды разрешенного использования земельных участков и объектов капитального строительства</w:t>
      </w:r>
      <w:bookmarkEnd w:id="177"/>
      <w:bookmarkEnd w:id="178"/>
      <w:bookmarkEnd w:id="179"/>
    </w:p>
    <w:tbl>
      <w:tblPr>
        <w:tblpPr w:leftFromText="180" w:rightFromText="180" w:vertAnchor="text" w:tblpXSpec="center" w:tblpY="1"/>
        <w:tblOverlap w:val="never"/>
        <w:tblW w:w="55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066"/>
        <w:gridCol w:w="986"/>
        <w:gridCol w:w="6867"/>
      </w:tblGrid>
      <w:tr w:rsidR="0028487A" w:rsidRPr="00AE36AD" w14:paraId="71553E10" w14:textId="77777777" w:rsidTr="00B000EC">
        <w:trPr>
          <w:trHeight w:hRule="exact" w:val="1258"/>
        </w:trPr>
        <w:tc>
          <w:tcPr>
            <w:tcW w:w="242" w:type="pct"/>
            <w:vMerge w:val="restart"/>
            <w:shd w:val="clear" w:color="auto" w:fill="FFFFFF"/>
            <w:vAlign w:val="center"/>
          </w:tcPr>
          <w:p w14:paraId="1930145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64" w:type="pct"/>
            <w:gridSpan w:val="2"/>
            <w:shd w:val="clear" w:color="auto" w:fill="FFFFFF"/>
          </w:tcPr>
          <w:p w14:paraId="648A353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293" w:type="pct"/>
            <w:vMerge w:val="restart"/>
            <w:shd w:val="clear" w:color="auto" w:fill="FFFFFF"/>
            <w:vAlign w:val="center"/>
          </w:tcPr>
          <w:p w14:paraId="2527578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7F417C96" w14:textId="77777777" w:rsidTr="00B000EC">
        <w:trPr>
          <w:trHeight w:hRule="exact" w:val="250"/>
        </w:trPr>
        <w:tc>
          <w:tcPr>
            <w:tcW w:w="242" w:type="pct"/>
            <w:vMerge/>
            <w:shd w:val="clear" w:color="auto" w:fill="FFFFFF"/>
            <w:vAlign w:val="center"/>
          </w:tcPr>
          <w:p w14:paraId="6E3AE738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/>
            <w:vAlign w:val="bottom"/>
          </w:tcPr>
          <w:p w14:paraId="64C52F7A" w14:textId="77777777" w:rsidR="0028487A" w:rsidRPr="00AE36AD" w:rsidRDefault="0028487A" w:rsidP="00B000EC">
            <w:pPr>
              <w:pStyle w:val="Other0"/>
              <w:shd w:val="clear" w:color="auto" w:fill="auto"/>
              <w:ind w:firstLine="4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7BBB36F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93" w:type="pct"/>
            <w:vMerge/>
            <w:shd w:val="clear" w:color="auto" w:fill="FFFFFF"/>
            <w:vAlign w:val="center"/>
          </w:tcPr>
          <w:p w14:paraId="5838347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0C108D25" w14:textId="77777777" w:rsidTr="00B000EC">
        <w:trPr>
          <w:trHeight w:hRule="exact" w:val="250"/>
        </w:trPr>
        <w:tc>
          <w:tcPr>
            <w:tcW w:w="242" w:type="pct"/>
            <w:vMerge/>
            <w:shd w:val="clear" w:color="auto" w:fill="FFFFFF"/>
            <w:vAlign w:val="center"/>
          </w:tcPr>
          <w:p w14:paraId="0E559203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/>
            <w:vAlign w:val="bottom"/>
          </w:tcPr>
          <w:p w14:paraId="03CF38F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3FC8EDD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3" w:type="pct"/>
            <w:shd w:val="clear" w:color="auto" w:fill="FFFFFF"/>
            <w:vAlign w:val="center"/>
          </w:tcPr>
          <w:p w14:paraId="1A5A0F7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1F032BAA" w14:textId="77777777" w:rsidTr="00B000EC">
        <w:trPr>
          <w:trHeight w:val="3803"/>
        </w:trPr>
        <w:tc>
          <w:tcPr>
            <w:tcW w:w="242" w:type="pct"/>
            <w:shd w:val="clear" w:color="auto" w:fill="FFFFFF"/>
          </w:tcPr>
          <w:p w14:paraId="7203856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pct"/>
            <w:shd w:val="clear" w:color="auto" w:fill="FFFFFF"/>
          </w:tcPr>
          <w:p w14:paraId="0C21ACC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Парки культуры и отдыха</w:t>
            </w:r>
          </w:p>
        </w:tc>
        <w:tc>
          <w:tcPr>
            <w:tcW w:w="473" w:type="pct"/>
            <w:shd w:val="clear" w:color="auto" w:fill="FFFFFF"/>
          </w:tcPr>
          <w:p w14:paraId="02EDA7D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3.6.2</w:t>
            </w:r>
          </w:p>
        </w:tc>
        <w:tc>
          <w:tcPr>
            <w:tcW w:w="3293" w:type="pct"/>
            <w:shd w:val="clear" w:color="auto" w:fill="FFFFFF"/>
            <w:vAlign w:val="bottom"/>
          </w:tcPr>
          <w:p w14:paraId="724D4F6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1AED04C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1DC502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BFAF108" w14:textId="77777777" w:rsidR="0028487A" w:rsidRPr="00AE36AD" w:rsidRDefault="0028487A" w:rsidP="009279F2">
            <w:pPr>
              <w:pStyle w:val="Other0"/>
              <w:numPr>
                <w:ilvl w:val="0"/>
                <w:numId w:val="218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4FDA116" w14:textId="77777777" w:rsidR="0028487A" w:rsidRPr="00AE36AD" w:rsidRDefault="0028487A" w:rsidP="009279F2">
            <w:pPr>
              <w:pStyle w:val="Other0"/>
              <w:numPr>
                <w:ilvl w:val="0"/>
                <w:numId w:val="218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119B96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2E9D02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2EE2283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в границах земельного участка - 15</w:t>
            </w:r>
          </w:p>
          <w:p w14:paraId="352D1EC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39729F52" w14:textId="77777777" w:rsidTr="00B000EC">
        <w:trPr>
          <w:trHeight w:val="2925"/>
        </w:trPr>
        <w:tc>
          <w:tcPr>
            <w:tcW w:w="242" w:type="pct"/>
            <w:shd w:val="clear" w:color="auto" w:fill="FFFFFF"/>
          </w:tcPr>
          <w:p w14:paraId="57AECB0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pct"/>
            <w:shd w:val="clear" w:color="auto" w:fill="FFFFFF"/>
          </w:tcPr>
          <w:p w14:paraId="67AFED8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473" w:type="pct"/>
            <w:shd w:val="clear" w:color="auto" w:fill="FFFFFF"/>
          </w:tcPr>
          <w:p w14:paraId="633895B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293" w:type="pct"/>
            <w:shd w:val="clear" w:color="auto" w:fill="FFFFFF"/>
          </w:tcPr>
          <w:p w14:paraId="0CD5158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65A7B9C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6E8EEA0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BB5B7A1" w14:textId="77777777" w:rsidR="0028487A" w:rsidRPr="00AE36AD" w:rsidRDefault="0028487A" w:rsidP="009279F2">
            <w:pPr>
              <w:pStyle w:val="Other0"/>
              <w:numPr>
                <w:ilvl w:val="0"/>
                <w:numId w:val="219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552A3A3" w14:textId="77777777" w:rsidR="0028487A" w:rsidRPr="00AE36AD" w:rsidRDefault="0028487A" w:rsidP="009279F2">
            <w:pPr>
              <w:pStyle w:val="Other0"/>
              <w:numPr>
                <w:ilvl w:val="0"/>
                <w:numId w:val="219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E5C595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47DC302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652F2D7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DEF1E8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</w:tc>
      </w:tr>
      <w:tr w:rsidR="0028487A" w:rsidRPr="00AE36AD" w14:paraId="584ACB51" w14:textId="77777777" w:rsidTr="00B000EC">
        <w:trPr>
          <w:trHeight w:hRule="exact" w:val="3099"/>
        </w:trPr>
        <w:tc>
          <w:tcPr>
            <w:tcW w:w="242" w:type="pct"/>
            <w:shd w:val="clear" w:color="auto" w:fill="FFFFFF"/>
          </w:tcPr>
          <w:p w14:paraId="7D56DFC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pct"/>
            <w:shd w:val="clear" w:color="auto" w:fill="FFFFFF"/>
          </w:tcPr>
          <w:p w14:paraId="08D4EBE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473" w:type="pct"/>
            <w:shd w:val="clear" w:color="auto" w:fill="FFFFFF"/>
          </w:tcPr>
          <w:p w14:paraId="6B6BDA4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293" w:type="pct"/>
            <w:shd w:val="clear" w:color="auto" w:fill="FFFFFF"/>
            <w:vAlign w:val="bottom"/>
          </w:tcPr>
          <w:p w14:paraId="23A2E22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3ACB3A9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- 1500</w:t>
            </w:r>
          </w:p>
          <w:p w14:paraId="2193FB8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524BB10" w14:textId="77777777" w:rsidR="0028487A" w:rsidRPr="00AE36AD" w:rsidRDefault="0028487A" w:rsidP="009279F2">
            <w:pPr>
              <w:pStyle w:val="Other0"/>
              <w:numPr>
                <w:ilvl w:val="0"/>
                <w:numId w:val="220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D2932ED" w14:textId="77777777" w:rsidR="0028487A" w:rsidRPr="00AE36AD" w:rsidRDefault="0028487A" w:rsidP="009279F2">
            <w:pPr>
              <w:pStyle w:val="Other0"/>
              <w:numPr>
                <w:ilvl w:val="0"/>
                <w:numId w:val="220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09366F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51E20CC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9</w:t>
            </w:r>
          </w:p>
          <w:p w14:paraId="6810786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5AE88A1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605AF4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43220F5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0CB40AB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720C2DE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05D98FA" w14:textId="77777777" w:rsidTr="00B000EC">
        <w:trPr>
          <w:trHeight w:hRule="exact" w:val="3278"/>
        </w:trPr>
        <w:tc>
          <w:tcPr>
            <w:tcW w:w="242" w:type="pct"/>
            <w:shd w:val="clear" w:color="auto" w:fill="FFFFFF"/>
          </w:tcPr>
          <w:p w14:paraId="4866C3C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1" w:type="pct"/>
            <w:shd w:val="clear" w:color="auto" w:fill="FFFFFF"/>
          </w:tcPr>
          <w:p w14:paraId="2970C17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Площадки для занятий спортом</w:t>
            </w:r>
          </w:p>
        </w:tc>
        <w:tc>
          <w:tcPr>
            <w:tcW w:w="473" w:type="pct"/>
            <w:shd w:val="clear" w:color="auto" w:fill="FFFFFF"/>
          </w:tcPr>
          <w:p w14:paraId="65B9EF5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3293" w:type="pct"/>
            <w:shd w:val="clear" w:color="auto" w:fill="FFFFFF"/>
            <w:vAlign w:val="center"/>
          </w:tcPr>
          <w:p w14:paraId="291F5D3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33477F1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58E4529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A41BA55" w14:textId="77777777" w:rsidR="0028487A" w:rsidRPr="00AE36AD" w:rsidRDefault="0028487A" w:rsidP="009279F2">
            <w:pPr>
              <w:pStyle w:val="Other0"/>
              <w:numPr>
                <w:ilvl w:val="0"/>
                <w:numId w:val="221"/>
              </w:numPr>
              <w:shd w:val="clear" w:color="auto" w:fill="auto"/>
              <w:tabs>
                <w:tab w:val="left" w:pos="12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696274B" w14:textId="77777777" w:rsidR="0028487A" w:rsidRPr="00AE36AD" w:rsidRDefault="0028487A" w:rsidP="009279F2">
            <w:pPr>
              <w:pStyle w:val="Other0"/>
              <w:numPr>
                <w:ilvl w:val="0"/>
                <w:numId w:val="221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96E4EF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77D8816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7E9D35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6B6F029D" w14:textId="77777777" w:rsidTr="00B000EC">
        <w:trPr>
          <w:trHeight w:hRule="exact" w:val="3111"/>
        </w:trPr>
        <w:tc>
          <w:tcPr>
            <w:tcW w:w="242" w:type="pct"/>
            <w:shd w:val="clear" w:color="auto" w:fill="FFFFFF"/>
          </w:tcPr>
          <w:p w14:paraId="51C2AFF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pct"/>
            <w:shd w:val="clear" w:color="auto" w:fill="FFFFFF"/>
          </w:tcPr>
          <w:p w14:paraId="34E6A92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Деятельность по особой охране и изучению природы</w:t>
            </w:r>
          </w:p>
        </w:tc>
        <w:tc>
          <w:tcPr>
            <w:tcW w:w="473" w:type="pct"/>
            <w:shd w:val="clear" w:color="auto" w:fill="FFFFFF"/>
          </w:tcPr>
          <w:p w14:paraId="0FF4C72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3293" w:type="pct"/>
            <w:shd w:val="clear" w:color="auto" w:fill="FFFFFF"/>
            <w:vAlign w:val="bottom"/>
          </w:tcPr>
          <w:p w14:paraId="3C89695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7E9B8C6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065CB5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C36C1E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BBA0AC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5B3BFC7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7510D1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3D5FEFF3" w14:textId="77777777" w:rsidTr="00B000EC">
        <w:trPr>
          <w:trHeight w:hRule="exact" w:val="2405"/>
        </w:trPr>
        <w:tc>
          <w:tcPr>
            <w:tcW w:w="242" w:type="pct"/>
            <w:shd w:val="clear" w:color="auto" w:fill="FFFFFF"/>
          </w:tcPr>
          <w:p w14:paraId="1CC43F2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pct"/>
            <w:shd w:val="clear" w:color="auto" w:fill="FFFFFF"/>
          </w:tcPr>
          <w:p w14:paraId="2FB7168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Охрана природных территорий</w:t>
            </w:r>
          </w:p>
        </w:tc>
        <w:tc>
          <w:tcPr>
            <w:tcW w:w="473" w:type="pct"/>
            <w:shd w:val="clear" w:color="auto" w:fill="FFFFFF"/>
          </w:tcPr>
          <w:p w14:paraId="1DE819B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293" w:type="pct"/>
            <w:shd w:val="clear" w:color="auto" w:fill="FFFFFF"/>
          </w:tcPr>
          <w:p w14:paraId="6C2ECE0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AA1DE5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EDCAC7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42D135C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6F0930B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0,01</w:t>
            </w:r>
          </w:p>
          <w:p w14:paraId="4E9ECE5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</w:t>
            </w:r>
          </w:p>
        </w:tc>
      </w:tr>
      <w:tr w:rsidR="0028487A" w:rsidRPr="00AE36AD" w14:paraId="48DE8371" w14:textId="77777777" w:rsidTr="00B000EC">
        <w:trPr>
          <w:trHeight w:hRule="exact" w:val="2567"/>
        </w:trPr>
        <w:tc>
          <w:tcPr>
            <w:tcW w:w="242" w:type="pct"/>
            <w:shd w:val="clear" w:color="auto" w:fill="FFFFFF"/>
          </w:tcPr>
          <w:p w14:paraId="2485042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pct"/>
            <w:shd w:val="clear" w:color="auto" w:fill="FFFFFF"/>
          </w:tcPr>
          <w:p w14:paraId="1DFD6C4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73" w:type="pct"/>
            <w:shd w:val="clear" w:color="auto" w:fill="FFFFFF"/>
          </w:tcPr>
          <w:p w14:paraId="1E30331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293" w:type="pct"/>
            <w:shd w:val="clear" w:color="auto" w:fill="FFFFFF"/>
          </w:tcPr>
          <w:p w14:paraId="3A24DBE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31467D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0E0447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6AEC31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97F6F5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4CFACCBE" w14:textId="77777777" w:rsidTr="00B000EC">
        <w:trPr>
          <w:trHeight w:hRule="exact" w:val="2828"/>
        </w:trPr>
        <w:tc>
          <w:tcPr>
            <w:tcW w:w="242" w:type="pct"/>
            <w:shd w:val="clear" w:color="auto" w:fill="FFFFFF"/>
          </w:tcPr>
          <w:p w14:paraId="1B655A0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1" w:type="pct"/>
            <w:shd w:val="clear" w:color="auto" w:fill="FFFFFF"/>
          </w:tcPr>
          <w:p w14:paraId="1A3C499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Общее пользование водными объектами</w:t>
            </w:r>
          </w:p>
        </w:tc>
        <w:tc>
          <w:tcPr>
            <w:tcW w:w="473" w:type="pct"/>
            <w:shd w:val="clear" w:color="auto" w:fill="FFFFFF"/>
          </w:tcPr>
          <w:p w14:paraId="15DFE76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3293" w:type="pct"/>
            <w:shd w:val="clear" w:color="auto" w:fill="FFFFFF"/>
          </w:tcPr>
          <w:p w14:paraId="49BDCB3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</w:t>
            </w:r>
          </w:p>
          <w:p w14:paraId="112AB50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E70C86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7C4197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7911B71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37AA6E9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0613A0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20EA201D" w14:textId="77777777" w:rsidTr="00B000EC">
        <w:trPr>
          <w:trHeight w:hRule="exact" w:val="2414"/>
        </w:trPr>
        <w:tc>
          <w:tcPr>
            <w:tcW w:w="242" w:type="pct"/>
            <w:shd w:val="clear" w:color="auto" w:fill="FFFFFF"/>
          </w:tcPr>
          <w:p w14:paraId="4C8D7E7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91" w:type="pct"/>
            <w:shd w:val="clear" w:color="auto" w:fill="FFFFFF"/>
          </w:tcPr>
          <w:p w14:paraId="6B38CB0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73" w:type="pct"/>
            <w:shd w:val="clear" w:color="auto" w:fill="FFFFFF"/>
          </w:tcPr>
          <w:p w14:paraId="7CD2CAA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293" w:type="pct"/>
            <w:shd w:val="clear" w:color="auto" w:fill="FFFFFF"/>
          </w:tcPr>
          <w:p w14:paraId="3DB5382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C3898D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24B89E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6F6460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E9F27E7" w14:textId="77777777" w:rsidTr="00B000EC">
        <w:trPr>
          <w:trHeight w:hRule="exact" w:val="2973"/>
        </w:trPr>
        <w:tc>
          <w:tcPr>
            <w:tcW w:w="242" w:type="pct"/>
            <w:shd w:val="clear" w:color="auto" w:fill="FFFFFF"/>
          </w:tcPr>
          <w:p w14:paraId="50DEC5A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pct"/>
            <w:shd w:val="clear" w:color="auto" w:fill="FFFFFF"/>
          </w:tcPr>
          <w:p w14:paraId="0D50D48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73" w:type="pct"/>
            <w:shd w:val="clear" w:color="auto" w:fill="FFFFFF"/>
          </w:tcPr>
          <w:p w14:paraId="70F648D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293" w:type="pct"/>
            <w:shd w:val="clear" w:color="auto" w:fill="FFFFFF"/>
          </w:tcPr>
          <w:p w14:paraId="3355150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213AA7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780898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928CD2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D52DAC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7ACC854F" w14:textId="77777777" w:rsidTr="00B000EC">
        <w:trPr>
          <w:trHeight w:hRule="exact" w:val="2420"/>
        </w:trPr>
        <w:tc>
          <w:tcPr>
            <w:tcW w:w="242" w:type="pct"/>
            <w:shd w:val="clear" w:color="auto" w:fill="FFFFFF"/>
          </w:tcPr>
          <w:p w14:paraId="6ACACA9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1" w:type="pct"/>
            <w:shd w:val="clear" w:color="auto" w:fill="FFFFFF"/>
          </w:tcPr>
          <w:p w14:paraId="00CBF96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Отдых (рекреация)</w:t>
            </w:r>
          </w:p>
        </w:tc>
        <w:tc>
          <w:tcPr>
            <w:tcW w:w="473" w:type="pct"/>
            <w:shd w:val="clear" w:color="auto" w:fill="FFFFFF"/>
          </w:tcPr>
          <w:p w14:paraId="2C2C7EF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3293" w:type="pct"/>
            <w:shd w:val="clear" w:color="auto" w:fill="FFFFFF"/>
          </w:tcPr>
          <w:p w14:paraId="420FEF0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85192F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C80889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A04E7C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93D0F9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468CF51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28A270C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A87C5C0" w14:textId="77777777" w:rsidTr="00B000EC">
        <w:trPr>
          <w:trHeight w:hRule="exact" w:val="283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28CE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19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42C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A76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 м - 1000</w:t>
            </w:r>
          </w:p>
          <w:p w14:paraId="504C3BE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 м не подлежит установлению</w:t>
            </w:r>
          </w:p>
          <w:p w14:paraId="17A3841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70FE29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7739796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565"/>
                <w:tab w:val="left" w:pos="2707"/>
                <w:tab w:val="left" w:pos="3902"/>
                <w:tab w:val="left" w:pos="4776"/>
                <w:tab w:val="left" w:pos="5213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 не подлежит</w:t>
            </w:r>
          </w:p>
          <w:p w14:paraId="688B374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установлению</w:t>
            </w:r>
          </w:p>
          <w:p w14:paraId="3FD453D8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565"/>
                <w:tab w:val="left" w:pos="2707"/>
                <w:tab w:val="left" w:pos="3902"/>
                <w:tab w:val="left" w:pos="4776"/>
                <w:tab w:val="left" w:pos="5213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FA1500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316754A" w14:textId="77777777" w:rsidTr="00B000EC">
        <w:trPr>
          <w:trHeight w:hRule="exact" w:val="283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5335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E6D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27C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4E1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6D3B7A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3396AF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CC8815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3F9E88CD" w14:textId="77777777" w:rsidR="0028487A" w:rsidRPr="00AE36AD" w:rsidRDefault="0028487A" w:rsidP="0028487A"/>
    <w:p w14:paraId="3FF2F01F" w14:textId="77777777" w:rsidR="0028487A" w:rsidRPr="00AE36AD" w:rsidRDefault="0028487A" w:rsidP="0028487A"/>
    <w:p w14:paraId="65F2B252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80" w:name="bookmark156"/>
      <w:bookmarkStart w:id="181" w:name="_Toc180414971"/>
      <w:r w:rsidRPr="00AE36AD">
        <w:rPr>
          <w:rFonts w:ascii="Times New Roman" w:hAnsi="Times New Roman" w:cs="Times New Roman"/>
          <w:sz w:val="24"/>
          <w:szCs w:val="24"/>
        </w:rPr>
        <w:lastRenderedPageBreak/>
        <w:t>17.2 Условно разрешенные виды использования земельных участков и объектов капитального строительства.</w:t>
      </w:r>
      <w:bookmarkEnd w:id="180"/>
      <w:bookmarkEnd w:id="181"/>
    </w:p>
    <w:tbl>
      <w:tblPr>
        <w:tblpPr w:leftFromText="180" w:rightFromText="180" w:vertAnchor="text" w:tblpX="-416" w:tblpY="1"/>
        <w:tblOverlap w:val="never"/>
        <w:tblW w:w="55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342"/>
        <w:gridCol w:w="168"/>
        <w:gridCol w:w="1465"/>
        <w:gridCol w:w="166"/>
        <w:gridCol w:w="822"/>
        <w:gridCol w:w="166"/>
        <w:gridCol w:w="6976"/>
        <w:gridCol w:w="168"/>
      </w:tblGrid>
      <w:tr w:rsidR="0028487A" w:rsidRPr="00AE36AD" w14:paraId="7D2CE5CA" w14:textId="77777777" w:rsidTr="00B000EC">
        <w:trPr>
          <w:gridAfter w:val="1"/>
          <w:wAfter w:w="82" w:type="pct"/>
          <w:trHeight w:hRule="exact" w:val="1258"/>
        </w:trPr>
        <w:tc>
          <w:tcPr>
            <w:tcW w:w="245" w:type="pct"/>
            <w:gridSpan w:val="2"/>
            <w:vMerge w:val="restart"/>
            <w:shd w:val="clear" w:color="auto" w:fill="FFFFFF"/>
            <w:vAlign w:val="center"/>
          </w:tcPr>
          <w:p w14:paraId="2AAFE48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52" w:type="pct"/>
            <w:gridSpan w:val="4"/>
            <w:shd w:val="clear" w:color="auto" w:fill="FFFFFF"/>
          </w:tcPr>
          <w:p w14:paraId="38E0039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22" w:type="pct"/>
            <w:gridSpan w:val="2"/>
            <w:vMerge w:val="restart"/>
            <w:shd w:val="clear" w:color="auto" w:fill="FFFFFF"/>
            <w:vAlign w:val="center"/>
          </w:tcPr>
          <w:p w14:paraId="04F66FD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A6AED18" w14:textId="77777777" w:rsidTr="00B000EC">
        <w:trPr>
          <w:gridAfter w:val="1"/>
          <w:wAfter w:w="82" w:type="pct"/>
          <w:trHeight w:hRule="exact" w:val="250"/>
        </w:trPr>
        <w:tc>
          <w:tcPr>
            <w:tcW w:w="245" w:type="pct"/>
            <w:gridSpan w:val="2"/>
            <w:vMerge/>
            <w:shd w:val="clear" w:color="auto" w:fill="FFFFFF"/>
            <w:vAlign w:val="center"/>
          </w:tcPr>
          <w:p w14:paraId="3E78650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shd w:val="clear" w:color="auto" w:fill="FFFFFF"/>
            <w:vAlign w:val="bottom"/>
          </w:tcPr>
          <w:p w14:paraId="2BC98881" w14:textId="77777777" w:rsidR="0028487A" w:rsidRPr="00AE36AD" w:rsidRDefault="0028487A" w:rsidP="00B000EC">
            <w:pPr>
              <w:pStyle w:val="Other0"/>
              <w:shd w:val="clear" w:color="auto" w:fill="auto"/>
              <w:ind w:firstLine="4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" w:type="pct"/>
            <w:gridSpan w:val="2"/>
            <w:shd w:val="clear" w:color="auto" w:fill="FFFFFF"/>
            <w:vAlign w:val="bottom"/>
          </w:tcPr>
          <w:p w14:paraId="6D867C1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22" w:type="pct"/>
            <w:gridSpan w:val="2"/>
            <w:vMerge/>
            <w:shd w:val="clear" w:color="auto" w:fill="FFFFFF"/>
            <w:vAlign w:val="center"/>
          </w:tcPr>
          <w:p w14:paraId="5B53D6F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3E258D60" w14:textId="77777777" w:rsidTr="00B000EC">
        <w:trPr>
          <w:gridAfter w:val="1"/>
          <w:wAfter w:w="82" w:type="pct"/>
          <w:trHeight w:hRule="exact" w:val="250"/>
        </w:trPr>
        <w:tc>
          <w:tcPr>
            <w:tcW w:w="245" w:type="pct"/>
            <w:gridSpan w:val="2"/>
            <w:vMerge/>
            <w:shd w:val="clear" w:color="auto" w:fill="FFFFFF"/>
            <w:vAlign w:val="center"/>
          </w:tcPr>
          <w:p w14:paraId="3316750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shd w:val="clear" w:color="auto" w:fill="FFFFFF"/>
            <w:vAlign w:val="bottom"/>
          </w:tcPr>
          <w:p w14:paraId="7F93858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" w:type="pct"/>
            <w:gridSpan w:val="2"/>
            <w:shd w:val="clear" w:color="auto" w:fill="FFFFFF"/>
            <w:vAlign w:val="bottom"/>
          </w:tcPr>
          <w:p w14:paraId="5977320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2" w:type="pct"/>
            <w:gridSpan w:val="2"/>
            <w:shd w:val="clear" w:color="auto" w:fill="FFFFFF"/>
            <w:vAlign w:val="center"/>
          </w:tcPr>
          <w:p w14:paraId="4CC8605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1E96143" w14:textId="77777777" w:rsidTr="00B000EC">
        <w:trPr>
          <w:gridAfter w:val="1"/>
          <w:wAfter w:w="82" w:type="pct"/>
          <w:trHeight w:hRule="exact" w:val="4342"/>
        </w:trPr>
        <w:tc>
          <w:tcPr>
            <w:tcW w:w="245" w:type="pct"/>
            <w:gridSpan w:val="2"/>
            <w:shd w:val="clear" w:color="auto" w:fill="FFFFFF"/>
          </w:tcPr>
          <w:p w14:paraId="41AD818E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1</w:t>
            </w:r>
          </w:p>
        </w:tc>
        <w:tc>
          <w:tcPr>
            <w:tcW w:w="778" w:type="pct"/>
            <w:gridSpan w:val="2"/>
            <w:shd w:val="clear" w:color="auto" w:fill="FFFFFF"/>
          </w:tcPr>
          <w:p w14:paraId="384FEAB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474" w:type="pct"/>
            <w:gridSpan w:val="2"/>
            <w:shd w:val="clear" w:color="auto" w:fill="FFFFFF"/>
          </w:tcPr>
          <w:p w14:paraId="6CEC6F4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422" w:type="pct"/>
            <w:gridSpan w:val="2"/>
            <w:shd w:val="clear" w:color="auto" w:fill="FFFFFF"/>
          </w:tcPr>
          <w:p w14:paraId="4576003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 Максимальные размеры земельных участков (площадь), кв.м не подлежит установлению</w:t>
            </w:r>
          </w:p>
          <w:p w14:paraId="5AF2F68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5E95E62" w14:textId="77777777" w:rsidR="0028487A" w:rsidRPr="00AE36AD" w:rsidRDefault="0028487A" w:rsidP="009279F2">
            <w:pPr>
              <w:pStyle w:val="Other0"/>
              <w:numPr>
                <w:ilvl w:val="0"/>
                <w:numId w:val="222"/>
              </w:numPr>
              <w:shd w:val="clear" w:color="auto" w:fill="auto"/>
              <w:tabs>
                <w:tab w:val="left" w:pos="158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4D6A34D" w14:textId="77777777" w:rsidR="0028487A" w:rsidRPr="00AE36AD" w:rsidRDefault="0028487A" w:rsidP="009279F2">
            <w:pPr>
              <w:pStyle w:val="Other0"/>
              <w:numPr>
                <w:ilvl w:val="0"/>
                <w:numId w:val="222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943A8A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3AAB74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07472FF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107B72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300B05C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10B93E78" w14:textId="77777777" w:rsidTr="00B000EC">
        <w:trPr>
          <w:gridAfter w:val="1"/>
          <w:wAfter w:w="82" w:type="pct"/>
          <w:trHeight w:hRule="exact" w:val="4381"/>
        </w:trPr>
        <w:tc>
          <w:tcPr>
            <w:tcW w:w="245" w:type="pct"/>
            <w:gridSpan w:val="2"/>
            <w:shd w:val="clear" w:color="auto" w:fill="FFFFFF"/>
          </w:tcPr>
          <w:p w14:paraId="61450322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2</w:t>
            </w:r>
          </w:p>
        </w:tc>
        <w:tc>
          <w:tcPr>
            <w:tcW w:w="778" w:type="pct"/>
            <w:gridSpan w:val="2"/>
            <w:shd w:val="clear" w:color="auto" w:fill="FFFFFF"/>
          </w:tcPr>
          <w:p w14:paraId="2F96073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474" w:type="pct"/>
            <w:gridSpan w:val="2"/>
            <w:shd w:val="clear" w:color="auto" w:fill="FFFFFF"/>
          </w:tcPr>
          <w:p w14:paraId="29A0B1D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422" w:type="pct"/>
            <w:gridSpan w:val="2"/>
            <w:shd w:val="clear" w:color="auto" w:fill="FFFFFF"/>
          </w:tcPr>
          <w:p w14:paraId="14D3303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04EC8C4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1CEA71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(за исключением стоянок для хранения автотранспортных средств открытого типа), м:</w:t>
            </w:r>
          </w:p>
          <w:p w14:paraId="6FEDA7CC" w14:textId="77777777" w:rsidR="0028487A" w:rsidRPr="00AE36AD" w:rsidRDefault="0028487A" w:rsidP="009279F2">
            <w:pPr>
              <w:pStyle w:val="Other0"/>
              <w:numPr>
                <w:ilvl w:val="0"/>
                <w:numId w:val="223"/>
              </w:numPr>
              <w:shd w:val="clear" w:color="auto" w:fill="auto"/>
              <w:tabs>
                <w:tab w:val="left" w:pos="158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B4B3A05" w14:textId="77777777" w:rsidR="0028487A" w:rsidRPr="00AE36AD" w:rsidRDefault="0028487A" w:rsidP="009279F2">
            <w:pPr>
              <w:pStyle w:val="Other0"/>
              <w:numPr>
                <w:ilvl w:val="0"/>
                <w:numId w:val="223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FFD946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1E3405C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4CCF21A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414BB70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D3B86AB" w14:textId="77777777" w:rsidTr="00B000EC">
        <w:trPr>
          <w:gridAfter w:val="1"/>
          <w:wAfter w:w="82" w:type="pct"/>
          <w:trHeight w:hRule="exact" w:val="3100"/>
        </w:trPr>
        <w:tc>
          <w:tcPr>
            <w:tcW w:w="245" w:type="pct"/>
            <w:gridSpan w:val="2"/>
            <w:shd w:val="clear" w:color="auto" w:fill="FFFFFF"/>
          </w:tcPr>
          <w:p w14:paraId="2D9E3A8A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</w:t>
            </w:r>
          </w:p>
        </w:tc>
        <w:tc>
          <w:tcPr>
            <w:tcW w:w="778" w:type="pct"/>
            <w:gridSpan w:val="2"/>
            <w:shd w:val="clear" w:color="auto" w:fill="FFFFFF"/>
          </w:tcPr>
          <w:p w14:paraId="2A389BC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474" w:type="pct"/>
            <w:gridSpan w:val="2"/>
            <w:shd w:val="clear" w:color="auto" w:fill="FFFFFF"/>
          </w:tcPr>
          <w:p w14:paraId="58BCB40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3422" w:type="pct"/>
            <w:gridSpan w:val="2"/>
            <w:shd w:val="clear" w:color="auto" w:fill="FFFFFF"/>
          </w:tcPr>
          <w:p w14:paraId="5A5333C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 Максимальные размеры земельных участков (площадь), кв.м – 5000</w:t>
            </w:r>
          </w:p>
          <w:p w14:paraId="44F54A5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13162D8" w14:textId="77777777" w:rsidR="0028487A" w:rsidRPr="00AE36AD" w:rsidRDefault="0028487A" w:rsidP="009279F2">
            <w:pPr>
              <w:pStyle w:val="Other0"/>
              <w:numPr>
                <w:ilvl w:val="0"/>
                <w:numId w:val="224"/>
              </w:numPr>
              <w:shd w:val="clear" w:color="auto" w:fill="auto"/>
              <w:tabs>
                <w:tab w:val="left" w:pos="168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EA9A248" w14:textId="77777777" w:rsidR="0028487A" w:rsidRPr="00AE36AD" w:rsidRDefault="0028487A" w:rsidP="009279F2">
            <w:pPr>
              <w:pStyle w:val="Other0"/>
              <w:numPr>
                <w:ilvl w:val="0"/>
                <w:numId w:val="224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CC3654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- 8</w:t>
            </w:r>
          </w:p>
          <w:p w14:paraId="2F10DBF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34D43D2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</w:tc>
      </w:tr>
      <w:tr w:rsidR="0028487A" w:rsidRPr="00AE36AD" w14:paraId="615AD8BD" w14:textId="77777777" w:rsidTr="00B000EC">
        <w:trPr>
          <w:gridBefore w:val="1"/>
          <w:wBefore w:w="80" w:type="pct"/>
          <w:trHeight w:hRule="exact" w:val="4128"/>
        </w:trPr>
        <w:tc>
          <w:tcPr>
            <w:tcW w:w="245" w:type="pct"/>
            <w:gridSpan w:val="2"/>
            <w:shd w:val="clear" w:color="auto" w:fill="FFFFFF"/>
          </w:tcPr>
          <w:p w14:paraId="7FAA251C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8" w:type="pct"/>
            <w:gridSpan w:val="2"/>
            <w:shd w:val="clear" w:color="auto" w:fill="FFFFFF"/>
          </w:tcPr>
          <w:p w14:paraId="3D5E9EF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474" w:type="pct"/>
            <w:gridSpan w:val="2"/>
            <w:shd w:val="clear" w:color="auto" w:fill="FFFFFF"/>
          </w:tcPr>
          <w:p w14:paraId="7204D32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424" w:type="pct"/>
            <w:gridSpan w:val="2"/>
            <w:shd w:val="clear" w:color="auto" w:fill="FFFFFF"/>
          </w:tcPr>
          <w:p w14:paraId="3E264BB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5E32F0A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63476D0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62F1D2E" w14:textId="77777777" w:rsidR="0028487A" w:rsidRPr="00AE36AD" w:rsidRDefault="0028487A" w:rsidP="009279F2">
            <w:pPr>
              <w:pStyle w:val="Other0"/>
              <w:numPr>
                <w:ilvl w:val="0"/>
                <w:numId w:val="225"/>
              </w:numPr>
              <w:shd w:val="clear" w:color="auto" w:fill="auto"/>
              <w:tabs>
                <w:tab w:val="left" w:pos="158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87F53EA" w14:textId="77777777" w:rsidR="0028487A" w:rsidRPr="00AE36AD" w:rsidRDefault="0028487A" w:rsidP="009279F2">
            <w:pPr>
              <w:pStyle w:val="Other0"/>
              <w:numPr>
                <w:ilvl w:val="0"/>
                <w:numId w:val="225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7C3088E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565"/>
                <w:tab w:val="left" w:pos="2707"/>
                <w:tab w:val="left" w:pos="3902"/>
                <w:tab w:val="left" w:pos="4776"/>
                <w:tab w:val="left" w:pos="5213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</w:t>
            </w:r>
            <w:r w:rsidRPr="00AE36AD">
              <w:rPr>
                <w:rFonts w:ascii="Times New Roman" w:hAnsi="Times New Roman" w:cs="Times New Roman"/>
              </w:rPr>
              <w:tab/>
              <w:t>количество</w:t>
            </w:r>
            <w:r w:rsidRPr="00AE36AD">
              <w:rPr>
                <w:rFonts w:ascii="Times New Roman" w:hAnsi="Times New Roman" w:cs="Times New Roman"/>
              </w:rPr>
              <w:tab/>
              <w:t>надземных</w:t>
            </w:r>
            <w:r w:rsidRPr="00AE36AD">
              <w:rPr>
                <w:rFonts w:ascii="Times New Roman" w:hAnsi="Times New Roman" w:cs="Times New Roman"/>
              </w:rPr>
              <w:tab/>
              <w:t>этажей</w:t>
            </w:r>
            <w:r w:rsidRPr="00AE36AD">
              <w:rPr>
                <w:rFonts w:ascii="Times New Roman" w:hAnsi="Times New Roman" w:cs="Times New Roman"/>
              </w:rPr>
              <w:tab/>
              <w:t>не</w:t>
            </w:r>
            <w:r w:rsidRPr="00AE36AD">
              <w:rPr>
                <w:rFonts w:ascii="Times New Roman" w:hAnsi="Times New Roman" w:cs="Times New Roman"/>
              </w:rPr>
              <w:tab/>
              <w:t>подлежит</w:t>
            </w:r>
          </w:p>
          <w:p w14:paraId="402C138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установлению</w:t>
            </w:r>
          </w:p>
          <w:p w14:paraId="75F67ACF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565"/>
                <w:tab w:val="left" w:pos="2707"/>
                <w:tab w:val="left" w:pos="3902"/>
                <w:tab w:val="left" w:pos="4776"/>
                <w:tab w:val="left" w:pos="5213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</w:t>
            </w:r>
            <w:r w:rsidRPr="00AE36AD">
              <w:rPr>
                <w:rFonts w:ascii="Times New Roman" w:hAnsi="Times New Roman" w:cs="Times New Roman"/>
              </w:rPr>
              <w:tab/>
              <w:t>количество</w:t>
            </w:r>
            <w:r w:rsidRPr="00AE36AD">
              <w:rPr>
                <w:rFonts w:ascii="Times New Roman" w:hAnsi="Times New Roman" w:cs="Times New Roman"/>
              </w:rPr>
              <w:tab/>
              <w:t>подземных</w:t>
            </w:r>
            <w:r w:rsidRPr="00AE36AD">
              <w:rPr>
                <w:rFonts w:ascii="Times New Roman" w:hAnsi="Times New Roman" w:cs="Times New Roman"/>
              </w:rPr>
              <w:tab/>
              <w:t>этажей</w:t>
            </w:r>
            <w:r w:rsidRPr="00AE36AD">
              <w:rPr>
                <w:rFonts w:ascii="Times New Roman" w:hAnsi="Times New Roman" w:cs="Times New Roman"/>
              </w:rPr>
              <w:tab/>
              <w:t>не</w:t>
            </w:r>
            <w:r w:rsidRPr="00AE36AD">
              <w:rPr>
                <w:rFonts w:ascii="Times New Roman" w:hAnsi="Times New Roman" w:cs="Times New Roman"/>
              </w:rPr>
              <w:tab/>
              <w:t>подлежит</w:t>
            </w:r>
          </w:p>
          <w:p w14:paraId="0BD243B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установлению</w:t>
            </w:r>
          </w:p>
          <w:p w14:paraId="1C7BDE1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 Максимальный процент застройки в границах земельного участка - 60</w:t>
            </w:r>
          </w:p>
          <w:p w14:paraId="57046E8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- 40</w:t>
            </w:r>
          </w:p>
          <w:p w14:paraId="6010034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</w:tbl>
    <w:p w14:paraId="7539C6F7" w14:textId="77777777" w:rsidR="0028487A" w:rsidRPr="00AE36AD" w:rsidRDefault="0028487A" w:rsidP="0028487A">
      <w:pPr>
        <w:jc w:val="both"/>
      </w:pPr>
    </w:p>
    <w:p w14:paraId="4492D8AF" w14:textId="77777777" w:rsidR="0028487A" w:rsidRPr="00AE36AD" w:rsidRDefault="0028487A" w:rsidP="0028487A">
      <w:pPr>
        <w:pStyle w:val="Heading30"/>
        <w:keepNext/>
        <w:keepLines/>
        <w:shd w:val="clear" w:color="auto" w:fill="auto"/>
        <w:spacing w:after="160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82" w:name="_Toc180414972"/>
      <w:bookmarkStart w:id="183" w:name="bookmark157"/>
      <w:bookmarkStart w:id="184" w:name="bookmark158"/>
      <w:bookmarkStart w:id="185" w:name="bookmark159"/>
      <w:r w:rsidRPr="00AE36AD">
        <w:rPr>
          <w:rFonts w:ascii="Times New Roman" w:hAnsi="Times New Roman" w:cs="Times New Roman"/>
          <w:sz w:val="24"/>
          <w:szCs w:val="24"/>
        </w:rPr>
        <w:t>17.3 Вспомогательные виды разрешенного использования земельных участков и объектов капитального строительства:</w:t>
      </w:r>
      <w:bookmarkEnd w:id="182"/>
    </w:p>
    <w:p w14:paraId="508F7B3A" w14:textId="77777777" w:rsidR="0028487A" w:rsidRPr="00AE36AD" w:rsidRDefault="0028487A" w:rsidP="0028487A">
      <w:pPr>
        <w:pStyle w:val="Heading30"/>
        <w:keepNext/>
        <w:keepLines/>
        <w:shd w:val="clear" w:color="auto" w:fill="auto"/>
        <w:spacing w:after="160"/>
        <w:ind w:left="-426" w:firstLine="0"/>
        <w:jc w:val="both"/>
        <w:outlineLvl w:val="9"/>
        <w:rPr>
          <w:b w:val="0"/>
        </w:rPr>
      </w:pPr>
      <w:r w:rsidRPr="00AE36AD">
        <w:rPr>
          <w:b w:val="0"/>
        </w:rPr>
        <w:t xml:space="preserve"> нет</w:t>
      </w:r>
      <w:bookmarkEnd w:id="183"/>
      <w:bookmarkEnd w:id="184"/>
      <w:bookmarkEnd w:id="185"/>
    </w:p>
    <w:p w14:paraId="2B774F1E" w14:textId="77777777" w:rsidR="0028487A" w:rsidRPr="00AE36AD" w:rsidRDefault="0028487A" w:rsidP="0028487A">
      <w:pPr>
        <w:pStyle w:val="Heading30"/>
        <w:keepNext/>
        <w:keepLines/>
        <w:shd w:val="clear" w:color="auto" w:fill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86" w:name="bookmark160"/>
      <w:bookmarkStart w:id="187" w:name="bookmark161"/>
      <w:bookmarkStart w:id="188" w:name="_Toc180414973"/>
      <w:bookmarkStart w:id="189" w:name="bookmark162"/>
      <w:r w:rsidRPr="00AE36AD">
        <w:rPr>
          <w:rFonts w:ascii="Times New Roman" w:hAnsi="Times New Roman" w:cs="Times New Roman"/>
          <w:sz w:val="24"/>
          <w:szCs w:val="24"/>
        </w:rPr>
        <w:t>17.4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86"/>
      <w:bookmarkEnd w:id="187"/>
      <w:bookmarkEnd w:id="188"/>
      <w:bookmarkEnd w:id="189"/>
    </w:p>
    <w:p w14:paraId="1B22ECB8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назначения(65:03- 6.281),</w:t>
      </w:r>
    </w:p>
    <w:p w14:paraId="25E018E0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зона(65:03-6.156),</w:t>
      </w:r>
    </w:p>
    <w:p w14:paraId="21270E89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полоса(65:03-6.163),</w:t>
      </w:r>
    </w:p>
    <w:p w14:paraId="72656A58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зона(65:03-6.287),</w:t>
      </w:r>
    </w:p>
    <w:p w14:paraId="37ADA43C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полоса(65:03-6.288),</w:t>
      </w:r>
    </w:p>
    <w:p w14:paraId="1B826BCA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территории(65:03-6.151),</w:t>
      </w:r>
    </w:p>
    <w:p w14:paraId="756DDDA0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назначения(65:03- 6.153),</w:t>
      </w:r>
    </w:p>
    <w:p w14:paraId="12DC3AA4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назначения(65:03-6.154),</w:t>
      </w:r>
    </w:p>
    <w:p w14:paraId="25C24E44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коммуникаций(65:04-6.1),</w:t>
      </w:r>
    </w:p>
    <w:p w14:paraId="2A415262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(65:03-6.23),</w:t>
      </w:r>
    </w:p>
    <w:p w14:paraId="27023E9D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назначения(65:03-6.279),</w:t>
      </w:r>
    </w:p>
    <w:p w14:paraId="1C28CBAD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назначения(65:03-6.280),</w:t>
      </w:r>
    </w:p>
    <w:p w14:paraId="641A7FFE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зона(65:03-6.188),</w:t>
      </w:r>
    </w:p>
    <w:p w14:paraId="67AD0C70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коммуникаций(65:03-6.12),</w:t>
      </w:r>
    </w:p>
    <w:p w14:paraId="74C3045E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коммуникаций(65:03-6.2),</w:t>
      </w:r>
    </w:p>
    <w:p w14:paraId="788B88A0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коммуникаций(65:03-6.5),</w:t>
      </w:r>
    </w:p>
    <w:p w14:paraId="1C055358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(65:03-5.14),</w:t>
      </w:r>
    </w:p>
    <w:p w14:paraId="135B1C21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зона(65:03-6.158),</w:t>
      </w:r>
    </w:p>
    <w:p w14:paraId="2952EA91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полоса(65:03-6.161),</w:t>
      </w:r>
    </w:p>
    <w:p w14:paraId="6CFD8893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зона(65:04-6.111),</w:t>
      </w:r>
    </w:p>
    <w:p w14:paraId="556D6FAE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полоса(65:04-6.112),</w:t>
      </w:r>
    </w:p>
    <w:p w14:paraId="62623ED9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коммуникаций(65:04-6.6),</w:t>
      </w:r>
    </w:p>
    <w:p w14:paraId="6E120676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(65:04-5.1),</w:t>
      </w:r>
    </w:p>
    <w:p w14:paraId="448ED1D5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Прибрежная защитная полоса(65:03-6.189),</w:t>
      </w:r>
    </w:p>
    <w:p w14:paraId="3614A0B0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зона(65:03-6.157),</w:t>
      </w:r>
    </w:p>
    <w:p w14:paraId="50653E47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полоса(65:03-6.162),</w:t>
      </w:r>
    </w:p>
    <w:p w14:paraId="5713086D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охраны объекта культурного наследия(65:03-6.140),</w:t>
      </w:r>
    </w:p>
    <w:p w14:paraId="10372740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коммуникаций(65:03-6.17),</w:t>
      </w:r>
    </w:p>
    <w:p w14:paraId="2EE97A13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территории(65:00-6.226),</w:t>
      </w:r>
    </w:p>
    <w:p w14:paraId="4DFCEABE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коммуникаций(65:04-6.2),</w:t>
      </w:r>
    </w:p>
    <w:p w14:paraId="7AC64B91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коммуникаций(65:03-6.20),</w:t>
      </w:r>
    </w:p>
    <w:p w14:paraId="244E03FF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Иная зона с особыми условиями использования территории(65:03-6.6),</w:t>
      </w:r>
    </w:p>
    <w:p w14:paraId="5FFC0D19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радиофикации(65:03-6.284),</w:t>
      </w:r>
    </w:p>
    <w:p w14:paraId="638F7283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(65:03-5.10),</w:t>
      </w:r>
    </w:p>
    <w:p w14:paraId="11290427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(65:03-6.27),</w:t>
      </w:r>
    </w:p>
    <w:p w14:paraId="6D91099B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коммуникаций(65:04-6.8),</w:t>
      </w:r>
    </w:p>
    <w:p w14:paraId="702A7D69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территории(65:03-6.150),</w:t>
      </w:r>
    </w:p>
    <w:p w14:paraId="291A19F6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(65:03-5.15),</w:t>
      </w:r>
    </w:p>
    <w:p w14:paraId="6962ACBC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зона(65:03-6.159),</w:t>
      </w:r>
    </w:p>
    <w:p w14:paraId="0989953F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полоса(65:03-6.160),</w:t>
      </w:r>
    </w:p>
    <w:p w14:paraId="7E2F4968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Санитарно-защитная зона предприятий, сооружений и иных объектов(65:03-6.3),</w:t>
      </w:r>
    </w:p>
    <w:p w14:paraId="77200B78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назначения(65:03- 6.275),</w:t>
      </w:r>
    </w:p>
    <w:p w14:paraId="236501FE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зона(65:03-6.167),</w:t>
      </w:r>
    </w:p>
    <w:p w14:paraId="750A2970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полоса(65:03-6.172),</w:t>
      </w:r>
    </w:p>
    <w:p w14:paraId="21E4A86C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назначения(65:03- 6.268),</w:t>
      </w:r>
    </w:p>
    <w:p w14:paraId="5C1DFF17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назначения(65:03- 6.269),</w:t>
      </w:r>
    </w:p>
    <w:p w14:paraId="05CFF69E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зона(65:03-6.291),</w:t>
      </w:r>
    </w:p>
    <w:p w14:paraId="1634B609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полоса(65:03-6.292),</w:t>
      </w:r>
    </w:p>
    <w:p w14:paraId="7F38384E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(65:03-5.5),</w:t>
      </w:r>
    </w:p>
    <w:p w14:paraId="2AD4FBA7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назначения(65:03- 6.267),</w:t>
      </w:r>
    </w:p>
    <w:p w14:paraId="47C6FE20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назначения(65:03- 6.278),</w:t>
      </w:r>
    </w:p>
    <w:p w14:paraId="380FDDE7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коммуникаций(65:03-6.18),</w:t>
      </w:r>
    </w:p>
    <w:p w14:paraId="53C0BD4F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коммуникаций(65:03-6.1),</w:t>
      </w:r>
    </w:p>
    <w:p w14:paraId="242B6A19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коммуникаций(65:04-6.4),</w:t>
      </w:r>
    </w:p>
    <w:p w14:paraId="3092183A" w14:textId="77777777" w:rsidR="0028487A" w:rsidRPr="00AE36AD" w:rsidRDefault="0028487A" w:rsidP="009279F2">
      <w:pPr>
        <w:pStyle w:val="Bodytext20"/>
        <w:numPr>
          <w:ilvl w:val="0"/>
          <w:numId w:val="226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охраны объекта культурного наследия(65:04-6.122).</w:t>
      </w:r>
    </w:p>
    <w:p w14:paraId="6FB8260F" w14:textId="77777777" w:rsidR="0028487A" w:rsidRPr="00AE36AD" w:rsidRDefault="0028487A" w:rsidP="0028487A">
      <w:pPr>
        <w:pStyle w:val="a3"/>
        <w:tabs>
          <w:tab w:val="left" w:pos="0"/>
        </w:tabs>
        <w:ind w:left="-426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699081C" w14:textId="77777777" w:rsidR="0028487A" w:rsidRPr="00AE36AD" w:rsidRDefault="0028487A" w:rsidP="0028487A">
      <w:pPr>
        <w:tabs>
          <w:tab w:val="left" w:pos="0"/>
        </w:tabs>
        <w:ind w:left="-426" w:firstLine="709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</w:t>
      </w:r>
    </w:p>
    <w:p w14:paraId="37D8DAFC" w14:textId="77777777" w:rsidR="0028487A" w:rsidRPr="00AE36AD" w:rsidRDefault="0028487A" w:rsidP="0028487A"/>
    <w:p w14:paraId="1555D3F6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207"/>
        </w:tabs>
        <w:spacing w:after="0"/>
        <w:ind w:left="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br w:type="page"/>
      </w:r>
      <w:r w:rsidRPr="00AE36AD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bookmarkStart w:id="190" w:name="bookmark163"/>
      <w:bookmarkStart w:id="191" w:name="bookmark164"/>
      <w:bookmarkStart w:id="192" w:name="_Toc180414974"/>
      <w:r w:rsidRPr="00AE36AD">
        <w:rPr>
          <w:rFonts w:ascii="Times New Roman" w:hAnsi="Times New Roman" w:cs="Times New Roman"/>
          <w:sz w:val="24"/>
          <w:szCs w:val="24"/>
        </w:rPr>
        <w:t>ЗОНА ОБЪЕКТОВ ОТДЫХА И ТУРИЗМА (Р-3)</w:t>
      </w:r>
      <w:bookmarkEnd w:id="190"/>
      <w:bookmarkEnd w:id="191"/>
      <w:bookmarkEnd w:id="192"/>
    </w:p>
    <w:p w14:paraId="18B132C0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3207"/>
        </w:tabs>
        <w:spacing w:after="0"/>
        <w:ind w:left="284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0F4B3EF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outlineLvl w:val="2"/>
        <w:rPr>
          <w:rFonts w:ascii="Times New Roman" w:hAnsi="Times New Roman" w:cs="Times New Roman"/>
          <w:sz w:val="24"/>
          <w:szCs w:val="24"/>
        </w:rPr>
      </w:pPr>
      <w:bookmarkStart w:id="193" w:name="bookmark166"/>
      <w:bookmarkStart w:id="194" w:name="_Toc180414975"/>
      <w:bookmarkStart w:id="195" w:name="bookmark165"/>
      <w:r w:rsidRPr="00AE36AD">
        <w:rPr>
          <w:rFonts w:ascii="Times New Roman" w:hAnsi="Times New Roman" w:cs="Times New Roman"/>
          <w:sz w:val="24"/>
          <w:szCs w:val="24"/>
        </w:rPr>
        <w:t>18.1 Основные виды разрешенного использования земельных участков и объектов капитального строительства</w:t>
      </w:r>
      <w:bookmarkEnd w:id="193"/>
      <w:bookmarkEnd w:id="194"/>
      <w:bookmarkEnd w:id="195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066"/>
        <w:gridCol w:w="986"/>
        <w:gridCol w:w="6867"/>
      </w:tblGrid>
      <w:tr w:rsidR="0028487A" w:rsidRPr="00AE36AD" w14:paraId="70158255" w14:textId="77777777" w:rsidTr="00B000EC">
        <w:trPr>
          <w:trHeight w:hRule="exact" w:val="1258"/>
          <w:tblHeader/>
          <w:jc w:val="center"/>
        </w:trPr>
        <w:tc>
          <w:tcPr>
            <w:tcW w:w="242" w:type="pct"/>
            <w:vMerge w:val="restart"/>
            <w:shd w:val="clear" w:color="auto" w:fill="FFFFFF"/>
            <w:vAlign w:val="center"/>
          </w:tcPr>
          <w:p w14:paraId="26A7BCE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64" w:type="pct"/>
            <w:gridSpan w:val="2"/>
            <w:shd w:val="clear" w:color="auto" w:fill="FFFFFF"/>
          </w:tcPr>
          <w:p w14:paraId="0C06C50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293" w:type="pct"/>
            <w:vMerge w:val="restart"/>
            <w:shd w:val="clear" w:color="auto" w:fill="FFFFFF"/>
            <w:vAlign w:val="center"/>
          </w:tcPr>
          <w:p w14:paraId="7AC198F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6C7F9507" w14:textId="77777777" w:rsidTr="00B000EC">
        <w:trPr>
          <w:trHeight w:hRule="exact" w:val="250"/>
          <w:tblHeader/>
          <w:jc w:val="center"/>
        </w:trPr>
        <w:tc>
          <w:tcPr>
            <w:tcW w:w="242" w:type="pct"/>
            <w:vMerge/>
            <w:shd w:val="clear" w:color="auto" w:fill="FFFFFF"/>
            <w:vAlign w:val="center"/>
          </w:tcPr>
          <w:p w14:paraId="0435F1F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/>
            <w:vAlign w:val="bottom"/>
          </w:tcPr>
          <w:p w14:paraId="24913B2C" w14:textId="77777777" w:rsidR="0028487A" w:rsidRPr="00AE36AD" w:rsidRDefault="0028487A" w:rsidP="00B000EC">
            <w:pPr>
              <w:pStyle w:val="Other0"/>
              <w:shd w:val="clear" w:color="auto" w:fill="auto"/>
              <w:ind w:firstLine="4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7297CCA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93" w:type="pct"/>
            <w:vMerge/>
            <w:shd w:val="clear" w:color="auto" w:fill="FFFFFF"/>
            <w:vAlign w:val="center"/>
          </w:tcPr>
          <w:p w14:paraId="4493931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2A7AB433" w14:textId="77777777" w:rsidTr="00B000EC">
        <w:trPr>
          <w:trHeight w:hRule="exact" w:val="254"/>
          <w:tblHeader/>
          <w:jc w:val="center"/>
        </w:trPr>
        <w:tc>
          <w:tcPr>
            <w:tcW w:w="242" w:type="pct"/>
            <w:vMerge/>
            <w:shd w:val="clear" w:color="auto" w:fill="FFFFFF"/>
            <w:vAlign w:val="center"/>
          </w:tcPr>
          <w:p w14:paraId="7585110B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/>
            <w:vAlign w:val="bottom"/>
          </w:tcPr>
          <w:p w14:paraId="0CEBDB9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4F540EC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3" w:type="pct"/>
            <w:shd w:val="clear" w:color="auto" w:fill="FFFFFF"/>
            <w:vAlign w:val="center"/>
          </w:tcPr>
          <w:p w14:paraId="66C83A8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6EDD97C1" w14:textId="77777777" w:rsidTr="00B000EC">
        <w:trPr>
          <w:trHeight w:val="3945"/>
          <w:jc w:val="center"/>
        </w:trPr>
        <w:tc>
          <w:tcPr>
            <w:tcW w:w="242" w:type="pct"/>
            <w:shd w:val="clear" w:color="auto" w:fill="FFFFFF"/>
          </w:tcPr>
          <w:p w14:paraId="405FC9D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pct"/>
            <w:shd w:val="clear" w:color="auto" w:fill="FFFFFF"/>
          </w:tcPr>
          <w:p w14:paraId="35D00C1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473" w:type="pct"/>
            <w:shd w:val="clear" w:color="auto" w:fill="FFFFFF"/>
          </w:tcPr>
          <w:p w14:paraId="096D6C6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293" w:type="pct"/>
            <w:shd w:val="clear" w:color="auto" w:fill="FFFFFF"/>
          </w:tcPr>
          <w:p w14:paraId="45E5A52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15FCD5C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FA217A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87110EB" w14:textId="77777777" w:rsidR="0028487A" w:rsidRPr="00AE36AD" w:rsidRDefault="0028487A" w:rsidP="009279F2">
            <w:pPr>
              <w:pStyle w:val="Other0"/>
              <w:numPr>
                <w:ilvl w:val="0"/>
                <w:numId w:val="227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4A2DF44" w14:textId="77777777" w:rsidR="0028487A" w:rsidRPr="00AE36AD" w:rsidRDefault="0028487A" w:rsidP="009279F2">
            <w:pPr>
              <w:pStyle w:val="Other0"/>
              <w:numPr>
                <w:ilvl w:val="0"/>
                <w:numId w:val="227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75BE9A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C1F7D1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4F0FAC6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755063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03DB506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0FA9628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7034C0D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32D6A0A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BCBDDD0" w14:textId="77777777" w:rsidTr="00B000EC">
        <w:trPr>
          <w:trHeight w:val="3636"/>
          <w:jc w:val="center"/>
        </w:trPr>
        <w:tc>
          <w:tcPr>
            <w:tcW w:w="242" w:type="pct"/>
            <w:shd w:val="clear" w:color="auto" w:fill="FFFFFF"/>
          </w:tcPr>
          <w:p w14:paraId="4613C1B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pct"/>
            <w:shd w:val="clear" w:color="auto" w:fill="FFFFFF"/>
          </w:tcPr>
          <w:p w14:paraId="7EFAA9C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Развлекательные мероприятия</w:t>
            </w:r>
          </w:p>
        </w:tc>
        <w:tc>
          <w:tcPr>
            <w:tcW w:w="473" w:type="pct"/>
            <w:shd w:val="clear" w:color="auto" w:fill="FFFFFF"/>
          </w:tcPr>
          <w:p w14:paraId="7150D2A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3293" w:type="pct"/>
            <w:shd w:val="clear" w:color="auto" w:fill="FFFFFF"/>
          </w:tcPr>
          <w:p w14:paraId="44AEE92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53245F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4B310A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4930DDF" w14:textId="77777777" w:rsidR="0028487A" w:rsidRPr="00AE36AD" w:rsidRDefault="0028487A" w:rsidP="009279F2">
            <w:pPr>
              <w:pStyle w:val="Other0"/>
              <w:numPr>
                <w:ilvl w:val="0"/>
                <w:numId w:val="228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887DBD5" w14:textId="77777777" w:rsidR="0028487A" w:rsidRPr="00AE36AD" w:rsidRDefault="0028487A" w:rsidP="009279F2">
            <w:pPr>
              <w:pStyle w:val="Other0"/>
              <w:numPr>
                <w:ilvl w:val="0"/>
                <w:numId w:val="228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F09609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5CB04A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387F44C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– 60</w:t>
            </w:r>
          </w:p>
          <w:p w14:paraId="057F522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007F684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</w:t>
            </w:r>
          </w:p>
          <w:p w14:paraId="32D12C6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1DA19B3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C9AFC49" w14:textId="77777777" w:rsidTr="00B000EC">
        <w:trPr>
          <w:trHeight w:hRule="exact" w:val="4547"/>
          <w:jc w:val="center"/>
        </w:trPr>
        <w:tc>
          <w:tcPr>
            <w:tcW w:w="242" w:type="pct"/>
            <w:shd w:val="clear" w:color="auto" w:fill="FFFFFF"/>
          </w:tcPr>
          <w:p w14:paraId="3709546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1" w:type="pct"/>
            <w:shd w:val="clear" w:color="auto" w:fill="FFFFFF"/>
          </w:tcPr>
          <w:p w14:paraId="7BF8FCA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473" w:type="pct"/>
            <w:shd w:val="clear" w:color="auto" w:fill="FFFFFF"/>
          </w:tcPr>
          <w:p w14:paraId="1A01030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293" w:type="pct"/>
            <w:shd w:val="clear" w:color="auto" w:fill="FFFFFF"/>
          </w:tcPr>
          <w:p w14:paraId="33DD3F1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49C932C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</w:t>
            </w:r>
          </w:p>
          <w:p w14:paraId="46AD3689" w14:textId="77777777" w:rsidR="0028487A" w:rsidRPr="00AE36AD" w:rsidRDefault="0028487A" w:rsidP="009279F2">
            <w:pPr>
              <w:pStyle w:val="Other0"/>
              <w:numPr>
                <w:ilvl w:val="0"/>
                <w:numId w:val="229"/>
              </w:numPr>
              <w:shd w:val="clear" w:color="auto" w:fill="auto"/>
              <w:tabs>
                <w:tab w:val="left" w:pos="139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50000</w:t>
            </w:r>
          </w:p>
          <w:p w14:paraId="7E11FB7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2E9BC76" w14:textId="77777777" w:rsidR="0028487A" w:rsidRPr="00AE36AD" w:rsidRDefault="0028487A" w:rsidP="009279F2">
            <w:pPr>
              <w:pStyle w:val="Other0"/>
              <w:numPr>
                <w:ilvl w:val="0"/>
                <w:numId w:val="229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BEFAA73" w14:textId="77777777" w:rsidR="0028487A" w:rsidRPr="00AE36AD" w:rsidRDefault="0028487A" w:rsidP="009279F2">
            <w:pPr>
              <w:pStyle w:val="Other0"/>
              <w:numPr>
                <w:ilvl w:val="0"/>
                <w:numId w:val="229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46ABE5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E15E5A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191818C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 Максимальный процент застройки в границах земельного участка - 60</w:t>
            </w:r>
          </w:p>
          <w:p w14:paraId="4C7B4D5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озеленения - 40</w:t>
            </w:r>
          </w:p>
          <w:p w14:paraId="31536557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676386CE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7037829F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D8A32D2" w14:textId="77777777" w:rsidTr="00B000EC">
        <w:trPr>
          <w:trHeight w:hRule="exact" w:val="4115"/>
          <w:jc w:val="center"/>
        </w:trPr>
        <w:tc>
          <w:tcPr>
            <w:tcW w:w="242" w:type="pct"/>
            <w:shd w:val="clear" w:color="auto" w:fill="FFFFFF"/>
          </w:tcPr>
          <w:p w14:paraId="00CD2D0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1" w:type="pct"/>
            <w:shd w:val="clear" w:color="auto" w:fill="FFFFFF"/>
          </w:tcPr>
          <w:p w14:paraId="5A44207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</w:tc>
        <w:tc>
          <w:tcPr>
            <w:tcW w:w="473" w:type="pct"/>
            <w:shd w:val="clear" w:color="auto" w:fill="FFFFFF"/>
          </w:tcPr>
          <w:p w14:paraId="029EF37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3293" w:type="pct"/>
            <w:shd w:val="clear" w:color="auto" w:fill="FFFFFF"/>
          </w:tcPr>
          <w:p w14:paraId="26EEE6F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61E3C5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0FD941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B27494A" w14:textId="77777777" w:rsidR="0028487A" w:rsidRPr="00AE36AD" w:rsidRDefault="0028487A" w:rsidP="009279F2">
            <w:pPr>
              <w:pStyle w:val="Other0"/>
              <w:numPr>
                <w:ilvl w:val="0"/>
                <w:numId w:val="230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D337D4B" w14:textId="77777777" w:rsidR="0028487A" w:rsidRPr="00AE36AD" w:rsidRDefault="0028487A" w:rsidP="009279F2">
            <w:pPr>
              <w:pStyle w:val="Other0"/>
              <w:numPr>
                <w:ilvl w:val="0"/>
                <w:numId w:val="230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B5A5ED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4F4571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4CBDB4B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4C9D20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4C6D1E4B" w14:textId="77777777" w:rsidTr="00B000EC">
        <w:trPr>
          <w:trHeight w:hRule="exact" w:val="2840"/>
          <w:jc w:val="center"/>
        </w:trPr>
        <w:tc>
          <w:tcPr>
            <w:tcW w:w="242" w:type="pct"/>
            <w:shd w:val="clear" w:color="auto" w:fill="FFFFFF"/>
          </w:tcPr>
          <w:p w14:paraId="69CCA6E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1" w:type="pct"/>
            <w:shd w:val="clear" w:color="auto" w:fill="FFFFFF"/>
          </w:tcPr>
          <w:p w14:paraId="6B2C25F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Площадки для занятий спортом</w:t>
            </w:r>
          </w:p>
        </w:tc>
        <w:tc>
          <w:tcPr>
            <w:tcW w:w="473" w:type="pct"/>
            <w:shd w:val="clear" w:color="auto" w:fill="FFFFFF"/>
          </w:tcPr>
          <w:p w14:paraId="17B94F1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3293" w:type="pct"/>
            <w:shd w:val="clear" w:color="auto" w:fill="FFFFFF"/>
          </w:tcPr>
          <w:p w14:paraId="3B1C27F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4235AC7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2026D9A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D78B5E3" w14:textId="77777777" w:rsidR="0028487A" w:rsidRPr="00AE36AD" w:rsidRDefault="0028487A" w:rsidP="009279F2">
            <w:pPr>
              <w:pStyle w:val="Other0"/>
              <w:numPr>
                <w:ilvl w:val="0"/>
                <w:numId w:val="231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AE66D40" w14:textId="77777777" w:rsidR="0028487A" w:rsidRPr="00AE36AD" w:rsidRDefault="0028487A" w:rsidP="009279F2">
            <w:pPr>
              <w:pStyle w:val="Other0"/>
              <w:numPr>
                <w:ilvl w:val="0"/>
                <w:numId w:val="231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4FA1B6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29F9E84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351C06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224F98A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62A0C33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672178A7" w14:textId="77777777" w:rsidTr="00B000EC">
        <w:trPr>
          <w:trHeight w:hRule="exact" w:val="3776"/>
          <w:jc w:val="center"/>
        </w:trPr>
        <w:tc>
          <w:tcPr>
            <w:tcW w:w="242" w:type="pct"/>
            <w:shd w:val="clear" w:color="auto" w:fill="FFFFFF"/>
          </w:tcPr>
          <w:p w14:paraId="113007E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991" w:type="pct"/>
            <w:shd w:val="clear" w:color="auto" w:fill="FFFFFF"/>
          </w:tcPr>
          <w:p w14:paraId="7AAAF40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Оборудованные площадки для занятий спортом</w:t>
            </w:r>
          </w:p>
        </w:tc>
        <w:tc>
          <w:tcPr>
            <w:tcW w:w="473" w:type="pct"/>
            <w:shd w:val="clear" w:color="auto" w:fill="FFFFFF"/>
          </w:tcPr>
          <w:p w14:paraId="0B61116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3293" w:type="pct"/>
            <w:shd w:val="clear" w:color="auto" w:fill="FFFFFF"/>
          </w:tcPr>
          <w:p w14:paraId="25E57A4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6F91CCA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76576C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</w:t>
            </w:r>
          </w:p>
          <w:p w14:paraId="1A8B05E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строений, сооружений, за пределами которых запрещено строительство зданий, строений, сооружений, м:</w:t>
            </w:r>
          </w:p>
          <w:p w14:paraId="626EB660" w14:textId="77777777" w:rsidR="0028487A" w:rsidRPr="00AE36AD" w:rsidRDefault="0028487A" w:rsidP="009279F2">
            <w:pPr>
              <w:pStyle w:val="Other0"/>
              <w:numPr>
                <w:ilvl w:val="0"/>
                <w:numId w:val="232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C576EF2" w14:textId="77777777" w:rsidR="0028487A" w:rsidRPr="00AE36AD" w:rsidRDefault="0028487A" w:rsidP="009279F2">
            <w:pPr>
              <w:pStyle w:val="Other0"/>
              <w:numPr>
                <w:ilvl w:val="0"/>
                <w:numId w:val="232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1480D3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м: - 1</w:t>
            </w:r>
          </w:p>
          <w:p w14:paraId="5430900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- 3</w:t>
            </w:r>
          </w:p>
          <w:p w14:paraId="66128FE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12824B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2C15E52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5F053DD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CD97C8A" w14:textId="77777777" w:rsidTr="00B000EC">
        <w:trPr>
          <w:trHeight w:hRule="exact" w:val="2695"/>
          <w:jc w:val="center"/>
        </w:trPr>
        <w:tc>
          <w:tcPr>
            <w:tcW w:w="242" w:type="pct"/>
            <w:shd w:val="clear" w:color="auto" w:fill="FFFFFF"/>
          </w:tcPr>
          <w:p w14:paraId="0A1E96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1" w:type="pct"/>
            <w:shd w:val="clear" w:color="auto" w:fill="FFFFFF"/>
          </w:tcPr>
          <w:p w14:paraId="5290F06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Водный спорт</w:t>
            </w:r>
          </w:p>
        </w:tc>
        <w:tc>
          <w:tcPr>
            <w:tcW w:w="473" w:type="pct"/>
            <w:shd w:val="clear" w:color="auto" w:fill="FFFFFF"/>
          </w:tcPr>
          <w:p w14:paraId="1D63148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293" w:type="pct"/>
            <w:shd w:val="clear" w:color="auto" w:fill="FFFFFF"/>
          </w:tcPr>
          <w:p w14:paraId="7D18587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A068EA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89B197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12C0B8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1C2D6B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4AB5004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AF9F926" w14:textId="77777777" w:rsidTr="00B000EC">
        <w:trPr>
          <w:trHeight w:hRule="exact" w:val="3067"/>
          <w:jc w:val="center"/>
        </w:trPr>
        <w:tc>
          <w:tcPr>
            <w:tcW w:w="242" w:type="pct"/>
            <w:shd w:val="clear" w:color="auto" w:fill="FFFFFF"/>
          </w:tcPr>
          <w:p w14:paraId="5E8B898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1" w:type="pct"/>
            <w:shd w:val="clear" w:color="auto" w:fill="FFFFFF"/>
          </w:tcPr>
          <w:p w14:paraId="2A28FB1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Спортивные базы</w:t>
            </w:r>
          </w:p>
        </w:tc>
        <w:tc>
          <w:tcPr>
            <w:tcW w:w="473" w:type="pct"/>
            <w:shd w:val="clear" w:color="auto" w:fill="FFFFFF"/>
          </w:tcPr>
          <w:p w14:paraId="0136119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3293" w:type="pct"/>
            <w:shd w:val="clear" w:color="auto" w:fill="FFFFFF"/>
          </w:tcPr>
          <w:p w14:paraId="124D1B4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331C5BB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1F6860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980B23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942C1B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410DCD5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98A555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2AC8689F" w14:textId="77777777" w:rsidTr="00B000EC">
        <w:trPr>
          <w:trHeight w:hRule="exact" w:val="3209"/>
          <w:jc w:val="center"/>
        </w:trPr>
        <w:tc>
          <w:tcPr>
            <w:tcW w:w="242" w:type="pct"/>
            <w:shd w:val="clear" w:color="auto" w:fill="FFFFFF"/>
          </w:tcPr>
          <w:p w14:paraId="42D8064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1" w:type="pct"/>
            <w:shd w:val="clear" w:color="auto" w:fill="FFFFFF"/>
          </w:tcPr>
          <w:p w14:paraId="747521E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Природно</w:t>
            </w:r>
            <w:r w:rsidRPr="00AE36AD">
              <w:rPr>
                <w:rFonts w:ascii="Times New Roman" w:hAnsi="Times New Roman" w:cs="Times New Roman"/>
              </w:rPr>
              <w:softHyphen/>
              <w:t>познавательный туризм</w:t>
            </w:r>
          </w:p>
        </w:tc>
        <w:tc>
          <w:tcPr>
            <w:tcW w:w="473" w:type="pct"/>
            <w:shd w:val="clear" w:color="auto" w:fill="FFFFFF"/>
          </w:tcPr>
          <w:p w14:paraId="4CA2E53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293" w:type="pct"/>
            <w:shd w:val="clear" w:color="auto" w:fill="FFFFFF"/>
          </w:tcPr>
          <w:p w14:paraId="2040A60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6B2E511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AE953B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43E740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AF5AF1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7E4C00C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4C73EF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46972D76" w14:textId="77777777" w:rsidTr="00B000EC">
        <w:trPr>
          <w:trHeight w:hRule="exact" w:val="3839"/>
          <w:jc w:val="center"/>
        </w:trPr>
        <w:tc>
          <w:tcPr>
            <w:tcW w:w="242" w:type="pct"/>
            <w:shd w:val="clear" w:color="auto" w:fill="FFFFFF"/>
          </w:tcPr>
          <w:p w14:paraId="6562672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991" w:type="pct"/>
            <w:shd w:val="clear" w:color="auto" w:fill="FFFFFF"/>
          </w:tcPr>
          <w:p w14:paraId="0B1B9F9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  <w:tc>
          <w:tcPr>
            <w:tcW w:w="473" w:type="pct"/>
            <w:shd w:val="clear" w:color="auto" w:fill="FFFFFF"/>
          </w:tcPr>
          <w:p w14:paraId="3DC5BFE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3293" w:type="pct"/>
            <w:shd w:val="clear" w:color="auto" w:fill="FFFFFF"/>
          </w:tcPr>
          <w:p w14:paraId="665F607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404E93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B737BA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85AC68D" w14:textId="77777777" w:rsidR="0028487A" w:rsidRPr="00AE36AD" w:rsidRDefault="0028487A" w:rsidP="009279F2">
            <w:pPr>
              <w:pStyle w:val="Other0"/>
              <w:numPr>
                <w:ilvl w:val="0"/>
                <w:numId w:val="233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D7FDAD3" w14:textId="77777777" w:rsidR="0028487A" w:rsidRPr="00AE36AD" w:rsidRDefault="0028487A" w:rsidP="009279F2">
            <w:pPr>
              <w:pStyle w:val="Other0"/>
              <w:numPr>
                <w:ilvl w:val="0"/>
                <w:numId w:val="233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CFAB50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900C33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4D4DC26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B272CA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68E8D09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25CAD85E" w14:textId="77777777" w:rsidTr="00B000EC">
        <w:trPr>
          <w:trHeight w:hRule="exact" w:val="2850"/>
          <w:jc w:val="center"/>
        </w:trPr>
        <w:tc>
          <w:tcPr>
            <w:tcW w:w="242" w:type="pct"/>
            <w:shd w:val="clear" w:color="auto" w:fill="FFFFFF"/>
          </w:tcPr>
          <w:p w14:paraId="30B7E45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1" w:type="pct"/>
            <w:shd w:val="clear" w:color="auto" w:fill="FFFFFF"/>
          </w:tcPr>
          <w:p w14:paraId="19BF49E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Охота и рыбалка</w:t>
            </w:r>
          </w:p>
        </w:tc>
        <w:tc>
          <w:tcPr>
            <w:tcW w:w="473" w:type="pct"/>
            <w:shd w:val="clear" w:color="auto" w:fill="FFFFFF"/>
          </w:tcPr>
          <w:p w14:paraId="5A82DF2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293" w:type="pct"/>
            <w:shd w:val="clear" w:color="auto" w:fill="FFFFFF"/>
          </w:tcPr>
          <w:p w14:paraId="69B8033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5360D86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559FB4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80A685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251309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6FC0DA2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- 5</w:t>
            </w:r>
          </w:p>
          <w:p w14:paraId="547EF6B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53EADF0F" w14:textId="77777777" w:rsidTr="00B000EC">
        <w:trPr>
          <w:trHeight w:hRule="exact" w:val="2391"/>
          <w:jc w:val="center"/>
        </w:trPr>
        <w:tc>
          <w:tcPr>
            <w:tcW w:w="242" w:type="pct"/>
            <w:shd w:val="clear" w:color="auto" w:fill="FFFFFF"/>
          </w:tcPr>
          <w:p w14:paraId="71DB4F7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1" w:type="pct"/>
            <w:shd w:val="clear" w:color="auto" w:fill="FFFFFF"/>
          </w:tcPr>
          <w:p w14:paraId="058530E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Причалы для маломерных судов</w:t>
            </w:r>
          </w:p>
        </w:tc>
        <w:tc>
          <w:tcPr>
            <w:tcW w:w="473" w:type="pct"/>
            <w:shd w:val="clear" w:color="auto" w:fill="FFFFFF"/>
          </w:tcPr>
          <w:p w14:paraId="61B0B95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293" w:type="pct"/>
            <w:shd w:val="clear" w:color="auto" w:fill="FFFFFF"/>
          </w:tcPr>
          <w:p w14:paraId="53C3591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</w:t>
            </w:r>
          </w:p>
          <w:p w14:paraId="083E4F7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597BE00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04E24D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50E7293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4F24DAC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20B94C5" w14:textId="77777777" w:rsidTr="00B000EC">
        <w:trPr>
          <w:trHeight w:hRule="exact" w:val="2835"/>
          <w:jc w:val="center"/>
        </w:trPr>
        <w:tc>
          <w:tcPr>
            <w:tcW w:w="242" w:type="pct"/>
            <w:shd w:val="clear" w:color="auto" w:fill="FFFFFF"/>
          </w:tcPr>
          <w:p w14:paraId="747C349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1" w:type="pct"/>
            <w:shd w:val="clear" w:color="auto" w:fill="FFFFFF"/>
          </w:tcPr>
          <w:p w14:paraId="5BF96AA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Поля для гольфа или конных прогулок</w:t>
            </w:r>
          </w:p>
        </w:tc>
        <w:tc>
          <w:tcPr>
            <w:tcW w:w="473" w:type="pct"/>
            <w:shd w:val="clear" w:color="auto" w:fill="FFFFFF"/>
          </w:tcPr>
          <w:p w14:paraId="0A7D69B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293" w:type="pct"/>
            <w:shd w:val="clear" w:color="auto" w:fill="FFFFFF"/>
          </w:tcPr>
          <w:p w14:paraId="084CDA7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0766947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559CB9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0E4CC4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47CB66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9</w:t>
            </w:r>
          </w:p>
          <w:p w14:paraId="7F6D55C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208038B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D4A1E1E" w14:textId="77777777" w:rsidTr="00B000EC">
        <w:trPr>
          <w:trHeight w:hRule="exact" w:val="4264"/>
          <w:jc w:val="center"/>
        </w:trPr>
        <w:tc>
          <w:tcPr>
            <w:tcW w:w="242" w:type="pct"/>
            <w:shd w:val="clear" w:color="auto" w:fill="FFFFFF"/>
          </w:tcPr>
          <w:p w14:paraId="41574BC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991" w:type="pct"/>
            <w:shd w:val="clear" w:color="auto" w:fill="FFFFFF"/>
          </w:tcPr>
          <w:p w14:paraId="4D0378E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Курортная</w:t>
            </w:r>
          </w:p>
          <w:p w14:paraId="1941D45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473" w:type="pct"/>
            <w:shd w:val="clear" w:color="auto" w:fill="FFFFFF"/>
          </w:tcPr>
          <w:p w14:paraId="0D7BDDB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293" w:type="pct"/>
            <w:shd w:val="clear" w:color="auto" w:fill="FFFFFF"/>
          </w:tcPr>
          <w:p w14:paraId="63F522E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4E48A99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49F167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62DC2CC" w14:textId="77777777" w:rsidR="0028487A" w:rsidRPr="00AE36AD" w:rsidRDefault="0028487A" w:rsidP="009279F2">
            <w:pPr>
              <w:pStyle w:val="Other0"/>
              <w:numPr>
                <w:ilvl w:val="0"/>
                <w:numId w:val="234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496F7B5" w14:textId="77777777" w:rsidR="0028487A" w:rsidRPr="00AE36AD" w:rsidRDefault="0028487A" w:rsidP="009279F2">
            <w:pPr>
              <w:pStyle w:val="Other0"/>
              <w:numPr>
                <w:ilvl w:val="0"/>
                <w:numId w:val="234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EA9AE4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E9087C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- 1</w:t>
            </w:r>
          </w:p>
          <w:p w14:paraId="59B4D16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08D2318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2C33BC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16D9D19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33809D81" w14:textId="77777777" w:rsidTr="00B000EC">
        <w:trPr>
          <w:trHeight w:hRule="exact" w:val="4254"/>
          <w:jc w:val="center"/>
        </w:trPr>
        <w:tc>
          <w:tcPr>
            <w:tcW w:w="242" w:type="pct"/>
            <w:shd w:val="clear" w:color="auto" w:fill="FFFFFF"/>
          </w:tcPr>
          <w:p w14:paraId="5F723F5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1" w:type="pct"/>
            <w:shd w:val="clear" w:color="auto" w:fill="FFFFFF"/>
          </w:tcPr>
          <w:p w14:paraId="3CF4A94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Санаторная деятельность</w:t>
            </w:r>
          </w:p>
        </w:tc>
        <w:tc>
          <w:tcPr>
            <w:tcW w:w="473" w:type="pct"/>
            <w:shd w:val="clear" w:color="auto" w:fill="FFFFFF"/>
          </w:tcPr>
          <w:p w14:paraId="110FA76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9.2.1</w:t>
            </w:r>
          </w:p>
        </w:tc>
        <w:tc>
          <w:tcPr>
            <w:tcW w:w="3293" w:type="pct"/>
            <w:shd w:val="clear" w:color="auto" w:fill="FFFFFF"/>
          </w:tcPr>
          <w:p w14:paraId="20959EE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26FE4CF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4DAED3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DCBB9F0" w14:textId="77777777" w:rsidR="0028487A" w:rsidRPr="00AE36AD" w:rsidRDefault="0028487A" w:rsidP="009279F2">
            <w:pPr>
              <w:pStyle w:val="Other0"/>
              <w:numPr>
                <w:ilvl w:val="0"/>
                <w:numId w:val="235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BA90D4B" w14:textId="77777777" w:rsidR="0028487A" w:rsidRPr="00AE36AD" w:rsidRDefault="0028487A" w:rsidP="009279F2">
            <w:pPr>
              <w:pStyle w:val="Other0"/>
              <w:numPr>
                <w:ilvl w:val="0"/>
                <w:numId w:val="235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F6FDFA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1E492D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- 1</w:t>
            </w:r>
          </w:p>
          <w:p w14:paraId="08E2154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6457101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B11579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635AF54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7F7EF757" w14:textId="77777777" w:rsidTr="00B000EC">
        <w:trPr>
          <w:trHeight w:hRule="exact" w:val="2415"/>
          <w:jc w:val="center"/>
        </w:trPr>
        <w:tc>
          <w:tcPr>
            <w:tcW w:w="242" w:type="pct"/>
            <w:shd w:val="clear" w:color="auto" w:fill="FFFFFF"/>
          </w:tcPr>
          <w:p w14:paraId="6827293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1" w:type="pct"/>
            <w:shd w:val="clear" w:color="auto" w:fill="FFFFFF"/>
          </w:tcPr>
          <w:p w14:paraId="4165FF0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Общее пользование водными объектами</w:t>
            </w:r>
          </w:p>
        </w:tc>
        <w:tc>
          <w:tcPr>
            <w:tcW w:w="473" w:type="pct"/>
            <w:shd w:val="clear" w:color="auto" w:fill="FFFFFF"/>
          </w:tcPr>
          <w:p w14:paraId="00F5584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3293" w:type="pct"/>
            <w:shd w:val="clear" w:color="auto" w:fill="FFFFFF"/>
          </w:tcPr>
          <w:p w14:paraId="5F497AF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</w:t>
            </w:r>
          </w:p>
          <w:p w14:paraId="20FFD67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1D2512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C80A73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7E9C364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49DB5CA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02ACE633" w14:textId="77777777" w:rsidTr="00B000EC">
        <w:trPr>
          <w:trHeight w:hRule="exact" w:val="2548"/>
          <w:jc w:val="center"/>
        </w:trPr>
        <w:tc>
          <w:tcPr>
            <w:tcW w:w="242" w:type="pct"/>
            <w:shd w:val="clear" w:color="auto" w:fill="FFFFFF"/>
          </w:tcPr>
          <w:p w14:paraId="44E3C20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91" w:type="pct"/>
            <w:shd w:val="clear" w:color="auto" w:fill="FFFFFF"/>
          </w:tcPr>
          <w:p w14:paraId="7097AFC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73" w:type="pct"/>
            <w:shd w:val="clear" w:color="auto" w:fill="FFFFFF"/>
          </w:tcPr>
          <w:p w14:paraId="0640583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293" w:type="pct"/>
            <w:shd w:val="clear" w:color="auto" w:fill="FFFFFF"/>
          </w:tcPr>
          <w:p w14:paraId="6D84081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D36842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F7A03C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6EF90C7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F9217E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66B78831" w14:textId="77777777" w:rsidTr="00B000EC">
        <w:trPr>
          <w:trHeight w:hRule="exact" w:val="4122"/>
          <w:jc w:val="center"/>
        </w:trPr>
        <w:tc>
          <w:tcPr>
            <w:tcW w:w="242" w:type="pct"/>
            <w:shd w:val="clear" w:color="auto" w:fill="FFFFFF"/>
          </w:tcPr>
          <w:p w14:paraId="3E07D2B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991" w:type="pct"/>
            <w:shd w:val="clear" w:color="auto" w:fill="FFFFFF"/>
          </w:tcPr>
          <w:p w14:paraId="4D2CC74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473" w:type="pct"/>
            <w:shd w:val="clear" w:color="auto" w:fill="FFFFFF"/>
          </w:tcPr>
          <w:p w14:paraId="49E5A9C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93" w:type="pct"/>
            <w:shd w:val="clear" w:color="auto" w:fill="FFFFFF"/>
          </w:tcPr>
          <w:p w14:paraId="0AAE75C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61EA431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31DA33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30BACEE" w14:textId="77777777" w:rsidR="0028487A" w:rsidRPr="00AE36AD" w:rsidRDefault="0028487A" w:rsidP="009279F2">
            <w:pPr>
              <w:pStyle w:val="Other0"/>
              <w:numPr>
                <w:ilvl w:val="0"/>
                <w:numId w:val="236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1F5FD9B" w14:textId="77777777" w:rsidR="0028487A" w:rsidRPr="00AE36AD" w:rsidRDefault="0028487A" w:rsidP="009279F2">
            <w:pPr>
              <w:pStyle w:val="Other0"/>
              <w:numPr>
                <w:ilvl w:val="0"/>
                <w:numId w:val="236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50EE04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36BFBE4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74F334C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313DB79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7B85C3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</w:tc>
      </w:tr>
      <w:tr w:rsidR="0028487A" w:rsidRPr="00AE36AD" w14:paraId="72A8C286" w14:textId="77777777" w:rsidTr="00B000EC">
        <w:trPr>
          <w:trHeight w:hRule="exact" w:val="3542"/>
          <w:jc w:val="center"/>
        </w:trPr>
        <w:tc>
          <w:tcPr>
            <w:tcW w:w="242" w:type="pct"/>
            <w:shd w:val="clear" w:color="auto" w:fill="FFFFFF"/>
          </w:tcPr>
          <w:p w14:paraId="29F0BF8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91" w:type="pct"/>
            <w:shd w:val="clear" w:color="auto" w:fill="FFFFFF"/>
          </w:tcPr>
          <w:p w14:paraId="13F178D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73" w:type="pct"/>
            <w:shd w:val="clear" w:color="auto" w:fill="FFFFFF"/>
          </w:tcPr>
          <w:p w14:paraId="31B48F5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293" w:type="pct"/>
            <w:shd w:val="clear" w:color="auto" w:fill="FFFFFF"/>
          </w:tcPr>
          <w:p w14:paraId="76EAE26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BFC6A4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0D86E09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0A61F74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B5898D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 Глухие ограждения не применять.</w:t>
            </w:r>
          </w:p>
          <w:p w14:paraId="40EC4A7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3F1B9D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2B72EAD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539048F" w14:textId="77777777" w:rsidTr="00B000EC">
        <w:trPr>
          <w:trHeight w:hRule="exact" w:val="2270"/>
          <w:jc w:val="center"/>
        </w:trPr>
        <w:tc>
          <w:tcPr>
            <w:tcW w:w="242" w:type="pct"/>
            <w:shd w:val="clear" w:color="auto" w:fill="FFFFFF"/>
          </w:tcPr>
          <w:p w14:paraId="4F3B8F4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1" w:type="pct"/>
            <w:shd w:val="clear" w:color="auto" w:fill="FFFFFF"/>
          </w:tcPr>
          <w:p w14:paraId="3AF3A52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73" w:type="pct"/>
            <w:shd w:val="clear" w:color="auto" w:fill="FFFFFF"/>
          </w:tcPr>
          <w:p w14:paraId="3012A7C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293" w:type="pct"/>
            <w:shd w:val="clear" w:color="auto" w:fill="FFFFFF"/>
          </w:tcPr>
          <w:p w14:paraId="56BB270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4D5180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E0882C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78D5D1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24CF74A" w14:textId="77777777" w:rsidTr="00B000EC">
        <w:trPr>
          <w:trHeight w:hRule="exact" w:val="3125"/>
          <w:jc w:val="center"/>
        </w:trPr>
        <w:tc>
          <w:tcPr>
            <w:tcW w:w="242" w:type="pct"/>
            <w:shd w:val="clear" w:color="auto" w:fill="FFFFFF"/>
          </w:tcPr>
          <w:p w14:paraId="0770CD8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1" w:type="pct"/>
            <w:shd w:val="clear" w:color="auto" w:fill="FFFFFF"/>
          </w:tcPr>
          <w:p w14:paraId="0D8A476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473" w:type="pct"/>
            <w:shd w:val="clear" w:color="auto" w:fill="FFFFFF"/>
          </w:tcPr>
          <w:p w14:paraId="0CE2289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293" w:type="pct"/>
            <w:shd w:val="clear" w:color="auto" w:fill="FFFFFF"/>
          </w:tcPr>
          <w:p w14:paraId="5B3AF69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0013471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7E9A17D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8916394" w14:textId="77777777" w:rsidR="0028487A" w:rsidRPr="00AE36AD" w:rsidRDefault="0028487A" w:rsidP="009279F2">
            <w:pPr>
              <w:pStyle w:val="Other0"/>
              <w:numPr>
                <w:ilvl w:val="0"/>
                <w:numId w:val="237"/>
              </w:numPr>
              <w:shd w:val="clear" w:color="auto" w:fill="auto"/>
              <w:tabs>
                <w:tab w:val="left" w:pos="110"/>
              </w:tabs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CA60F89" w14:textId="77777777" w:rsidR="0028487A" w:rsidRPr="00AE36AD" w:rsidRDefault="0028487A" w:rsidP="009279F2">
            <w:pPr>
              <w:pStyle w:val="Other0"/>
              <w:numPr>
                <w:ilvl w:val="0"/>
                <w:numId w:val="237"/>
              </w:numPr>
              <w:shd w:val="clear" w:color="auto" w:fill="auto"/>
              <w:tabs>
                <w:tab w:val="left" w:pos="144"/>
              </w:tabs>
              <w:ind w:right="139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9AEF4D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17F33ED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69BD643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1BA63B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  <w:p w14:paraId="0690B6E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78C6929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74F190C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C7D6AD4" w14:textId="77777777" w:rsidTr="00B000EC">
        <w:trPr>
          <w:trHeight w:hRule="exact" w:val="2421"/>
          <w:jc w:val="center"/>
        </w:trPr>
        <w:tc>
          <w:tcPr>
            <w:tcW w:w="242" w:type="pct"/>
            <w:shd w:val="clear" w:color="auto" w:fill="FFFFFF"/>
          </w:tcPr>
          <w:p w14:paraId="0DB7C49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991" w:type="pct"/>
            <w:shd w:val="clear" w:color="auto" w:fill="FFFFFF"/>
          </w:tcPr>
          <w:p w14:paraId="5DFDFF0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Отдых (рекреация)</w:t>
            </w:r>
          </w:p>
        </w:tc>
        <w:tc>
          <w:tcPr>
            <w:tcW w:w="473" w:type="pct"/>
            <w:shd w:val="clear" w:color="auto" w:fill="FFFFFF"/>
          </w:tcPr>
          <w:p w14:paraId="742D29B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3293" w:type="pct"/>
            <w:shd w:val="clear" w:color="auto" w:fill="FFFFFF"/>
          </w:tcPr>
          <w:p w14:paraId="03A58B6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0E28E8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E82477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6FBFD6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C34B8E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0DA6A10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43EC665" w14:textId="77777777" w:rsidTr="00B000EC">
        <w:trPr>
          <w:trHeight w:hRule="exact" w:val="2138"/>
          <w:jc w:val="center"/>
        </w:trPr>
        <w:tc>
          <w:tcPr>
            <w:tcW w:w="242" w:type="pct"/>
            <w:shd w:val="clear" w:color="auto" w:fill="FFFFFF"/>
          </w:tcPr>
          <w:p w14:paraId="0278319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eastAsia="Times New Roman" w:hAnsi="Times New Roman" w:cs="Times New Roman"/>
              </w:rPr>
            </w:pPr>
            <w:r w:rsidRPr="00AE36A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91" w:type="pct"/>
            <w:shd w:val="clear" w:color="auto" w:fill="FFFFFF"/>
          </w:tcPr>
          <w:p w14:paraId="5812466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</w:tc>
        <w:tc>
          <w:tcPr>
            <w:tcW w:w="473" w:type="pct"/>
            <w:shd w:val="clear" w:color="auto" w:fill="FFFFFF"/>
          </w:tcPr>
          <w:p w14:paraId="5023457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3293" w:type="pct"/>
            <w:shd w:val="clear" w:color="auto" w:fill="FFFFFF"/>
          </w:tcPr>
          <w:p w14:paraId="742BEC1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40D521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E12786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5A19E3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574DEF8D" w14:textId="77777777" w:rsidR="0028487A" w:rsidRPr="00AE36AD" w:rsidRDefault="0028487A" w:rsidP="0028487A">
      <w:pPr>
        <w:jc w:val="both"/>
      </w:pPr>
    </w:p>
    <w:p w14:paraId="63EBCC69" w14:textId="77777777" w:rsidR="0028487A" w:rsidRPr="00AE36AD" w:rsidRDefault="0028487A" w:rsidP="0028487A">
      <w:pPr>
        <w:jc w:val="both"/>
      </w:pPr>
    </w:p>
    <w:p w14:paraId="680DD054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96" w:name="bookmark167"/>
      <w:bookmarkStart w:id="197" w:name="_Toc180414976"/>
    </w:p>
    <w:p w14:paraId="74FE0DD7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18.2 Условно разрешенные виды использования земельных участков и объектов капитального строительства</w:t>
      </w:r>
      <w:bookmarkEnd w:id="196"/>
      <w:bookmarkEnd w:id="197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820"/>
        <w:gridCol w:w="942"/>
        <w:gridCol w:w="7156"/>
      </w:tblGrid>
      <w:tr w:rsidR="0028487A" w:rsidRPr="00AE36AD" w14:paraId="1C5B7832" w14:textId="77777777" w:rsidTr="00B000EC">
        <w:trPr>
          <w:trHeight w:hRule="exact" w:val="1106"/>
          <w:jc w:val="center"/>
        </w:trPr>
        <w:tc>
          <w:tcPr>
            <w:tcW w:w="242" w:type="pct"/>
            <w:vMerge w:val="restart"/>
            <w:shd w:val="clear" w:color="auto" w:fill="FFFFFF"/>
            <w:vAlign w:val="center"/>
          </w:tcPr>
          <w:p w14:paraId="5165DD7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25" w:type="pct"/>
            <w:gridSpan w:val="2"/>
            <w:shd w:val="clear" w:color="auto" w:fill="FFFFFF"/>
          </w:tcPr>
          <w:p w14:paraId="4BED77C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33" w:type="pct"/>
            <w:vMerge w:val="restart"/>
            <w:shd w:val="clear" w:color="auto" w:fill="FFFFFF"/>
            <w:vAlign w:val="center"/>
          </w:tcPr>
          <w:p w14:paraId="7019799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7CCF7FE5" w14:textId="77777777" w:rsidTr="00B000EC">
        <w:trPr>
          <w:trHeight w:hRule="exact" w:val="254"/>
          <w:jc w:val="center"/>
        </w:trPr>
        <w:tc>
          <w:tcPr>
            <w:tcW w:w="242" w:type="pct"/>
            <w:vMerge/>
            <w:shd w:val="clear" w:color="auto" w:fill="FFFFFF"/>
            <w:vAlign w:val="center"/>
          </w:tcPr>
          <w:p w14:paraId="7C1EC8E3" w14:textId="77777777" w:rsidR="0028487A" w:rsidRPr="00AE36AD" w:rsidRDefault="0028487A" w:rsidP="00B000EC"/>
        </w:tc>
        <w:tc>
          <w:tcPr>
            <w:tcW w:w="873" w:type="pct"/>
            <w:shd w:val="clear" w:color="auto" w:fill="FFFFFF"/>
            <w:vAlign w:val="bottom"/>
          </w:tcPr>
          <w:p w14:paraId="440DAB8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2" w:type="pct"/>
            <w:shd w:val="clear" w:color="auto" w:fill="FFFFFF"/>
            <w:vAlign w:val="bottom"/>
          </w:tcPr>
          <w:p w14:paraId="5B7ACFB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33" w:type="pct"/>
            <w:vMerge/>
            <w:shd w:val="clear" w:color="auto" w:fill="FFFFFF"/>
            <w:vAlign w:val="center"/>
          </w:tcPr>
          <w:p w14:paraId="118029C7" w14:textId="77777777" w:rsidR="0028487A" w:rsidRPr="00AE36AD" w:rsidRDefault="0028487A" w:rsidP="00B000EC"/>
        </w:tc>
      </w:tr>
      <w:tr w:rsidR="0028487A" w:rsidRPr="00AE36AD" w14:paraId="135BECBF" w14:textId="77777777" w:rsidTr="00B000EC">
        <w:trPr>
          <w:trHeight w:hRule="exact" w:val="250"/>
          <w:jc w:val="center"/>
        </w:trPr>
        <w:tc>
          <w:tcPr>
            <w:tcW w:w="242" w:type="pct"/>
            <w:vMerge/>
            <w:shd w:val="clear" w:color="auto" w:fill="FFFFFF"/>
            <w:vAlign w:val="center"/>
          </w:tcPr>
          <w:p w14:paraId="3F6A74C5" w14:textId="77777777" w:rsidR="0028487A" w:rsidRPr="00AE36AD" w:rsidRDefault="0028487A" w:rsidP="00B000EC"/>
        </w:tc>
        <w:tc>
          <w:tcPr>
            <w:tcW w:w="873" w:type="pct"/>
            <w:shd w:val="clear" w:color="auto" w:fill="FFFFFF"/>
            <w:vAlign w:val="bottom"/>
          </w:tcPr>
          <w:p w14:paraId="720E77B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" w:type="pct"/>
            <w:shd w:val="clear" w:color="auto" w:fill="FFFFFF"/>
            <w:vAlign w:val="bottom"/>
          </w:tcPr>
          <w:p w14:paraId="301392A1" w14:textId="77777777" w:rsidR="0028487A" w:rsidRPr="00AE36AD" w:rsidRDefault="0028487A" w:rsidP="00B000EC">
            <w:pPr>
              <w:pStyle w:val="Other0"/>
              <w:shd w:val="clear" w:color="auto" w:fill="auto"/>
              <w:ind w:firstLine="42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3" w:type="pct"/>
            <w:shd w:val="clear" w:color="auto" w:fill="FFFFFF"/>
            <w:vAlign w:val="center"/>
          </w:tcPr>
          <w:p w14:paraId="79ECFAB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5A024F6A" w14:textId="77777777" w:rsidTr="00B000EC">
        <w:trPr>
          <w:trHeight w:hRule="exact" w:val="288"/>
          <w:jc w:val="center"/>
        </w:trPr>
        <w:tc>
          <w:tcPr>
            <w:tcW w:w="242" w:type="pct"/>
            <w:shd w:val="clear" w:color="auto" w:fill="FFFFFF"/>
          </w:tcPr>
          <w:p w14:paraId="489604F9" w14:textId="77777777" w:rsidR="0028487A" w:rsidRPr="00AE36AD" w:rsidRDefault="0028487A" w:rsidP="00B000EC">
            <w:pPr>
              <w:rPr>
                <w:sz w:val="10"/>
                <w:szCs w:val="10"/>
              </w:rPr>
            </w:pPr>
          </w:p>
        </w:tc>
        <w:tc>
          <w:tcPr>
            <w:tcW w:w="873" w:type="pct"/>
            <w:shd w:val="clear" w:color="auto" w:fill="FFFFFF"/>
          </w:tcPr>
          <w:p w14:paraId="3E499707" w14:textId="77777777" w:rsidR="0028487A" w:rsidRPr="00AE36AD" w:rsidRDefault="0028487A" w:rsidP="00B000EC">
            <w:pPr>
              <w:rPr>
                <w:sz w:val="10"/>
                <w:szCs w:val="10"/>
              </w:rPr>
            </w:pPr>
          </w:p>
        </w:tc>
        <w:tc>
          <w:tcPr>
            <w:tcW w:w="452" w:type="pct"/>
            <w:shd w:val="clear" w:color="auto" w:fill="FFFFFF"/>
          </w:tcPr>
          <w:p w14:paraId="2833C7D4" w14:textId="77777777" w:rsidR="0028487A" w:rsidRPr="00AE36AD" w:rsidRDefault="0028487A" w:rsidP="00B000EC">
            <w:pPr>
              <w:rPr>
                <w:sz w:val="10"/>
                <w:szCs w:val="10"/>
              </w:rPr>
            </w:pPr>
          </w:p>
        </w:tc>
        <w:tc>
          <w:tcPr>
            <w:tcW w:w="3433" w:type="pct"/>
            <w:shd w:val="clear" w:color="auto" w:fill="FFFFFF"/>
          </w:tcPr>
          <w:p w14:paraId="6585D326" w14:textId="77777777" w:rsidR="0028487A" w:rsidRPr="00AE36AD" w:rsidRDefault="0028487A" w:rsidP="00B000EC">
            <w:pPr>
              <w:rPr>
                <w:sz w:val="10"/>
                <w:szCs w:val="10"/>
              </w:rPr>
            </w:pPr>
          </w:p>
        </w:tc>
      </w:tr>
      <w:tr w:rsidR="0028487A" w:rsidRPr="00AE36AD" w14:paraId="1DBF1077" w14:textId="77777777" w:rsidTr="00B000EC">
        <w:trPr>
          <w:trHeight w:val="2923"/>
          <w:jc w:val="center"/>
        </w:trPr>
        <w:tc>
          <w:tcPr>
            <w:tcW w:w="242" w:type="pct"/>
            <w:shd w:val="clear" w:color="auto" w:fill="FFFFFF"/>
          </w:tcPr>
          <w:p w14:paraId="25AD83F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bookmarkStart w:id="198" w:name="bookmark168"/>
            <w:r w:rsidRPr="00AE36AD">
              <w:rPr>
                <w:rFonts w:ascii="Times New Roman" w:hAnsi="Times New Roman" w:cs="Times New Roman"/>
              </w:rPr>
              <w:t>1</w:t>
            </w:r>
            <w:bookmarkEnd w:id="198"/>
          </w:p>
        </w:tc>
        <w:tc>
          <w:tcPr>
            <w:tcW w:w="873" w:type="pct"/>
            <w:shd w:val="clear" w:color="auto" w:fill="FFFFFF"/>
          </w:tcPr>
          <w:p w14:paraId="0CABF7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bookmarkStart w:id="199" w:name="bookmark169"/>
            <w:r w:rsidRPr="00AE36AD">
              <w:rPr>
                <w:rFonts w:ascii="Times New Roman" w:hAnsi="Times New Roman" w:cs="Times New Roman"/>
              </w:rPr>
              <w:t>Рыбоводство</w:t>
            </w:r>
            <w:bookmarkEnd w:id="199"/>
          </w:p>
        </w:tc>
        <w:tc>
          <w:tcPr>
            <w:tcW w:w="452" w:type="pct"/>
            <w:shd w:val="clear" w:color="auto" w:fill="FFFFFF"/>
          </w:tcPr>
          <w:p w14:paraId="3C406EB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bookmarkStart w:id="200" w:name="bookmark170"/>
            <w:r w:rsidRPr="00AE36AD">
              <w:rPr>
                <w:rFonts w:ascii="Times New Roman" w:hAnsi="Times New Roman" w:cs="Times New Roman"/>
              </w:rPr>
              <w:t>1.13</w:t>
            </w:r>
            <w:bookmarkEnd w:id="200"/>
          </w:p>
        </w:tc>
        <w:tc>
          <w:tcPr>
            <w:tcW w:w="3433" w:type="pct"/>
            <w:shd w:val="clear" w:color="auto" w:fill="FFFFFF"/>
          </w:tcPr>
          <w:p w14:paraId="0EE3181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9205FD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Максимальные размеры земельных участков (площадь), кв.м  не подлежит установлению </w:t>
            </w:r>
          </w:p>
          <w:p w14:paraId="2A0945A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0C2A26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5DD889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 не подлежит установлению</w:t>
            </w:r>
          </w:p>
          <w:p w14:paraId="1ECCBDC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F9A31D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49780E0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3AB52377" w14:textId="77777777" w:rsidTr="00B000EC">
        <w:trPr>
          <w:trHeight w:val="2923"/>
          <w:jc w:val="center"/>
        </w:trPr>
        <w:tc>
          <w:tcPr>
            <w:tcW w:w="242" w:type="pct"/>
            <w:shd w:val="clear" w:color="auto" w:fill="FFFFFF"/>
          </w:tcPr>
          <w:p w14:paraId="45E76A9D" w14:textId="77777777" w:rsidR="0028487A" w:rsidRPr="00AE36AD" w:rsidRDefault="0028487A" w:rsidP="00B000EC">
            <w:pPr>
              <w:pStyle w:val="Other0"/>
              <w:shd w:val="clear" w:color="auto" w:fill="auto"/>
              <w:ind w:firstLine="20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873" w:type="pct"/>
            <w:shd w:val="clear" w:color="auto" w:fill="FFFFFF"/>
          </w:tcPr>
          <w:p w14:paraId="59F1EA8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Для индивидуального жилищного строительства</w:t>
            </w:r>
          </w:p>
        </w:tc>
        <w:tc>
          <w:tcPr>
            <w:tcW w:w="452" w:type="pct"/>
            <w:shd w:val="clear" w:color="auto" w:fill="FFFFFF"/>
          </w:tcPr>
          <w:p w14:paraId="30BEAFD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2.1</w:t>
            </w:r>
          </w:p>
        </w:tc>
        <w:tc>
          <w:tcPr>
            <w:tcW w:w="3433" w:type="pct"/>
            <w:shd w:val="clear" w:color="auto" w:fill="FFFFFF"/>
            <w:vAlign w:val="bottom"/>
          </w:tcPr>
          <w:p w14:paraId="1E6D3F9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Максимальные размеры земельных участков (площадь), кв.м - 1000. </w:t>
            </w:r>
          </w:p>
          <w:p w14:paraId="602D9EA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 случае образования земельных участков, а также перераспределения земельных участков, или уточнение границ земельных участков по документам раннее возникшего права, площадь таких земельных участков принимается по площади указанной в документах.</w:t>
            </w:r>
          </w:p>
          <w:p w14:paraId="512C773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 случае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площадь земельных участков не может превышать, рассчитанную как сумма предельного (максимального) и предельного (минимального) размеров земельных участков.</w:t>
            </w:r>
          </w:p>
          <w:p w14:paraId="31E626D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Минимальные размеры земельных участков (ширина), м - 16 </w:t>
            </w:r>
          </w:p>
          <w:p w14:paraId="656CBFE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Минимальные отступы от границ земельных участков в целях определения мест </w:t>
            </w: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809CFF1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4B7B02AD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1 от границы смежного земельного участка </w:t>
            </w:r>
          </w:p>
          <w:p w14:paraId="4922948B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- 3 Максимальный процент застройки в границах земельного участка не подлежит установлению</w:t>
            </w:r>
          </w:p>
          <w:p w14:paraId="4EA96F5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жилой застройки - до 1,8 м.</w:t>
            </w:r>
          </w:p>
          <w:p w14:paraId="5521241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Обязательные технико-экономические показатели жилых домов:</w:t>
            </w:r>
          </w:p>
          <w:p w14:paraId="737244C5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4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минимальная общая площадь всех помещений жилого дома - не менее 33 кв. метров</w:t>
            </w:r>
          </w:p>
          <w:p w14:paraId="01C51F2C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49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помещений не менее 2,5 метров, в мансардном этаже не менее 2,3 метров;</w:t>
            </w:r>
          </w:p>
          <w:p w14:paraId="02499A27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278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тип фундамента: монолитная железобетонная плита, малозаглубленный или глубокого залегания ленточный фундамент (монолитный железобетон или из фундаментных блоков), свайный фундамент (металлические или железобетонные сваи).</w:t>
            </w:r>
          </w:p>
          <w:p w14:paraId="5CAB825D" w14:textId="77777777" w:rsidR="0028487A" w:rsidRPr="00AE36AD" w:rsidRDefault="0028487A" w:rsidP="009279F2">
            <w:pPr>
              <w:pStyle w:val="Other0"/>
              <w:numPr>
                <w:ilvl w:val="0"/>
                <w:numId w:val="132"/>
              </w:numPr>
              <w:shd w:val="clear" w:color="auto" w:fill="auto"/>
              <w:tabs>
                <w:tab w:val="left" w:pos="15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типы ограждающих конструкций (стены): брус, монолитный железобетон, монолитный железобетонный каркас с заполнением стеновыми блоками (газоблок, пеноблок и т.д.), кирпич, деревянный или металлический (в т. ч. ЛСТК).</w:t>
            </w:r>
          </w:p>
        </w:tc>
      </w:tr>
      <w:tr w:rsidR="0028487A" w:rsidRPr="00AE36AD" w14:paraId="03FBDB25" w14:textId="77777777" w:rsidTr="00B000EC">
        <w:trPr>
          <w:trHeight w:val="3108"/>
          <w:jc w:val="center"/>
        </w:trPr>
        <w:tc>
          <w:tcPr>
            <w:tcW w:w="242" w:type="pct"/>
            <w:shd w:val="clear" w:color="auto" w:fill="FFFFFF"/>
          </w:tcPr>
          <w:p w14:paraId="521E5DD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73" w:type="pct"/>
            <w:shd w:val="clear" w:color="auto" w:fill="FFFFFF"/>
          </w:tcPr>
          <w:p w14:paraId="7202606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452" w:type="pct"/>
            <w:shd w:val="clear" w:color="auto" w:fill="FFFFFF"/>
          </w:tcPr>
          <w:p w14:paraId="603A7B0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433" w:type="pct"/>
            <w:shd w:val="clear" w:color="auto" w:fill="FFFFFF"/>
          </w:tcPr>
          <w:p w14:paraId="3E8ED3B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085D36A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- 1500</w:t>
            </w:r>
          </w:p>
          <w:p w14:paraId="7B0755D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3755F37" w14:textId="77777777" w:rsidR="0028487A" w:rsidRPr="00AE36AD" w:rsidRDefault="0028487A" w:rsidP="009279F2">
            <w:pPr>
              <w:pStyle w:val="Other0"/>
              <w:numPr>
                <w:ilvl w:val="0"/>
                <w:numId w:val="238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8D2A4B6" w14:textId="77777777" w:rsidR="0028487A" w:rsidRPr="00AE36AD" w:rsidRDefault="0028487A" w:rsidP="009279F2">
            <w:pPr>
              <w:pStyle w:val="Other0"/>
              <w:numPr>
                <w:ilvl w:val="0"/>
                <w:numId w:val="238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405AAE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5879BF5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51ADAC7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EBE3ED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337E011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12D87B" w14:textId="77777777" w:rsidR="0028487A" w:rsidRPr="00AE36AD" w:rsidRDefault="0028487A" w:rsidP="0028487A">
      <w:pPr>
        <w:spacing w:after="419" w:line="1" w:lineRule="exact"/>
      </w:pPr>
    </w:p>
    <w:p w14:paraId="1E07CFCF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01" w:name="_Toc180414977"/>
      <w:bookmarkStart w:id="202" w:name="bookmark178"/>
      <w:r w:rsidRPr="00AE36AD">
        <w:rPr>
          <w:rFonts w:ascii="Times New Roman" w:hAnsi="Times New Roman" w:cs="Times New Roman"/>
          <w:sz w:val="24"/>
          <w:szCs w:val="24"/>
        </w:rPr>
        <w:t>18.3 Вспомогательные виды разрешенного использования земельных участков и объектов капитального строительства</w:t>
      </w:r>
      <w:bookmarkEnd w:id="201"/>
      <w:bookmarkEnd w:id="202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820"/>
        <w:gridCol w:w="940"/>
        <w:gridCol w:w="7156"/>
      </w:tblGrid>
      <w:tr w:rsidR="0028487A" w:rsidRPr="00AE36AD" w14:paraId="72565592" w14:textId="77777777" w:rsidTr="00B000EC">
        <w:trPr>
          <w:trHeight w:hRule="exact" w:val="1106"/>
          <w:jc w:val="center"/>
        </w:trPr>
        <w:tc>
          <w:tcPr>
            <w:tcW w:w="243" w:type="pct"/>
            <w:vMerge w:val="restart"/>
            <w:shd w:val="clear" w:color="auto" w:fill="FFFFFF"/>
            <w:vAlign w:val="center"/>
          </w:tcPr>
          <w:p w14:paraId="2CBC0C0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24" w:type="pct"/>
            <w:gridSpan w:val="2"/>
            <w:shd w:val="clear" w:color="auto" w:fill="FFFFFF"/>
          </w:tcPr>
          <w:p w14:paraId="4526E5A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33" w:type="pct"/>
            <w:vMerge w:val="restart"/>
            <w:shd w:val="clear" w:color="auto" w:fill="FFFFFF"/>
            <w:vAlign w:val="center"/>
          </w:tcPr>
          <w:p w14:paraId="0045017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8CB9DEA" w14:textId="77777777" w:rsidTr="00B000EC">
        <w:trPr>
          <w:trHeight w:hRule="exact" w:val="254"/>
          <w:jc w:val="center"/>
        </w:trPr>
        <w:tc>
          <w:tcPr>
            <w:tcW w:w="243" w:type="pct"/>
            <w:vMerge/>
            <w:shd w:val="clear" w:color="auto" w:fill="FFFFFF"/>
            <w:vAlign w:val="center"/>
          </w:tcPr>
          <w:p w14:paraId="751DC157" w14:textId="77777777" w:rsidR="0028487A" w:rsidRPr="00AE36AD" w:rsidRDefault="0028487A" w:rsidP="00B000EC"/>
        </w:tc>
        <w:tc>
          <w:tcPr>
            <w:tcW w:w="873" w:type="pct"/>
            <w:shd w:val="clear" w:color="auto" w:fill="FFFFFF"/>
            <w:vAlign w:val="bottom"/>
          </w:tcPr>
          <w:p w14:paraId="118F263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1" w:type="pct"/>
            <w:shd w:val="clear" w:color="auto" w:fill="FFFFFF"/>
            <w:vAlign w:val="bottom"/>
          </w:tcPr>
          <w:p w14:paraId="3BB9A5F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33" w:type="pct"/>
            <w:vMerge/>
            <w:shd w:val="clear" w:color="auto" w:fill="FFFFFF"/>
            <w:vAlign w:val="center"/>
          </w:tcPr>
          <w:p w14:paraId="5C216925" w14:textId="77777777" w:rsidR="0028487A" w:rsidRPr="00AE36AD" w:rsidRDefault="0028487A" w:rsidP="00B000EC"/>
        </w:tc>
      </w:tr>
      <w:tr w:rsidR="0028487A" w:rsidRPr="00AE36AD" w14:paraId="58F612E3" w14:textId="77777777" w:rsidTr="00B000EC">
        <w:trPr>
          <w:trHeight w:hRule="exact" w:val="250"/>
          <w:jc w:val="center"/>
        </w:trPr>
        <w:tc>
          <w:tcPr>
            <w:tcW w:w="243" w:type="pct"/>
            <w:vMerge/>
            <w:shd w:val="clear" w:color="auto" w:fill="FFFFFF"/>
            <w:vAlign w:val="center"/>
          </w:tcPr>
          <w:p w14:paraId="0675DBF3" w14:textId="77777777" w:rsidR="0028487A" w:rsidRPr="00AE36AD" w:rsidRDefault="0028487A" w:rsidP="00B000EC"/>
        </w:tc>
        <w:tc>
          <w:tcPr>
            <w:tcW w:w="873" w:type="pct"/>
            <w:shd w:val="clear" w:color="auto" w:fill="FFFFFF"/>
            <w:vAlign w:val="bottom"/>
          </w:tcPr>
          <w:p w14:paraId="7283A6C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" w:type="pct"/>
            <w:shd w:val="clear" w:color="auto" w:fill="FFFFFF"/>
            <w:vAlign w:val="bottom"/>
          </w:tcPr>
          <w:p w14:paraId="3FA14422" w14:textId="77777777" w:rsidR="0028487A" w:rsidRPr="00AE36AD" w:rsidRDefault="0028487A" w:rsidP="00B000EC">
            <w:pPr>
              <w:pStyle w:val="Other0"/>
              <w:shd w:val="clear" w:color="auto" w:fill="auto"/>
              <w:ind w:firstLine="42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3" w:type="pct"/>
            <w:shd w:val="clear" w:color="auto" w:fill="FFFFFF"/>
            <w:vAlign w:val="center"/>
          </w:tcPr>
          <w:p w14:paraId="28BF964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5F8299FC" w14:textId="77777777" w:rsidTr="00B000EC">
        <w:trPr>
          <w:trHeight w:val="2266"/>
          <w:jc w:val="center"/>
        </w:trPr>
        <w:tc>
          <w:tcPr>
            <w:tcW w:w="243" w:type="pct"/>
            <w:shd w:val="clear" w:color="auto" w:fill="FFFFFF"/>
          </w:tcPr>
          <w:p w14:paraId="733F858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pct"/>
            <w:shd w:val="clear" w:color="auto" w:fill="FFFFFF"/>
          </w:tcPr>
          <w:p w14:paraId="66F2579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51" w:type="pct"/>
            <w:shd w:val="clear" w:color="auto" w:fill="FFFFFF"/>
          </w:tcPr>
          <w:p w14:paraId="7A16597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33" w:type="pct"/>
            <w:shd w:val="clear" w:color="auto" w:fill="FFFFFF"/>
          </w:tcPr>
          <w:p w14:paraId="4673643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3D7F26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E7C7A7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– 1</w:t>
            </w:r>
          </w:p>
          <w:p w14:paraId="287327E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</w:t>
            </w:r>
          </w:p>
          <w:p w14:paraId="64CDDE3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48D2F15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674DE84" w14:textId="77777777" w:rsidTr="00B000EC">
        <w:trPr>
          <w:trHeight w:val="2124"/>
          <w:jc w:val="center"/>
        </w:trPr>
        <w:tc>
          <w:tcPr>
            <w:tcW w:w="243" w:type="pct"/>
            <w:shd w:val="clear" w:color="auto" w:fill="FFFFFF"/>
          </w:tcPr>
          <w:p w14:paraId="305A358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73" w:type="pct"/>
            <w:shd w:val="clear" w:color="auto" w:fill="FFFFFF"/>
          </w:tcPr>
          <w:p w14:paraId="0FC48C3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</w:t>
            </w:r>
          </w:p>
          <w:p w14:paraId="0243930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общего пользования</w:t>
            </w:r>
          </w:p>
        </w:tc>
        <w:tc>
          <w:tcPr>
            <w:tcW w:w="451" w:type="pct"/>
            <w:shd w:val="clear" w:color="auto" w:fill="FFFFFF"/>
          </w:tcPr>
          <w:p w14:paraId="756BB80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433" w:type="pct"/>
            <w:shd w:val="clear" w:color="auto" w:fill="FFFFFF"/>
          </w:tcPr>
          <w:p w14:paraId="40809C0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0EE5FB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3DB62B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26637BB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2C896923" w14:textId="77777777" w:rsidR="0028487A" w:rsidRPr="00AE36AD" w:rsidRDefault="0028487A" w:rsidP="0028487A"/>
    <w:p w14:paraId="2E932EDF" w14:textId="77777777" w:rsidR="0028487A" w:rsidRPr="00AE36AD" w:rsidRDefault="0028487A" w:rsidP="0028487A">
      <w:pPr>
        <w:pStyle w:val="Heading30"/>
        <w:keepNext/>
        <w:keepLines/>
        <w:shd w:val="clear" w:color="auto" w:fill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03" w:name="bookmark179"/>
      <w:bookmarkStart w:id="204" w:name="_Toc180414978"/>
      <w:bookmarkStart w:id="205" w:name="bookmark180"/>
      <w:bookmarkStart w:id="206" w:name="bookmark181"/>
      <w:r w:rsidRPr="00AE36AD">
        <w:rPr>
          <w:rFonts w:ascii="Times New Roman" w:hAnsi="Times New Roman" w:cs="Times New Roman"/>
          <w:sz w:val="24"/>
          <w:szCs w:val="24"/>
        </w:rPr>
        <w:t>18.4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203"/>
      <w:bookmarkEnd w:id="204"/>
      <w:bookmarkEnd w:id="205"/>
      <w:bookmarkEnd w:id="206"/>
    </w:p>
    <w:p w14:paraId="5F79DB9B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142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зона(65:03-6.188),</w:t>
      </w:r>
    </w:p>
    <w:p w14:paraId="60EAA4CB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142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зона(65:03-6.158),</w:t>
      </w:r>
    </w:p>
    <w:p w14:paraId="24C0F7A2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142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полоса(65:03-6.161),</w:t>
      </w:r>
    </w:p>
    <w:p w14:paraId="19E8CD4F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142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(65:03-6.25),</w:t>
      </w:r>
    </w:p>
    <w:p w14:paraId="1318FFCE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142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(65:03-5.13),</w:t>
      </w:r>
    </w:p>
    <w:p w14:paraId="411A4CD7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зона(65:03-6.157),</w:t>
      </w:r>
    </w:p>
    <w:p w14:paraId="2902A721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полоса(65:03-6.162),</w:t>
      </w:r>
    </w:p>
    <w:p w14:paraId="65D25A5A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(65:03-5.10),</w:t>
      </w:r>
    </w:p>
    <w:p w14:paraId="51E125D5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полоса(65:03-6.189),</w:t>
      </w:r>
    </w:p>
    <w:p w14:paraId="45752EE0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(65:03-6.27),</w:t>
      </w:r>
    </w:p>
    <w:p w14:paraId="3B9420B1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(65:03-5.4),</w:t>
      </w:r>
    </w:p>
    <w:p w14:paraId="3CB6ED8F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зона(65:03-6.166),</w:t>
      </w:r>
    </w:p>
    <w:p w14:paraId="50C456D2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полоса(65:03-6.173),</w:t>
      </w:r>
    </w:p>
    <w:p w14:paraId="1743A842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(65:03-5.2),</w:t>
      </w:r>
    </w:p>
    <w:p w14:paraId="199AAA05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зона(65:03-6.181),</w:t>
      </w:r>
    </w:p>
    <w:p w14:paraId="5D794493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полоса(65:03-6.186),</w:t>
      </w:r>
    </w:p>
    <w:p w14:paraId="1048B58A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назначения(65:03-6.264),</w:t>
      </w:r>
    </w:p>
    <w:p w14:paraId="50692575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назначения(65:03-6.265),</w:t>
      </w:r>
    </w:p>
    <w:p w14:paraId="6CCEC76D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назначения(65:03-6.255),</w:t>
      </w:r>
    </w:p>
    <w:p w14:paraId="53C59D34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назначения(65:03-6.256),</w:t>
      </w:r>
    </w:p>
    <w:p w14:paraId="5F2CB06D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назначения(65:03-6.257),</w:t>
      </w:r>
    </w:p>
    <w:p w14:paraId="50792BF3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зона(65:03-6.183),</w:t>
      </w:r>
    </w:p>
    <w:p w14:paraId="5397E7C3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полоса(65:03-6.182),</w:t>
      </w:r>
    </w:p>
    <w:p w14:paraId="05A2FF8E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(65:03-5.12),</w:t>
      </w:r>
    </w:p>
    <w:p w14:paraId="5932AAA6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охраны объекта культурного наследия(65:03-6.143),</w:t>
      </w:r>
    </w:p>
    <w:p w14:paraId="07C987C3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коммуникаций(65:03-6.12),</w:t>
      </w:r>
    </w:p>
    <w:p w14:paraId="5969F511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(65:03-5.9),</w:t>
      </w:r>
    </w:p>
    <w:p w14:paraId="50EB73FA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зона(65:03-6.171),</w:t>
      </w:r>
    </w:p>
    <w:p w14:paraId="73CD1FC0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полоса(65:03-6.177),</w:t>
      </w:r>
    </w:p>
    <w:p w14:paraId="1F47F21A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геодезического пункта(65:03-6.220),</w:t>
      </w:r>
    </w:p>
    <w:p w14:paraId="261F91E9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зона(65:03-6.167),</w:t>
      </w:r>
    </w:p>
    <w:p w14:paraId="242D4F8B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полоса(65:03-6.172),</w:t>
      </w:r>
    </w:p>
    <w:p w14:paraId="79514E4D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зона(65:03-6.170),</w:t>
      </w:r>
    </w:p>
    <w:p w14:paraId="3F35D2C3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полоса(65:03-6.176),</w:t>
      </w:r>
    </w:p>
    <w:p w14:paraId="0EE3672C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lastRenderedPageBreak/>
        <w:t>Зона санитарной охраны источников водоснабжения и водопроводов питьевого назначения(65:03-6.268),</w:t>
      </w:r>
    </w:p>
    <w:p w14:paraId="44F9BEC7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назначения(65:03-6.269),</w:t>
      </w:r>
    </w:p>
    <w:p w14:paraId="3C18B02F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назначения(65:03-6.267),</w:t>
      </w:r>
    </w:p>
    <w:p w14:paraId="1A2BD763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(65:03-5.5),</w:t>
      </w:r>
    </w:p>
    <w:p w14:paraId="1EF2C26A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Водоохранная зона(65:03-6.159),</w:t>
      </w:r>
    </w:p>
    <w:p w14:paraId="621920FE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Прибрежная защитная полоса(65:03-6.160),</w:t>
      </w:r>
    </w:p>
    <w:p w14:paraId="79138ADC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назначения(65:03-6.258),</w:t>
      </w:r>
    </w:p>
    <w:p w14:paraId="7DC30AE9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назначения(65:03-6.259),</w:t>
      </w:r>
    </w:p>
    <w:p w14:paraId="3E86898D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назначения(65:03-6.260),</w:t>
      </w:r>
    </w:p>
    <w:p w14:paraId="4A57B845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геодезического пункта(65:03-6.209),</w:t>
      </w:r>
    </w:p>
    <w:p w14:paraId="224504F0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0"/>
          <w:tab w:val="left" w:pos="47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линий и сооружений связи и линий и сооружений радиофикации(65:03-6.4),</w:t>
      </w:r>
    </w:p>
    <w:p w14:paraId="4CDB24CF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426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Охранная зона инженерных коммуникаций(65:03-6.17),</w:t>
      </w:r>
    </w:p>
    <w:p w14:paraId="0E1FE6D4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426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охраны объекта культурного наследия(65:03-6.141),</w:t>
      </w:r>
    </w:p>
    <w:p w14:paraId="78E70D62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426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назначения(65:03-6.261),</w:t>
      </w:r>
    </w:p>
    <w:p w14:paraId="52F9558C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426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назначения(65:03-6.262),</w:t>
      </w:r>
    </w:p>
    <w:p w14:paraId="4253B9E5" w14:textId="77777777" w:rsidR="0028487A" w:rsidRPr="00AE36AD" w:rsidRDefault="0028487A" w:rsidP="009279F2">
      <w:pPr>
        <w:pStyle w:val="Bodytext20"/>
        <w:numPr>
          <w:ilvl w:val="0"/>
          <w:numId w:val="239"/>
        </w:numPr>
        <w:shd w:val="clear" w:color="auto" w:fill="auto"/>
        <w:tabs>
          <w:tab w:val="left" w:pos="-426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Зона санитарной охраны источников водоснабжения и водопроводов питьевого назначения(65:03-6.266).</w:t>
      </w:r>
    </w:p>
    <w:p w14:paraId="210F5E76" w14:textId="77777777" w:rsidR="0028487A" w:rsidRPr="00AE36AD" w:rsidRDefault="0028487A" w:rsidP="0028487A">
      <w:pPr>
        <w:pStyle w:val="a3"/>
        <w:tabs>
          <w:tab w:val="left" w:pos="-426"/>
        </w:tabs>
        <w:ind w:left="-567" w:firstLine="709"/>
        <w:rPr>
          <w:sz w:val="24"/>
        </w:rPr>
      </w:pPr>
      <w:r w:rsidRPr="00AE36AD">
        <w:rPr>
          <w:sz w:val="24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5A7874B" w14:textId="77777777" w:rsidR="0028487A" w:rsidRPr="00AE36AD" w:rsidRDefault="0028487A" w:rsidP="0028487A">
      <w:pPr>
        <w:tabs>
          <w:tab w:val="left" w:pos="-426"/>
        </w:tabs>
        <w:ind w:left="-567" w:firstLine="709"/>
        <w:jc w:val="both"/>
      </w:pPr>
      <w:r w:rsidRPr="00AE36AD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6FE2B73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-426"/>
          <w:tab w:val="left" w:pos="540"/>
        </w:tabs>
        <w:spacing w:after="0"/>
        <w:ind w:left="-56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/>
          <w:sz w:val="24"/>
          <w:szCs w:val="24"/>
        </w:rPr>
        <w:br w:type="page"/>
      </w:r>
      <w:r w:rsidRPr="00AE36AD"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bookmarkStart w:id="207" w:name="_Toc180414979"/>
      <w:bookmarkStart w:id="208" w:name="bookmark182"/>
      <w:bookmarkStart w:id="209" w:name="bookmark183"/>
      <w:r w:rsidRPr="00AE36AD">
        <w:rPr>
          <w:rFonts w:ascii="Times New Roman" w:hAnsi="Times New Roman" w:cs="Times New Roman"/>
          <w:sz w:val="24"/>
          <w:szCs w:val="24"/>
        </w:rPr>
        <w:t>ЗОНА ЛЕСОВ (Р-4)</w:t>
      </w:r>
      <w:bookmarkStart w:id="210" w:name="bookmark185"/>
      <w:bookmarkStart w:id="211" w:name="bookmark184"/>
      <w:bookmarkStart w:id="212" w:name="_Toc180414980"/>
      <w:bookmarkEnd w:id="207"/>
      <w:bookmarkEnd w:id="208"/>
      <w:bookmarkEnd w:id="209"/>
    </w:p>
    <w:p w14:paraId="3FD5C780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540"/>
        </w:tabs>
        <w:spacing w:after="0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19.1 Основные виды разрешенного использования земельных участков и объектов капитального строительства</w:t>
      </w:r>
    </w:p>
    <w:bookmarkEnd w:id="210"/>
    <w:bookmarkEnd w:id="211"/>
    <w:bookmarkEnd w:id="212"/>
    <w:p w14:paraId="0753427C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540"/>
        </w:tabs>
        <w:spacing w:after="0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4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066"/>
        <w:gridCol w:w="990"/>
        <w:gridCol w:w="6733"/>
      </w:tblGrid>
      <w:tr w:rsidR="0028487A" w:rsidRPr="00AE36AD" w14:paraId="0CE60FB4" w14:textId="77777777" w:rsidTr="00B000EC">
        <w:trPr>
          <w:trHeight w:hRule="exact" w:val="1258"/>
          <w:jc w:val="center"/>
        </w:trPr>
        <w:tc>
          <w:tcPr>
            <w:tcW w:w="304" w:type="pct"/>
            <w:vMerge w:val="restart"/>
            <w:shd w:val="clear" w:color="auto" w:fill="FFFFFF"/>
            <w:vAlign w:val="center"/>
          </w:tcPr>
          <w:p w14:paraId="202A3F6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66" w:type="pct"/>
            <w:gridSpan w:val="2"/>
            <w:shd w:val="clear" w:color="auto" w:fill="FFFFFF"/>
          </w:tcPr>
          <w:p w14:paraId="0FCE25C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230" w:type="pct"/>
            <w:vMerge w:val="restart"/>
            <w:shd w:val="clear" w:color="auto" w:fill="FFFFFF"/>
            <w:vAlign w:val="center"/>
          </w:tcPr>
          <w:p w14:paraId="728C56A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5E679B6" w14:textId="77777777" w:rsidTr="00B000EC">
        <w:trPr>
          <w:trHeight w:hRule="exact" w:val="250"/>
          <w:jc w:val="center"/>
        </w:trPr>
        <w:tc>
          <w:tcPr>
            <w:tcW w:w="304" w:type="pct"/>
            <w:vMerge/>
            <w:shd w:val="clear" w:color="auto" w:fill="FFFFFF"/>
            <w:vAlign w:val="center"/>
          </w:tcPr>
          <w:p w14:paraId="70F532B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/>
            <w:vAlign w:val="bottom"/>
          </w:tcPr>
          <w:p w14:paraId="09A8B8B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5" w:type="pct"/>
            <w:shd w:val="clear" w:color="auto" w:fill="FFFFFF"/>
            <w:vAlign w:val="bottom"/>
          </w:tcPr>
          <w:p w14:paraId="28C3B4C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30" w:type="pct"/>
            <w:vMerge/>
            <w:shd w:val="clear" w:color="auto" w:fill="FFFFFF"/>
            <w:vAlign w:val="center"/>
          </w:tcPr>
          <w:p w14:paraId="76FAFDC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7CE22D17" w14:textId="77777777" w:rsidTr="00B000EC">
        <w:trPr>
          <w:trHeight w:hRule="exact" w:val="254"/>
          <w:jc w:val="center"/>
        </w:trPr>
        <w:tc>
          <w:tcPr>
            <w:tcW w:w="304" w:type="pct"/>
            <w:vMerge/>
            <w:shd w:val="clear" w:color="auto" w:fill="FFFFFF"/>
            <w:vAlign w:val="center"/>
          </w:tcPr>
          <w:p w14:paraId="45D7FA6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/>
            <w:vAlign w:val="bottom"/>
          </w:tcPr>
          <w:p w14:paraId="09AF3A7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shd w:val="clear" w:color="auto" w:fill="FFFFFF"/>
            <w:vAlign w:val="bottom"/>
          </w:tcPr>
          <w:p w14:paraId="226274F2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0" w:type="pct"/>
            <w:shd w:val="clear" w:color="auto" w:fill="FFFFFF"/>
            <w:vAlign w:val="center"/>
          </w:tcPr>
          <w:p w14:paraId="362D249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60BCD5BE" w14:textId="77777777" w:rsidTr="00B000EC">
        <w:trPr>
          <w:trHeight w:val="2442"/>
          <w:jc w:val="center"/>
        </w:trPr>
        <w:tc>
          <w:tcPr>
            <w:tcW w:w="304" w:type="pct"/>
            <w:shd w:val="clear" w:color="auto" w:fill="FFFFFF"/>
          </w:tcPr>
          <w:p w14:paraId="0BE8C2F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pct"/>
            <w:shd w:val="clear" w:color="auto" w:fill="FFFFFF"/>
          </w:tcPr>
          <w:p w14:paraId="7B8B6D7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Охрана природных территорий</w:t>
            </w:r>
          </w:p>
        </w:tc>
        <w:tc>
          <w:tcPr>
            <w:tcW w:w="475" w:type="pct"/>
            <w:shd w:val="clear" w:color="auto" w:fill="FFFFFF"/>
          </w:tcPr>
          <w:p w14:paraId="2EF461B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230" w:type="pct"/>
            <w:shd w:val="clear" w:color="auto" w:fill="FFFFFF"/>
            <w:vAlign w:val="bottom"/>
          </w:tcPr>
          <w:p w14:paraId="7055E63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A6E07C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A2C321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- 2</w:t>
            </w:r>
          </w:p>
          <w:p w14:paraId="6C8A279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- 9</w:t>
            </w:r>
          </w:p>
          <w:p w14:paraId="0B1DD581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2945CE7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CDC5D81" w14:textId="77777777" w:rsidTr="00B000EC">
        <w:trPr>
          <w:trHeight w:val="2442"/>
          <w:jc w:val="center"/>
        </w:trPr>
        <w:tc>
          <w:tcPr>
            <w:tcW w:w="304" w:type="pct"/>
            <w:shd w:val="clear" w:color="auto" w:fill="FFFFFF"/>
          </w:tcPr>
          <w:p w14:paraId="4760D35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pct"/>
            <w:shd w:val="clear" w:color="auto" w:fill="FFFFFF"/>
          </w:tcPr>
          <w:p w14:paraId="689840A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Резервные леса</w:t>
            </w:r>
          </w:p>
        </w:tc>
        <w:tc>
          <w:tcPr>
            <w:tcW w:w="475" w:type="pct"/>
            <w:shd w:val="clear" w:color="auto" w:fill="FFFFFF"/>
          </w:tcPr>
          <w:p w14:paraId="33F4A87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3230" w:type="pct"/>
            <w:shd w:val="clear" w:color="auto" w:fill="FFFFFF"/>
            <w:vAlign w:val="bottom"/>
          </w:tcPr>
          <w:p w14:paraId="4BEFFC1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0A6681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AF4894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24469B3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597D53E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C959589" w14:textId="77777777" w:rsidTr="00B000EC">
        <w:trPr>
          <w:trHeight w:val="2451"/>
          <w:jc w:val="center"/>
        </w:trPr>
        <w:tc>
          <w:tcPr>
            <w:tcW w:w="304" w:type="pct"/>
            <w:shd w:val="clear" w:color="auto" w:fill="FFFFFF"/>
          </w:tcPr>
          <w:p w14:paraId="1CFBD74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pct"/>
            <w:shd w:val="clear" w:color="auto" w:fill="FFFFFF"/>
          </w:tcPr>
          <w:p w14:paraId="047DDE1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75" w:type="pct"/>
            <w:shd w:val="clear" w:color="auto" w:fill="FFFFFF"/>
          </w:tcPr>
          <w:p w14:paraId="6BBCD28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230" w:type="pct"/>
            <w:shd w:val="clear" w:color="auto" w:fill="FFFFFF"/>
            <w:vAlign w:val="bottom"/>
          </w:tcPr>
          <w:p w14:paraId="45E60A5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526ADF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7EC2C0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A61DFD6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7D4DFAC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9690A0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690"/>
        </w:tabs>
        <w:spacing w:after="0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13" w:name="_Toc180414981"/>
      <w:bookmarkStart w:id="214" w:name="bookmark188"/>
      <w:bookmarkStart w:id="215" w:name="bookmark187"/>
      <w:bookmarkStart w:id="216" w:name="bookmark186"/>
      <w:r w:rsidRPr="00AE36AD">
        <w:rPr>
          <w:rFonts w:ascii="Times New Roman" w:hAnsi="Times New Roman" w:cs="Times New Roman"/>
          <w:sz w:val="24"/>
          <w:szCs w:val="24"/>
        </w:rPr>
        <w:t>19.2 Условно разрешенные виды использования земельных участков и объектов капитального строительства:</w:t>
      </w:r>
      <w:bookmarkEnd w:id="213"/>
      <w:r w:rsidRPr="00AE3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6F44F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690"/>
        </w:tabs>
        <w:spacing w:after="0"/>
        <w:ind w:left="-426"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нет</w:t>
      </w:r>
      <w:bookmarkEnd w:id="214"/>
      <w:bookmarkEnd w:id="215"/>
      <w:bookmarkEnd w:id="216"/>
    </w:p>
    <w:p w14:paraId="4F475EA7" w14:textId="77777777" w:rsidR="0028487A" w:rsidRPr="00AE36AD" w:rsidRDefault="0028487A" w:rsidP="009279F2">
      <w:pPr>
        <w:pStyle w:val="Heading30"/>
        <w:keepNext/>
        <w:keepLines/>
        <w:numPr>
          <w:ilvl w:val="1"/>
          <w:numId w:val="240"/>
        </w:numPr>
        <w:shd w:val="clear" w:color="auto" w:fill="auto"/>
        <w:tabs>
          <w:tab w:val="left" w:pos="0"/>
        </w:tabs>
        <w:spacing w:before="240" w:after="0"/>
        <w:ind w:left="-426"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217" w:name="bookmark189"/>
      <w:bookmarkStart w:id="218" w:name="bookmark190"/>
      <w:bookmarkStart w:id="219" w:name="bookmark191"/>
      <w:r w:rsidRPr="00AE36AD">
        <w:rPr>
          <w:rFonts w:ascii="Times New Roman" w:hAnsi="Times New Roman" w:cs="Times New Roman"/>
          <w:sz w:val="24"/>
          <w:szCs w:val="24"/>
        </w:rPr>
        <w:t xml:space="preserve">Вспомогательные виды разрешенного использования земельных участков и объектов капитального строительства: </w:t>
      </w:r>
    </w:p>
    <w:p w14:paraId="0007125A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0"/>
        </w:tabs>
        <w:spacing w:after="0"/>
        <w:ind w:left="-426"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нет</w:t>
      </w:r>
      <w:bookmarkEnd w:id="217"/>
      <w:bookmarkEnd w:id="218"/>
      <w:bookmarkEnd w:id="219"/>
    </w:p>
    <w:p w14:paraId="2A57A677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690"/>
        </w:tabs>
        <w:spacing w:before="240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20" w:name="bookmark193"/>
      <w:bookmarkStart w:id="221" w:name="bookmark192"/>
      <w:bookmarkStart w:id="222" w:name="_Toc180414982"/>
      <w:bookmarkStart w:id="223" w:name="bookmark194"/>
      <w:r w:rsidRPr="00AE36AD">
        <w:rPr>
          <w:rFonts w:ascii="Times New Roman" w:hAnsi="Times New Roman" w:cs="Times New Roman"/>
          <w:sz w:val="24"/>
          <w:szCs w:val="24"/>
        </w:rPr>
        <w:t>19.4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220"/>
      <w:bookmarkEnd w:id="221"/>
      <w:bookmarkEnd w:id="222"/>
      <w:bookmarkEnd w:id="223"/>
    </w:p>
    <w:p w14:paraId="7F99FDAB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1. Водоохранная зона(65:03-6.188), </w:t>
      </w:r>
    </w:p>
    <w:p w14:paraId="51A579D0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2. Прибрежная защитная полоса(65:03-6.189), </w:t>
      </w:r>
    </w:p>
    <w:p w14:paraId="543F0198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3. Зоны с особыми условиями использования территории(65:03-6.151), </w:t>
      </w:r>
    </w:p>
    <w:p w14:paraId="102D06AE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lastRenderedPageBreak/>
        <w:t>4. Зона санитарной охраны источников водоснабжения и водопроводов питьевого назначения(65:03-6.153),</w:t>
      </w:r>
    </w:p>
    <w:p w14:paraId="2A65E840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5. Зона санитарной охраны источников водоснабжения и водопроводов питьевого назначения(65:03-6.154),</w:t>
      </w:r>
    </w:p>
    <w:p w14:paraId="228BAB14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6. Охранная зона инженерных коммуникаций(65:04-6.1), </w:t>
      </w:r>
    </w:p>
    <w:p w14:paraId="632EF13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7. Водоохранная зона(65:03-6.158), </w:t>
      </w:r>
    </w:p>
    <w:p w14:paraId="1AE8816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8. Прибрежная защитная полоса(65:03-6.161), 9. (65:03-6.25),</w:t>
      </w:r>
    </w:p>
    <w:p w14:paraId="64B83B21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10. Водоохранная зона(65:04-6.111), </w:t>
      </w:r>
    </w:p>
    <w:p w14:paraId="0AC1597A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11. Прибрежная защитная полоса(65:04-6.112), </w:t>
      </w:r>
    </w:p>
    <w:p w14:paraId="369253CB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12. (65:03-5.14),</w:t>
      </w:r>
    </w:p>
    <w:p w14:paraId="26A56E9C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13. Охранная зона инженерных коммуникаций(65:04-6.6), </w:t>
      </w:r>
    </w:p>
    <w:p w14:paraId="339124AC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14. Водоохранная зона(65:03-6.156), </w:t>
      </w:r>
    </w:p>
    <w:p w14:paraId="6238B7B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15. Прибрежная защитная полоса(65:03-6.163), </w:t>
      </w:r>
    </w:p>
    <w:p w14:paraId="34EC0001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16. Охранная зона инженерных коммуникаций(65:04-6.7), </w:t>
      </w:r>
    </w:p>
    <w:p w14:paraId="5CC9061F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17. Охранная зона инженерных коммуникаций(65:03-6.20), </w:t>
      </w:r>
    </w:p>
    <w:p w14:paraId="26FCB259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18. Охранная зона инженерных коммуникаций(65:03-6.21), </w:t>
      </w:r>
    </w:p>
    <w:p w14:paraId="4752C710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19. Охранная зона инженерных коммуникаций(65:03-6.22), </w:t>
      </w:r>
    </w:p>
    <w:p w14:paraId="4DAB9CA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20. Охранная зона линий и сооружений связи и линий и сооружений радиофикации(65:03-6.284), </w:t>
      </w:r>
    </w:p>
    <w:p w14:paraId="4BA4DB4D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21. Зона охраны объекта культурного наследия(65:04-6.123), </w:t>
      </w:r>
    </w:p>
    <w:p w14:paraId="0E7DFAC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22. Иная зона с особыми условиями использования территории(65:03-6.6), </w:t>
      </w:r>
    </w:p>
    <w:p w14:paraId="12099987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23. (65:03-6.27),</w:t>
      </w:r>
    </w:p>
    <w:p w14:paraId="15539A99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24. Зона санитарной охраны источников водоснабжения и водопроводов питьевого назначения(65:03-6.264),</w:t>
      </w:r>
    </w:p>
    <w:p w14:paraId="435EAF28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25. Зона санитарной охраны источников водоснабжения и водопроводов питьевого назначения(65:03-6.265),</w:t>
      </w:r>
    </w:p>
    <w:p w14:paraId="227267A0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26. Охранная зона инженерных коммуникаций(65:03-6.17), </w:t>
      </w:r>
    </w:p>
    <w:p w14:paraId="19FE33A7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27. (65:04-5.1),</w:t>
      </w:r>
    </w:p>
    <w:p w14:paraId="48104EEE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28. Охранная зона инженерных коммуникаций(65:03-6.12),</w:t>
      </w:r>
    </w:p>
    <w:p w14:paraId="34B0E251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 29. (65:03-5.15),</w:t>
      </w:r>
    </w:p>
    <w:p w14:paraId="00E71FD0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30. Водоохранная зона(65:03-6.159), </w:t>
      </w:r>
    </w:p>
    <w:p w14:paraId="3DBC0EA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31. Прибрежная защитная полоса(65:03-6.160), </w:t>
      </w:r>
    </w:p>
    <w:p w14:paraId="728A2CCC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32. Зона санитарной охраны источников водоснабжения и водопроводов питьевого назначения(65:03-6.252),</w:t>
      </w:r>
    </w:p>
    <w:p w14:paraId="39E5928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33. Зона санитарной охраны источников водоснабжения и водопроводов питьевого назначения(65:03-6.253),</w:t>
      </w:r>
    </w:p>
    <w:p w14:paraId="37325D91" w14:textId="77777777" w:rsidR="0028487A" w:rsidRPr="00AE36AD" w:rsidRDefault="0028487A" w:rsidP="0028487A">
      <w:pPr>
        <w:ind w:left="-567"/>
        <w:jc w:val="both"/>
        <w:rPr>
          <w:color w:val="000000"/>
        </w:rPr>
      </w:pPr>
      <w:r w:rsidRPr="00AE36AD">
        <w:rPr>
          <w:color w:val="000000"/>
        </w:rPr>
        <w:t>34. Зона санитарной охраны источников водоснабжения и водопроводов питьевого назначения(65:03-6.254),</w:t>
      </w:r>
    </w:p>
    <w:p w14:paraId="223C6370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35. (65:03-5.11),</w:t>
      </w:r>
    </w:p>
    <w:p w14:paraId="01BF786A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36. (65:03-5.10),</w:t>
      </w:r>
    </w:p>
    <w:p w14:paraId="297B1AE1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37. (65:03-5.6),</w:t>
      </w:r>
    </w:p>
    <w:p w14:paraId="72C2EF3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38. Водоохранная зона(65:03-6.168), </w:t>
      </w:r>
    </w:p>
    <w:p w14:paraId="3B5F509E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39. Водоохранная зона(65:03-6.171), </w:t>
      </w:r>
    </w:p>
    <w:p w14:paraId="52A49630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40. Прибрежная защитная полоса(65:03-6.174), </w:t>
      </w:r>
    </w:p>
    <w:p w14:paraId="0F2292A5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41. Прибрежная защитная полоса(65:03-6.177), </w:t>
      </w:r>
    </w:p>
    <w:p w14:paraId="3C608A4D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42. Охранная зона инженерных коммуникаций(65:03-6.15), </w:t>
      </w:r>
    </w:p>
    <w:p w14:paraId="5EA674F4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43. Водоохранная зона(65:03-6.291), </w:t>
      </w:r>
    </w:p>
    <w:p w14:paraId="32E18B55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44. Прибрежная защитная полоса(65:03-6.292), </w:t>
      </w:r>
    </w:p>
    <w:p w14:paraId="11AB1BCA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45. Водоохранная зона(65:03-6.167), </w:t>
      </w:r>
    </w:p>
    <w:p w14:paraId="6C55DB0A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46. Прибрежная защитная полоса(65:03-6.172), </w:t>
      </w:r>
    </w:p>
    <w:p w14:paraId="34C0F37D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47. Охранная зона инженерных коммуникаций(65:04-6.5), </w:t>
      </w:r>
    </w:p>
    <w:p w14:paraId="6949C8C4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48. Охранная зона инженерных коммуникаций(65:03-6.18), </w:t>
      </w:r>
    </w:p>
    <w:p w14:paraId="4EA7F68C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lastRenderedPageBreak/>
        <w:t xml:space="preserve">49. Охранная зона инженерных коммуникаций(65:03-6.19), </w:t>
      </w:r>
    </w:p>
    <w:p w14:paraId="1CAA2F8E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50. Зона санитарной охраны источников водоснабжения и водопроводов питьевого назначения(65:03-6.256),</w:t>
      </w:r>
    </w:p>
    <w:p w14:paraId="47EF1421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51. Охранная зона геодезического пункта(65:03-6.222), </w:t>
      </w:r>
    </w:p>
    <w:p w14:paraId="39E4230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52. Охранная зона инженерных коммуникаций(65:03-6.13), </w:t>
      </w:r>
    </w:p>
    <w:p w14:paraId="001FE89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53. Охранная зона линий и сооружений связи и линий и сооружений радиофикации(65:03-6.286), </w:t>
      </w:r>
    </w:p>
    <w:p w14:paraId="632A625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54. Охранная зона линий и сооружений связи и линий и сооружений радиофикации(65:03-6.283), </w:t>
      </w:r>
    </w:p>
    <w:p w14:paraId="6C0B5EA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55. Зоны с особыми условиями использования территории(65:00-6.226), </w:t>
      </w:r>
    </w:p>
    <w:p w14:paraId="0B3AF3A1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56. Зона санитарной охраны источников водоснабжения и водопроводов питьевого назначения(65:03-6.278),</w:t>
      </w:r>
    </w:p>
    <w:p w14:paraId="6FA11B90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57. Охранная зона инженерных коммуникаций(65:03-6.1), </w:t>
      </w:r>
    </w:p>
    <w:p w14:paraId="12AB465F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58. Зоны с особыми условиями использования территории(65:03-6.145), </w:t>
      </w:r>
    </w:p>
    <w:p w14:paraId="4FB76315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59. Зоны с особыми условиями использования территории(65:03-6.150), </w:t>
      </w:r>
    </w:p>
    <w:p w14:paraId="4960FBCA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60. Зоны с особыми условиями использования территории(65:03-6.152), </w:t>
      </w:r>
    </w:p>
    <w:p w14:paraId="28A8421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61. Охранная зона инженерных коммуникаций(65:03-6.7).</w:t>
      </w:r>
    </w:p>
    <w:p w14:paraId="59FC0754" w14:textId="77777777" w:rsidR="0028487A" w:rsidRPr="00AE36AD" w:rsidRDefault="0028487A" w:rsidP="0028487A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 w:rsidRPr="00AE36AD">
        <w:rPr>
          <w:color w:val="000000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34B20A57" w14:textId="77777777" w:rsidR="0028487A" w:rsidRPr="00AE36AD" w:rsidRDefault="0028487A" w:rsidP="0028487A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 w:rsidRPr="00AE36AD">
        <w:rPr>
          <w:color w:val="000000"/>
        </w:rPr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2D4389DE" w14:textId="77777777" w:rsidR="0028487A" w:rsidRPr="00AE36AD" w:rsidRDefault="0028487A" w:rsidP="0028487A">
      <w:pPr>
        <w:ind w:firstLine="709"/>
        <w:jc w:val="both"/>
      </w:pPr>
    </w:p>
    <w:p w14:paraId="130CD075" w14:textId="77777777" w:rsidR="0028487A" w:rsidRPr="00AE36AD" w:rsidRDefault="0028487A" w:rsidP="0028487A">
      <w:pPr>
        <w:ind w:firstLine="709"/>
        <w:jc w:val="both"/>
      </w:pPr>
    </w:p>
    <w:p w14:paraId="6DA5E4EE" w14:textId="77777777" w:rsidR="0028487A" w:rsidRPr="00AE36AD" w:rsidRDefault="0028487A" w:rsidP="0028487A">
      <w:pPr>
        <w:tabs>
          <w:tab w:val="left" w:pos="3525"/>
        </w:tabs>
        <w:ind w:firstLine="709"/>
        <w:jc w:val="both"/>
      </w:pPr>
      <w:r w:rsidRPr="00AE36AD">
        <w:tab/>
      </w:r>
    </w:p>
    <w:p w14:paraId="104C62CB" w14:textId="77777777" w:rsidR="0028487A" w:rsidRPr="00AE36AD" w:rsidRDefault="0028487A" w:rsidP="009279F2">
      <w:pPr>
        <w:pStyle w:val="Heading20"/>
        <w:keepNext/>
        <w:keepLines/>
        <w:numPr>
          <w:ilvl w:val="0"/>
          <w:numId w:val="34"/>
        </w:numPr>
        <w:shd w:val="clear" w:color="auto" w:fill="auto"/>
        <w:tabs>
          <w:tab w:val="left" w:pos="507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/>
          <w:sz w:val="24"/>
          <w:szCs w:val="24"/>
        </w:rPr>
        <w:br w:type="page"/>
      </w:r>
      <w:bookmarkStart w:id="224" w:name="_Toc180414983"/>
      <w:bookmarkStart w:id="225" w:name="bookmark196"/>
      <w:bookmarkStart w:id="226" w:name="bookmark195"/>
      <w:r w:rsidRPr="00AE36AD">
        <w:rPr>
          <w:rFonts w:ascii="Times New Roman" w:hAnsi="Times New Roman" w:cs="Times New Roman"/>
          <w:sz w:val="24"/>
          <w:szCs w:val="24"/>
        </w:rPr>
        <w:lastRenderedPageBreak/>
        <w:t>ЗОНА КЛАДБИЩ (СН-1)</w:t>
      </w:r>
      <w:bookmarkEnd w:id="224"/>
      <w:bookmarkEnd w:id="225"/>
      <w:bookmarkEnd w:id="226"/>
    </w:p>
    <w:p w14:paraId="5D76C19D" w14:textId="77777777" w:rsidR="0028487A" w:rsidRPr="00AE36AD" w:rsidRDefault="0028487A" w:rsidP="0028487A">
      <w:pPr>
        <w:pStyle w:val="Heading20"/>
        <w:keepNext/>
        <w:keepLines/>
        <w:shd w:val="clear" w:color="auto" w:fill="auto"/>
        <w:tabs>
          <w:tab w:val="left" w:pos="507"/>
        </w:tabs>
        <w:spacing w:after="0"/>
        <w:ind w:left="50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FEE82E5" w14:textId="77777777" w:rsidR="0028487A" w:rsidRPr="00AE36AD" w:rsidRDefault="0028487A" w:rsidP="0028487A">
      <w:pPr>
        <w:pStyle w:val="Tablecaption0"/>
        <w:shd w:val="clear" w:color="auto" w:fill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27" w:name="bookmark198"/>
      <w:bookmarkStart w:id="228" w:name="bookmark197"/>
      <w:bookmarkStart w:id="229" w:name="_Toc180414984"/>
      <w:r w:rsidRPr="00AE36AD">
        <w:rPr>
          <w:rFonts w:ascii="Times New Roman" w:hAnsi="Times New Roman" w:cs="Times New Roman"/>
          <w:sz w:val="24"/>
          <w:szCs w:val="24"/>
        </w:rPr>
        <w:t>20.1 Основные виды разрешенного использования земельных участков и объектов капитального строительства</w:t>
      </w:r>
      <w:bookmarkEnd w:id="227"/>
      <w:bookmarkEnd w:id="228"/>
      <w:bookmarkEnd w:id="229"/>
    </w:p>
    <w:tbl>
      <w:tblPr>
        <w:tblpPr w:leftFromText="180" w:rightFromText="180" w:vertAnchor="text" w:tblpXSpec="center" w:tblpY="1"/>
        <w:tblOverlap w:val="never"/>
        <w:tblW w:w="565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065"/>
        <w:gridCol w:w="986"/>
        <w:gridCol w:w="7021"/>
      </w:tblGrid>
      <w:tr w:rsidR="0028487A" w:rsidRPr="00AE36AD" w14:paraId="1EC6904C" w14:textId="77777777" w:rsidTr="00B000EC">
        <w:trPr>
          <w:trHeight w:hRule="exact" w:val="1258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0636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786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5AE9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43754EE7" w14:textId="77777777" w:rsidTr="00B000EC">
        <w:trPr>
          <w:trHeight w:hRule="exact" w:val="250"/>
        </w:trPr>
        <w:tc>
          <w:tcPr>
            <w:tcW w:w="23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9A801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9D7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2E2A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D12C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4DEE8148" w14:textId="77777777" w:rsidTr="00B000EC">
        <w:trPr>
          <w:trHeight w:hRule="exact" w:val="254"/>
        </w:trPr>
        <w:tc>
          <w:tcPr>
            <w:tcW w:w="23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60D72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9ACF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E0886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9F9B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603A8300" w14:textId="77777777" w:rsidTr="00B000EC">
        <w:trPr>
          <w:trHeight w:val="3235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274C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6FD6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Ритуальная</w:t>
            </w:r>
          </w:p>
          <w:p w14:paraId="5C53ABE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6E7A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2D67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328ADF1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- 400000</w:t>
            </w:r>
          </w:p>
          <w:p w14:paraId="149E187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- 6</w:t>
            </w:r>
          </w:p>
          <w:p w14:paraId="101CE77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FE8AB7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5C06583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A72C5A3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2014FCF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2815E82" w14:textId="77777777" w:rsidTr="00B000EC">
        <w:trPr>
          <w:trHeight w:val="34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071F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0D7D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5150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51AD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BA38DC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C823BA5" w14:textId="77777777" w:rsidR="0028487A" w:rsidRPr="00AE36AD" w:rsidRDefault="0028487A" w:rsidP="009279F2">
            <w:pPr>
              <w:pStyle w:val="Other0"/>
              <w:numPr>
                <w:ilvl w:val="0"/>
                <w:numId w:val="241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B36FF8E" w14:textId="77777777" w:rsidR="0028487A" w:rsidRPr="00AE36AD" w:rsidRDefault="0028487A" w:rsidP="009279F2">
            <w:pPr>
              <w:pStyle w:val="Other0"/>
              <w:numPr>
                <w:ilvl w:val="0"/>
                <w:numId w:val="241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7F6E9E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6779AA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575F0A9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189E490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0B637B64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96B8032" w14:textId="77777777" w:rsidTr="00B000EC">
        <w:trPr>
          <w:trHeight w:val="367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357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E6B0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DDBD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C6B1B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B9BF28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8B3D7FE" w14:textId="77777777" w:rsidR="0028487A" w:rsidRPr="00AE36AD" w:rsidRDefault="0028487A" w:rsidP="009279F2">
            <w:pPr>
              <w:pStyle w:val="Other0"/>
              <w:numPr>
                <w:ilvl w:val="0"/>
                <w:numId w:val="242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67218E5" w14:textId="77777777" w:rsidR="0028487A" w:rsidRPr="00AE36AD" w:rsidRDefault="0028487A" w:rsidP="009279F2">
            <w:pPr>
              <w:pStyle w:val="Other0"/>
              <w:numPr>
                <w:ilvl w:val="0"/>
                <w:numId w:val="242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231D92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4D640CA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12461C9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6C3A6F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  <w:p w14:paraId="3AEA4BD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BDF927A" w14:textId="77777777" w:rsidTr="00B000EC">
        <w:trPr>
          <w:trHeight w:hRule="exact" w:val="214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1CDE3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4617E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D0B6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BF06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FB23B7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239F3558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DCE3BF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2B03360D" w14:textId="77777777" w:rsidR="0028487A" w:rsidRPr="00AE36AD" w:rsidRDefault="0028487A" w:rsidP="0028487A">
      <w:pPr>
        <w:jc w:val="both"/>
      </w:pPr>
    </w:p>
    <w:p w14:paraId="353D617F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658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30" w:name="bookmark199"/>
      <w:bookmarkStart w:id="231" w:name="bookmark200"/>
      <w:bookmarkStart w:id="232" w:name="_Toc180414985"/>
      <w:bookmarkStart w:id="233" w:name="bookmark201"/>
      <w:r w:rsidRPr="00AE36AD">
        <w:rPr>
          <w:rFonts w:ascii="Times New Roman" w:hAnsi="Times New Roman" w:cs="Times New Roman"/>
          <w:sz w:val="24"/>
          <w:szCs w:val="24"/>
        </w:rPr>
        <w:t>20.2 Условно разрешенные виды использования земельных участков и объектов капитального строительства:</w:t>
      </w:r>
      <w:bookmarkEnd w:id="232"/>
      <w:r w:rsidRPr="00AE3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217A3" w14:textId="77777777" w:rsidR="0028487A" w:rsidRPr="00AE36AD" w:rsidRDefault="0028487A" w:rsidP="0028487A">
      <w:pPr>
        <w:pStyle w:val="Heading30"/>
        <w:keepNext/>
        <w:keepLines/>
        <w:shd w:val="clear" w:color="auto" w:fill="auto"/>
        <w:tabs>
          <w:tab w:val="left" w:pos="658"/>
        </w:tabs>
        <w:spacing w:after="0"/>
        <w:ind w:left="0"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AE36AD">
        <w:rPr>
          <w:rFonts w:ascii="Times New Roman" w:hAnsi="Times New Roman" w:cs="Times New Roman"/>
          <w:sz w:val="24"/>
          <w:szCs w:val="24"/>
        </w:rPr>
        <w:t>нет</w:t>
      </w:r>
      <w:bookmarkEnd w:id="230"/>
      <w:bookmarkEnd w:id="231"/>
      <w:bookmarkEnd w:id="233"/>
    </w:p>
    <w:p w14:paraId="2CE17B2B" w14:textId="77777777" w:rsidR="0028487A" w:rsidRPr="00AE36AD" w:rsidRDefault="0028487A" w:rsidP="0028487A">
      <w:pPr>
        <w:pStyle w:val="Tablecaption0"/>
        <w:shd w:val="clear" w:color="auto" w:fill="auto"/>
        <w:spacing w:before="240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34" w:name="bookmark202"/>
      <w:bookmarkStart w:id="235" w:name="_Toc180414986"/>
      <w:r w:rsidRPr="00AE36AD">
        <w:rPr>
          <w:rFonts w:ascii="Times New Roman" w:hAnsi="Times New Roman" w:cs="Times New Roman"/>
          <w:sz w:val="24"/>
          <w:szCs w:val="24"/>
        </w:rPr>
        <w:t>20.3 Вспомогательные виды разрешенного использования земельных участков и объектов капитального строительства</w:t>
      </w:r>
      <w:bookmarkEnd w:id="234"/>
      <w:bookmarkEnd w:id="235"/>
    </w:p>
    <w:tbl>
      <w:tblPr>
        <w:tblpPr w:leftFromText="180" w:rightFromText="180" w:vertAnchor="text" w:tblpXSpec="center" w:tblpY="1"/>
        <w:tblOverlap w:val="never"/>
        <w:tblW w:w="557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901"/>
        <w:gridCol w:w="1001"/>
        <w:gridCol w:w="7013"/>
      </w:tblGrid>
      <w:tr w:rsidR="0028487A" w:rsidRPr="00AE36AD" w14:paraId="09739F87" w14:textId="77777777" w:rsidTr="00B000EC">
        <w:trPr>
          <w:trHeight w:hRule="exact" w:val="1258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EE7E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4552729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3BCA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89D9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3389A64" w14:textId="77777777" w:rsidTr="00B000EC">
        <w:trPr>
          <w:trHeight w:hRule="exact" w:val="250"/>
        </w:trPr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BAB73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D377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59E2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13AC5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785AD6B7" w14:textId="77777777" w:rsidTr="00B000EC">
        <w:trPr>
          <w:trHeight w:hRule="exact" w:val="250"/>
        </w:trPr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87CDD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1617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4E55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E8BE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372E0156" w14:textId="77777777" w:rsidTr="00B000EC">
        <w:trPr>
          <w:trHeight w:val="325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C1F9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4E07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3EB5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7D4E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8FF5E3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7CF061A" w14:textId="77777777" w:rsidR="0028487A" w:rsidRPr="00AE36AD" w:rsidRDefault="0028487A" w:rsidP="009279F2">
            <w:pPr>
              <w:pStyle w:val="Other0"/>
              <w:numPr>
                <w:ilvl w:val="0"/>
                <w:numId w:val="243"/>
              </w:numPr>
              <w:shd w:val="clear" w:color="auto" w:fill="auto"/>
              <w:tabs>
                <w:tab w:val="left" w:pos="13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C29F947" w14:textId="77777777" w:rsidR="0028487A" w:rsidRPr="00AE36AD" w:rsidRDefault="0028487A" w:rsidP="009279F2">
            <w:pPr>
              <w:pStyle w:val="Other0"/>
              <w:numPr>
                <w:ilvl w:val="0"/>
                <w:numId w:val="243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14CC68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3967EEB2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633D0677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0AF4CB7" w14:textId="77777777" w:rsidTr="00B000EC">
        <w:trPr>
          <w:trHeight w:val="223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60E9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B9D1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63F2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216D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503BF4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3BCDD9F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32FA408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5B4B5CD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1F011E" w14:textId="77777777" w:rsidR="0028487A" w:rsidRPr="00AE36AD" w:rsidRDefault="0028487A" w:rsidP="0028487A">
      <w:pPr>
        <w:tabs>
          <w:tab w:val="left" w:pos="2850"/>
        </w:tabs>
        <w:ind w:firstLine="709"/>
        <w:jc w:val="both"/>
      </w:pPr>
    </w:p>
    <w:p w14:paraId="107AA07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outlineLvl w:val="2"/>
        <w:rPr>
          <w:b/>
          <w:bCs/>
          <w:color w:val="000000"/>
        </w:rPr>
      </w:pPr>
      <w:bookmarkStart w:id="236" w:name="_Toc180414987"/>
      <w:r w:rsidRPr="00AE36AD">
        <w:rPr>
          <w:b/>
          <w:bCs/>
          <w:color w:val="000000"/>
        </w:rPr>
        <w:t>20.4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236"/>
      <w:r w:rsidRPr="00AE36AD">
        <w:rPr>
          <w:b/>
          <w:bCs/>
          <w:color w:val="000000"/>
        </w:rPr>
        <w:t xml:space="preserve"> </w:t>
      </w:r>
    </w:p>
    <w:p w14:paraId="4B6A8A0F" w14:textId="77777777" w:rsidR="0028487A" w:rsidRPr="00AE36AD" w:rsidRDefault="0028487A" w:rsidP="0028487A">
      <w:pPr>
        <w:autoSpaceDE w:val="0"/>
        <w:autoSpaceDN w:val="0"/>
        <w:adjustRightInd w:val="0"/>
        <w:spacing w:before="24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1. Водоохранная зона (65:03-6.188), </w:t>
      </w:r>
    </w:p>
    <w:p w14:paraId="513F4E5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2. Зона охраны объекта культурного наследия (65:04-6.123), </w:t>
      </w:r>
    </w:p>
    <w:p w14:paraId="04AC76B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3. Охранная зона инженерных коммуникаций (65:03-6.20), </w:t>
      </w:r>
    </w:p>
    <w:p w14:paraId="6752CC34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4. Охранная зона геодезического пункта (65:03-6.241), </w:t>
      </w:r>
    </w:p>
    <w:p w14:paraId="6E70C78C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5. Зоны с особыми условиями использования территории(65:03-6.142),</w:t>
      </w:r>
    </w:p>
    <w:p w14:paraId="77A42BD5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lastRenderedPageBreak/>
        <w:t xml:space="preserve">6. Водоохранная зона (65:03-6.291), </w:t>
      </w:r>
    </w:p>
    <w:p w14:paraId="703292D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7. Прибрежная защитная полоса(65:03-6.292), </w:t>
      </w:r>
    </w:p>
    <w:p w14:paraId="5F3779A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8. Водоохранная зона(65:03-6.167), </w:t>
      </w:r>
    </w:p>
    <w:p w14:paraId="6E42BCC7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9. Прибрежная защитная полоса(65:03-6.172), </w:t>
      </w:r>
    </w:p>
    <w:p w14:paraId="11511894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10. Водоохранная зона(65:03-6.159), </w:t>
      </w:r>
    </w:p>
    <w:p w14:paraId="6F28AA0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11. Прибрежная защитная полоса(65:03-6.160), </w:t>
      </w:r>
    </w:p>
    <w:p w14:paraId="060F943B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12. Зоны с особыми условиями использования территории(65:03-6.151), </w:t>
      </w:r>
    </w:p>
    <w:p w14:paraId="1EB64C37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13. Зона санитарной охраны источников водоснабжения и водопроводов питьевого назначения(65:03-6.153),</w:t>
      </w:r>
    </w:p>
    <w:p w14:paraId="529696F9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14. Зона санитарной охраны источников водоснабжения и водопроводов питьевого назначения(65:03-6.154)</w:t>
      </w:r>
    </w:p>
    <w:p w14:paraId="762AA2C0" w14:textId="77777777" w:rsidR="0028487A" w:rsidRPr="00AE36AD" w:rsidRDefault="0028487A" w:rsidP="0028487A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 w:rsidRPr="00AE36AD">
        <w:rPr>
          <w:color w:val="000000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CB286DA" w14:textId="77777777" w:rsidR="0028487A" w:rsidRPr="00AE36AD" w:rsidRDefault="0028487A" w:rsidP="0028487A">
      <w:pPr>
        <w:ind w:left="-567" w:firstLine="709"/>
        <w:jc w:val="both"/>
      </w:pPr>
      <w:r w:rsidRPr="00AE36AD">
        <w:rPr>
          <w:color w:val="000000"/>
        </w:rPr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47EC30A3" w14:textId="77777777" w:rsidR="0028487A" w:rsidRPr="00AE36AD" w:rsidRDefault="0028487A" w:rsidP="0028487A">
      <w:pPr>
        <w:spacing w:line="1" w:lineRule="exact"/>
        <w:jc w:val="both"/>
      </w:pPr>
    </w:p>
    <w:p w14:paraId="4B12B614" w14:textId="77777777" w:rsidR="0028487A" w:rsidRPr="00AE36AD" w:rsidRDefault="0028487A" w:rsidP="0028487A"/>
    <w:p w14:paraId="27E00771" w14:textId="77777777" w:rsidR="0028487A" w:rsidRPr="00AE36AD" w:rsidRDefault="0028487A" w:rsidP="0028487A">
      <w:pPr>
        <w:autoSpaceDE w:val="0"/>
        <w:autoSpaceDN w:val="0"/>
        <w:adjustRightInd w:val="0"/>
        <w:spacing w:after="240"/>
        <w:outlineLvl w:val="0"/>
        <w:rPr>
          <w:b/>
          <w:bCs/>
          <w:color w:val="000000"/>
        </w:rPr>
      </w:pPr>
      <w:bookmarkStart w:id="237" w:name="_Toc180414988"/>
      <w:r w:rsidRPr="00AE36AD">
        <w:rPr>
          <w:b/>
          <w:bCs/>
          <w:color w:val="000000"/>
        </w:rPr>
        <w:t>21. ЗОНА ОБЪЕКТОВ ОБРАБОТКИ, УТИЛИЗАЦИИ, ОБЕЗВРЕЖИВАНИЯ, РАЗМЕЩЕНИЯ ТВЕРДЫХ КОММУНАЛЬНЫХ ОТХОДОВ (СН-2)</w:t>
      </w:r>
      <w:bookmarkEnd w:id="237"/>
    </w:p>
    <w:p w14:paraId="588A3C49" w14:textId="77777777" w:rsidR="0028487A" w:rsidRPr="00AE36AD" w:rsidRDefault="0028487A" w:rsidP="0028487A">
      <w:pPr>
        <w:jc w:val="both"/>
        <w:outlineLvl w:val="2"/>
      </w:pPr>
      <w:bookmarkStart w:id="238" w:name="_Toc180414989"/>
      <w:r w:rsidRPr="00AE36AD">
        <w:rPr>
          <w:b/>
          <w:bCs/>
          <w:color w:val="000000"/>
        </w:rPr>
        <w:t>21.1 Основные виды разрешенного использования земельных участков и объектов капитального строительства</w:t>
      </w:r>
      <w:bookmarkEnd w:id="238"/>
    </w:p>
    <w:tbl>
      <w:tblPr>
        <w:tblpPr w:leftFromText="180" w:rightFromText="180" w:vertAnchor="text" w:tblpXSpec="center" w:tblpY="1"/>
        <w:tblOverlap w:val="never"/>
        <w:tblW w:w="565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2065"/>
        <w:gridCol w:w="986"/>
        <w:gridCol w:w="7019"/>
      </w:tblGrid>
      <w:tr w:rsidR="0028487A" w:rsidRPr="00AE36AD" w14:paraId="379A869B" w14:textId="77777777" w:rsidTr="00B000EC">
        <w:trPr>
          <w:trHeight w:hRule="exact" w:val="793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7AC3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7735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04F2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5D01140" w14:textId="77777777" w:rsidTr="00B000EC">
        <w:trPr>
          <w:trHeight w:hRule="exact" w:val="250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2ABB8E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A08D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2A45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7248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02D96766" w14:textId="77777777" w:rsidTr="00B000EC">
        <w:trPr>
          <w:trHeight w:hRule="exact" w:val="250"/>
        </w:trPr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29A6C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5AD05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F8634B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5F0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0EE1F95C" w14:textId="77777777" w:rsidTr="00B000EC">
        <w:trPr>
          <w:trHeight w:val="268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0715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92D2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Специальная</w:t>
            </w:r>
          </w:p>
          <w:p w14:paraId="1375855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9041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FBE8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EEC18E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- 3</w:t>
            </w:r>
          </w:p>
          <w:p w14:paraId="62843F0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6735CC5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2BAA7E4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1DC7A3C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FB30273" w14:textId="77777777" w:rsidTr="00B000EC">
        <w:trPr>
          <w:trHeight w:val="30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7F48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C71B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C2A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19C3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901C77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44DD49C" w14:textId="77777777" w:rsidR="0028487A" w:rsidRPr="00AE36AD" w:rsidRDefault="0028487A" w:rsidP="009279F2">
            <w:pPr>
              <w:pStyle w:val="Other0"/>
              <w:numPr>
                <w:ilvl w:val="0"/>
                <w:numId w:val="244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8E216E0" w14:textId="77777777" w:rsidR="0028487A" w:rsidRPr="00AE36AD" w:rsidRDefault="0028487A" w:rsidP="009279F2">
            <w:pPr>
              <w:pStyle w:val="Other0"/>
              <w:numPr>
                <w:ilvl w:val="0"/>
                <w:numId w:val="244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4945DA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ADA889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CB610E6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99C33D0" w14:textId="77777777" w:rsidTr="00B000EC">
        <w:trPr>
          <w:trHeight w:val="347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1C6C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3815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566D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6C1C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D641B4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4781B0F" w14:textId="77777777" w:rsidR="0028487A" w:rsidRPr="00AE36AD" w:rsidRDefault="0028487A" w:rsidP="009279F2">
            <w:pPr>
              <w:pStyle w:val="Other0"/>
              <w:numPr>
                <w:ilvl w:val="0"/>
                <w:numId w:val="245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EB2F061" w14:textId="77777777" w:rsidR="0028487A" w:rsidRPr="00AE36AD" w:rsidRDefault="0028487A" w:rsidP="009279F2">
            <w:pPr>
              <w:pStyle w:val="Other0"/>
              <w:numPr>
                <w:ilvl w:val="0"/>
                <w:numId w:val="245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1BCA29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2CB63D5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665B2AA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28168BE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A8E0C17" w14:textId="77777777" w:rsidTr="00B000EC">
        <w:trPr>
          <w:trHeight w:val="200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C96E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58AF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1BD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D4E0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2D6277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CB42B4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6EC83EF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7672A4E5" w14:textId="77777777" w:rsidR="0028487A" w:rsidRPr="00AE36AD" w:rsidRDefault="0028487A" w:rsidP="0028487A"/>
    <w:p w14:paraId="272CDD87" w14:textId="77777777" w:rsidR="0028487A" w:rsidRPr="00AE36AD" w:rsidRDefault="0028487A" w:rsidP="0028487A">
      <w:pPr>
        <w:autoSpaceDE w:val="0"/>
        <w:autoSpaceDN w:val="0"/>
        <w:adjustRightInd w:val="0"/>
        <w:jc w:val="both"/>
        <w:outlineLvl w:val="2"/>
        <w:rPr>
          <w:b/>
          <w:bCs/>
          <w:color w:val="000000"/>
        </w:rPr>
      </w:pPr>
      <w:bookmarkStart w:id="239" w:name="_Toc180414990"/>
      <w:r w:rsidRPr="00AE36AD">
        <w:rPr>
          <w:b/>
          <w:bCs/>
          <w:color w:val="000000"/>
        </w:rPr>
        <w:t>21.2 Условно разрешенные виды использования земельных участков и объектов капитального строительства:</w:t>
      </w:r>
      <w:bookmarkEnd w:id="239"/>
      <w:r w:rsidRPr="00AE36AD">
        <w:rPr>
          <w:b/>
          <w:bCs/>
          <w:color w:val="000000"/>
        </w:rPr>
        <w:t xml:space="preserve"> </w:t>
      </w:r>
    </w:p>
    <w:p w14:paraId="7F3B5317" w14:textId="77777777" w:rsidR="0028487A" w:rsidRPr="00AE36AD" w:rsidRDefault="0028487A" w:rsidP="0028487A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AE36AD">
        <w:rPr>
          <w:rFonts w:ascii="Tahoma" w:hAnsi="Tahoma" w:cs="Tahoma"/>
          <w:b/>
          <w:bCs/>
          <w:color w:val="000000"/>
        </w:rPr>
        <w:t>нет</w:t>
      </w:r>
    </w:p>
    <w:p w14:paraId="21EF8B66" w14:textId="77777777" w:rsidR="0028487A" w:rsidRPr="00AE36AD" w:rsidRDefault="0028487A" w:rsidP="0028487A">
      <w:pPr>
        <w:rPr>
          <w:rFonts w:ascii="Tahoma" w:hAnsi="Tahoma" w:cs="Tahoma"/>
          <w:b/>
          <w:bCs/>
          <w:color w:val="000000"/>
        </w:rPr>
      </w:pPr>
    </w:p>
    <w:p w14:paraId="7DC38D36" w14:textId="77777777" w:rsidR="0028487A" w:rsidRPr="00AE36AD" w:rsidRDefault="0028487A" w:rsidP="0028487A">
      <w:pPr>
        <w:jc w:val="both"/>
        <w:outlineLvl w:val="2"/>
      </w:pPr>
      <w:bookmarkStart w:id="240" w:name="_Toc180414991"/>
      <w:r w:rsidRPr="00AE36AD">
        <w:rPr>
          <w:b/>
          <w:bCs/>
          <w:color w:val="000000"/>
        </w:rPr>
        <w:t>21.3 Вспомогательные виды разрешенного использования земельных участков и объектов капитального строительства</w:t>
      </w:r>
      <w:bookmarkEnd w:id="240"/>
    </w:p>
    <w:tbl>
      <w:tblPr>
        <w:tblpPr w:leftFromText="180" w:rightFromText="180" w:vertAnchor="text" w:tblpXSpec="center" w:tblpY="1"/>
        <w:tblOverlap w:val="never"/>
        <w:tblW w:w="5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902"/>
        <w:gridCol w:w="1001"/>
        <w:gridCol w:w="7167"/>
      </w:tblGrid>
      <w:tr w:rsidR="0028487A" w:rsidRPr="00AE36AD" w14:paraId="1D5B803D" w14:textId="77777777" w:rsidTr="00B000EC">
        <w:trPr>
          <w:trHeight w:hRule="exact" w:val="1258"/>
          <w:jc w:val="center"/>
        </w:trPr>
        <w:tc>
          <w:tcPr>
            <w:tcW w:w="240" w:type="pct"/>
            <w:vMerge w:val="restart"/>
            <w:shd w:val="clear" w:color="auto" w:fill="FFFFFF"/>
            <w:vAlign w:val="center"/>
          </w:tcPr>
          <w:p w14:paraId="520D438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61E5910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72" w:type="pct"/>
            <w:gridSpan w:val="2"/>
            <w:shd w:val="clear" w:color="auto" w:fill="FFFFFF"/>
          </w:tcPr>
          <w:p w14:paraId="3EF894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88" w:type="pct"/>
            <w:vMerge w:val="restart"/>
            <w:shd w:val="clear" w:color="auto" w:fill="FFFFFF"/>
            <w:vAlign w:val="center"/>
          </w:tcPr>
          <w:p w14:paraId="61733F9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64E2E6A9" w14:textId="77777777" w:rsidTr="00B000EC">
        <w:trPr>
          <w:trHeight w:hRule="exact" w:val="250"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5A536BB7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FFFFFF"/>
            <w:vAlign w:val="bottom"/>
          </w:tcPr>
          <w:p w14:paraId="4D58373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4C4B8D8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88" w:type="pct"/>
            <w:vMerge/>
            <w:shd w:val="clear" w:color="auto" w:fill="FFFFFF"/>
            <w:vAlign w:val="center"/>
          </w:tcPr>
          <w:p w14:paraId="0982402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067D4084" w14:textId="77777777" w:rsidTr="00B000EC">
        <w:trPr>
          <w:trHeight w:hRule="exact" w:val="250"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6FB7D5D5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FFFFFF"/>
            <w:vAlign w:val="bottom"/>
          </w:tcPr>
          <w:p w14:paraId="7A93308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7BBAB23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8" w:type="pct"/>
            <w:shd w:val="clear" w:color="auto" w:fill="FFFFFF"/>
            <w:vAlign w:val="center"/>
          </w:tcPr>
          <w:p w14:paraId="4454DBB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78AB76D0" w14:textId="77777777" w:rsidTr="00B000EC">
        <w:trPr>
          <w:trHeight w:val="3832"/>
          <w:jc w:val="center"/>
        </w:trPr>
        <w:tc>
          <w:tcPr>
            <w:tcW w:w="240" w:type="pct"/>
            <w:shd w:val="clear" w:color="auto" w:fill="FFFFFF"/>
          </w:tcPr>
          <w:p w14:paraId="0E20BD4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pct"/>
            <w:shd w:val="clear" w:color="auto" w:fill="FFFFFF"/>
          </w:tcPr>
          <w:p w14:paraId="190B196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73" w:type="pct"/>
            <w:shd w:val="clear" w:color="auto" w:fill="FFFFFF"/>
          </w:tcPr>
          <w:p w14:paraId="59DA438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88" w:type="pct"/>
            <w:shd w:val="clear" w:color="auto" w:fill="FFFFFF"/>
            <w:vAlign w:val="bottom"/>
          </w:tcPr>
          <w:p w14:paraId="255CA9D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EEB9DBA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</w:p>
          <w:p w14:paraId="600ECA8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27B79ED" w14:textId="77777777" w:rsidR="0028487A" w:rsidRPr="00AE36AD" w:rsidRDefault="0028487A" w:rsidP="009279F2">
            <w:pPr>
              <w:pStyle w:val="Other0"/>
              <w:numPr>
                <w:ilvl w:val="0"/>
                <w:numId w:val="246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6014261" w14:textId="77777777" w:rsidR="0028487A" w:rsidRPr="00AE36AD" w:rsidRDefault="0028487A" w:rsidP="009279F2">
            <w:pPr>
              <w:pStyle w:val="Other0"/>
              <w:numPr>
                <w:ilvl w:val="0"/>
                <w:numId w:val="246"/>
              </w:numPr>
              <w:shd w:val="clear" w:color="auto" w:fill="auto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95C4F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2560717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7FEE1D79" w14:textId="77777777" w:rsidR="0028487A" w:rsidRPr="00AE36AD" w:rsidRDefault="0028487A" w:rsidP="00B000EC">
            <w:pPr>
              <w:pStyle w:val="Other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EDA816" w14:textId="77777777" w:rsidR="0028487A" w:rsidRPr="00AE36AD" w:rsidRDefault="0028487A" w:rsidP="00B000EC">
            <w:pPr>
              <w:pStyle w:val="Other0"/>
              <w:rPr>
                <w:rFonts w:ascii="Times New Roman" w:hAnsi="Times New Roman" w:cs="Times New Roman"/>
              </w:rPr>
            </w:pPr>
          </w:p>
          <w:p w14:paraId="74563B04" w14:textId="77777777" w:rsidR="0028487A" w:rsidRPr="00AE36AD" w:rsidRDefault="0028487A" w:rsidP="00B000EC">
            <w:pPr>
              <w:pStyle w:val="Other0"/>
              <w:rPr>
                <w:rFonts w:ascii="Times New Roman" w:hAnsi="Times New Roman" w:cs="Times New Roman"/>
              </w:rPr>
            </w:pPr>
          </w:p>
          <w:p w14:paraId="2B22FF5E" w14:textId="77777777" w:rsidR="0028487A" w:rsidRPr="00AE36AD" w:rsidRDefault="0028487A" w:rsidP="00B000EC">
            <w:pPr>
              <w:pStyle w:val="Other0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815594D" w14:textId="77777777" w:rsidTr="00B000EC">
        <w:trPr>
          <w:trHeight w:val="2231"/>
          <w:jc w:val="center"/>
        </w:trPr>
        <w:tc>
          <w:tcPr>
            <w:tcW w:w="240" w:type="pct"/>
            <w:shd w:val="clear" w:color="auto" w:fill="FFFFFF"/>
          </w:tcPr>
          <w:p w14:paraId="64F9F63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99" w:type="pct"/>
            <w:shd w:val="clear" w:color="auto" w:fill="FFFFFF"/>
          </w:tcPr>
          <w:p w14:paraId="646737C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73" w:type="pct"/>
            <w:shd w:val="clear" w:color="auto" w:fill="FFFFFF"/>
          </w:tcPr>
          <w:p w14:paraId="66D3B60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88" w:type="pct"/>
            <w:shd w:val="clear" w:color="auto" w:fill="FFFFFF"/>
            <w:vAlign w:val="bottom"/>
          </w:tcPr>
          <w:p w14:paraId="62FB9B4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98130C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C3A679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7A5D9E4" w14:textId="77777777" w:rsidR="0028487A" w:rsidRPr="00AE36AD" w:rsidRDefault="0028487A" w:rsidP="00B000EC">
            <w:pPr>
              <w:pStyle w:val="Other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0A4A9DE" w14:textId="77777777" w:rsidR="0028487A" w:rsidRPr="00AE36AD" w:rsidRDefault="0028487A" w:rsidP="00B000EC">
            <w:pPr>
              <w:pStyle w:val="Other0"/>
              <w:rPr>
                <w:rFonts w:ascii="Times New Roman" w:hAnsi="Times New Roman" w:cs="Times New Roman"/>
              </w:rPr>
            </w:pPr>
          </w:p>
        </w:tc>
      </w:tr>
    </w:tbl>
    <w:p w14:paraId="760FCCE4" w14:textId="77777777" w:rsidR="0028487A" w:rsidRPr="00AE36AD" w:rsidRDefault="0028487A" w:rsidP="0028487A">
      <w:pPr>
        <w:jc w:val="both"/>
      </w:pPr>
    </w:p>
    <w:p w14:paraId="57343E0A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outlineLvl w:val="2"/>
        <w:rPr>
          <w:b/>
          <w:bCs/>
          <w:color w:val="000000"/>
        </w:rPr>
      </w:pPr>
      <w:bookmarkStart w:id="241" w:name="_Toc180414992"/>
      <w:r w:rsidRPr="00AE36AD">
        <w:rPr>
          <w:b/>
          <w:bCs/>
          <w:color w:val="000000"/>
        </w:rPr>
        <w:t>21.4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241"/>
    </w:p>
    <w:p w14:paraId="0A3CDF2D" w14:textId="77777777" w:rsidR="0028487A" w:rsidRPr="00AE36AD" w:rsidRDefault="0028487A" w:rsidP="0028487A">
      <w:pPr>
        <w:autoSpaceDE w:val="0"/>
        <w:autoSpaceDN w:val="0"/>
        <w:adjustRightInd w:val="0"/>
        <w:ind w:left="-567"/>
        <w:rPr>
          <w:rFonts w:ascii="Tahoma" w:hAnsi="Tahoma" w:cs="Tahoma"/>
          <w:color w:val="000000"/>
          <w:sz w:val="20"/>
          <w:szCs w:val="20"/>
        </w:rPr>
      </w:pPr>
      <w:r w:rsidRPr="00AE36AD">
        <w:rPr>
          <w:rFonts w:ascii="Tahoma" w:hAnsi="Tahoma" w:cs="Tahoma"/>
          <w:b/>
          <w:bCs/>
          <w:color w:val="000000"/>
        </w:rPr>
        <w:t xml:space="preserve"> </w:t>
      </w:r>
      <w:r w:rsidRPr="00AE36AD">
        <w:rPr>
          <w:rFonts w:ascii="Tahoma" w:hAnsi="Tahoma" w:cs="Tahoma"/>
          <w:color w:val="000000"/>
          <w:sz w:val="20"/>
          <w:szCs w:val="20"/>
        </w:rPr>
        <w:t>Нет</w:t>
      </w:r>
    </w:p>
    <w:p w14:paraId="5C4A7725" w14:textId="77777777" w:rsidR="0028487A" w:rsidRPr="00AE36AD" w:rsidRDefault="0028487A" w:rsidP="0028487A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 w:rsidRPr="00AE36AD">
        <w:rPr>
          <w:color w:val="000000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2FC9B051" w14:textId="77777777" w:rsidR="0028487A" w:rsidRPr="00AE36AD" w:rsidRDefault="0028487A" w:rsidP="0028487A">
      <w:pPr>
        <w:ind w:left="-567" w:firstLine="709"/>
        <w:jc w:val="both"/>
      </w:pPr>
      <w:r w:rsidRPr="00AE36AD">
        <w:rPr>
          <w:color w:val="000000"/>
        </w:rPr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77DE026" w14:textId="77777777" w:rsidR="0028487A" w:rsidRPr="00AE36AD" w:rsidRDefault="0028487A" w:rsidP="0028487A">
      <w:pPr>
        <w:ind w:firstLine="709"/>
        <w:jc w:val="both"/>
      </w:pPr>
    </w:p>
    <w:p w14:paraId="630D1201" w14:textId="77777777" w:rsidR="0028487A" w:rsidRPr="00AE36AD" w:rsidRDefault="0028487A" w:rsidP="0028487A">
      <w:pPr>
        <w:ind w:firstLine="709"/>
        <w:jc w:val="both"/>
      </w:pPr>
    </w:p>
    <w:p w14:paraId="0778A867" w14:textId="77777777" w:rsidR="0028487A" w:rsidRPr="00AE36AD" w:rsidRDefault="0028487A" w:rsidP="0028487A">
      <w:pPr>
        <w:autoSpaceDE w:val="0"/>
        <w:autoSpaceDN w:val="0"/>
        <w:adjustRightInd w:val="0"/>
        <w:spacing w:after="240"/>
        <w:outlineLvl w:val="0"/>
        <w:rPr>
          <w:b/>
          <w:bCs/>
          <w:color w:val="000000"/>
        </w:rPr>
      </w:pPr>
      <w:r w:rsidRPr="00AE36AD">
        <w:br w:type="page"/>
      </w:r>
      <w:bookmarkStart w:id="242" w:name="_Toc180414993"/>
      <w:r w:rsidRPr="00AE36AD">
        <w:rPr>
          <w:b/>
          <w:bCs/>
          <w:color w:val="000000"/>
        </w:rPr>
        <w:lastRenderedPageBreak/>
        <w:t>22. ИНАЯ ЗОНА СПЕЦИАЛЬНОГО НАЗНАЧЕНИЯ (СН-3)</w:t>
      </w:r>
      <w:bookmarkEnd w:id="242"/>
    </w:p>
    <w:p w14:paraId="3AE12A72" w14:textId="77777777" w:rsidR="0028487A" w:rsidRPr="00AE36AD" w:rsidRDefault="0028487A" w:rsidP="0028487A">
      <w:pPr>
        <w:jc w:val="both"/>
        <w:outlineLvl w:val="2"/>
      </w:pPr>
      <w:bookmarkStart w:id="243" w:name="_Toc180414994"/>
      <w:r w:rsidRPr="00AE36AD">
        <w:rPr>
          <w:b/>
          <w:bCs/>
          <w:color w:val="000000"/>
        </w:rPr>
        <w:t>22.1 Основные виды разрешенного использования земельных участков и объектов капитального строительства</w:t>
      </w:r>
      <w:bookmarkEnd w:id="243"/>
    </w:p>
    <w:tbl>
      <w:tblPr>
        <w:tblpPr w:leftFromText="180" w:rightFromText="180" w:vertAnchor="text" w:tblpXSpec="center" w:tblpY="1"/>
        <w:tblOverlap w:val="never"/>
        <w:tblW w:w="56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067"/>
        <w:gridCol w:w="986"/>
        <w:gridCol w:w="7019"/>
      </w:tblGrid>
      <w:tr w:rsidR="0028487A" w:rsidRPr="00AE36AD" w14:paraId="69C84A4F" w14:textId="77777777" w:rsidTr="00B000EC">
        <w:trPr>
          <w:trHeight w:hRule="exact" w:val="1258"/>
        </w:trPr>
        <w:tc>
          <w:tcPr>
            <w:tcW w:w="239" w:type="pct"/>
            <w:vMerge w:val="restart"/>
            <w:shd w:val="clear" w:color="auto" w:fill="FFFFFF"/>
            <w:vAlign w:val="center"/>
          </w:tcPr>
          <w:p w14:paraId="6B2625A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3" w:type="pct"/>
            <w:gridSpan w:val="2"/>
            <w:shd w:val="clear" w:color="auto" w:fill="FFFFFF"/>
          </w:tcPr>
          <w:p w14:paraId="317ED05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18" w:type="pct"/>
            <w:vMerge w:val="restart"/>
            <w:shd w:val="clear" w:color="auto" w:fill="FFFFFF"/>
            <w:vAlign w:val="center"/>
          </w:tcPr>
          <w:p w14:paraId="690B18EE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6215"/>
              </w:tabs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440D33CB" w14:textId="77777777" w:rsidTr="00B000EC">
        <w:trPr>
          <w:trHeight w:hRule="exact" w:val="250"/>
        </w:trPr>
        <w:tc>
          <w:tcPr>
            <w:tcW w:w="239" w:type="pct"/>
            <w:vMerge/>
            <w:shd w:val="clear" w:color="auto" w:fill="FFFFFF"/>
            <w:vAlign w:val="center"/>
          </w:tcPr>
          <w:p w14:paraId="43D7AF7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FFFFFF"/>
            <w:vAlign w:val="bottom"/>
          </w:tcPr>
          <w:p w14:paraId="447317E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" w:type="pct"/>
            <w:shd w:val="clear" w:color="auto" w:fill="FFFFFF"/>
            <w:vAlign w:val="bottom"/>
          </w:tcPr>
          <w:p w14:paraId="0E68270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18" w:type="pct"/>
            <w:vMerge/>
            <w:shd w:val="clear" w:color="auto" w:fill="FFFFFF"/>
            <w:vAlign w:val="center"/>
          </w:tcPr>
          <w:p w14:paraId="4CADD69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4C3B21A4" w14:textId="77777777" w:rsidTr="00B000EC">
        <w:trPr>
          <w:trHeight w:hRule="exact" w:val="254"/>
        </w:trPr>
        <w:tc>
          <w:tcPr>
            <w:tcW w:w="239" w:type="pct"/>
            <w:vMerge/>
            <w:shd w:val="clear" w:color="auto" w:fill="FFFFFF"/>
            <w:vAlign w:val="center"/>
          </w:tcPr>
          <w:p w14:paraId="4988D8A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FFFFFF"/>
            <w:vAlign w:val="bottom"/>
          </w:tcPr>
          <w:p w14:paraId="21EC335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shd w:val="clear" w:color="auto" w:fill="FFFFFF"/>
            <w:vAlign w:val="bottom"/>
          </w:tcPr>
          <w:p w14:paraId="7D7A850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8" w:type="pct"/>
            <w:shd w:val="clear" w:color="auto" w:fill="FFFFFF"/>
            <w:vAlign w:val="center"/>
          </w:tcPr>
          <w:p w14:paraId="604EDB2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2B1775B4" w14:textId="77777777" w:rsidTr="00B000EC">
        <w:trPr>
          <w:trHeight w:val="2906"/>
        </w:trPr>
        <w:tc>
          <w:tcPr>
            <w:tcW w:w="239" w:type="pct"/>
            <w:shd w:val="clear" w:color="auto" w:fill="FFFFFF"/>
          </w:tcPr>
          <w:p w14:paraId="138677A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pct"/>
            <w:shd w:val="clear" w:color="auto" w:fill="FFFFFF"/>
          </w:tcPr>
          <w:p w14:paraId="28AA25A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обороны и безопасности</w:t>
            </w:r>
          </w:p>
        </w:tc>
        <w:tc>
          <w:tcPr>
            <w:tcW w:w="466" w:type="pct"/>
            <w:shd w:val="clear" w:color="auto" w:fill="FFFFFF"/>
          </w:tcPr>
          <w:p w14:paraId="2273508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3318" w:type="pct"/>
            <w:shd w:val="clear" w:color="auto" w:fill="FFFFFF"/>
            <w:vAlign w:val="bottom"/>
          </w:tcPr>
          <w:p w14:paraId="3CE55B9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5F7255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- 3 от границы земельного участка, примыкающей к улице или проезду, от границы смежного земельного участка не подлежит установлению</w:t>
            </w:r>
          </w:p>
          <w:p w14:paraId="3561508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15A3808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D247C93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6BCBDC0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06C412F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9B4AB1F" w14:textId="77777777" w:rsidTr="00B000EC">
        <w:trPr>
          <w:trHeight w:val="2537"/>
        </w:trPr>
        <w:tc>
          <w:tcPr>
            <w:tcW w:w="239" w:type="pct"/>
            <w:shd w:val="clear" w:color="auto" w:fill="FFFFFF"/>
          </w:tcPr>
          <w:p w14:paraId="3E0B3F2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pct"/>
            <w:shd w:val="clear" w:color="auto" w:fill="FFFFFF"/>
          </w:tcPr>
          <w:p w14:paraId="5083717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вооруженных сил</w:t>
            </w:r>
          </w:p>
        </w:tc>
        <w:tc>
          <w:tcPr>
            <w:tcW w:w="466" w:type="pct"/>
            <w:shd w:val="clear" w:color="auto" w:fill="FFFFFF"/>
          </w:tcPr>
          <w:p w14:paraId="5DA402E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318" w:type="pct"/>
            <w:shd w:val="clear" w:color="auto" w:fill="FFFFFF"/>
            <w:vAlign w:val="bottom"/>
          </w:tcPr>
          <w:p w14:paraId="7810EFC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CCB692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- 3</w:t>
            </w:r>
          </w:p>
          <w:p w14:paraId="628ED31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C440659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8B44FA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385FE8B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5270BAA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4C96166" w14:textId="77777777" w:rsidTr="00B000EC">
        <w:trPr>
          <w:trHeight w:val="2289"/>
        </w:trPr>
        <w:tc>
          <w:tcPr>
            <w:tcW w:w="239" w:type="pct"/>
            <w:shd w:val="clear" w:color="auto" w:fill="FFFFFF"/>
          </w:tcPr>
          <w:p w14:paraId="3315AF0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pct"/>
            <w:shd w:val="clear" w:color="auto" w:fill="FFFFFF"/>
          </w:tcPr>
          <w:p w14:paraId="61E8BFE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Охрана Государственной границы Российской Федерации</w:t>
            </w:r>
          </w:p>
        </w:tc>
        <w:tc>
          <w:tcPr>
            <w:tcW w:w="466" w:type="pct"/>
            <w:shd w:val="clear" w:color="auto" w:fill="FFFFFF"/>
          </w:tcPr>
          <w:p w14:paraId="39165C9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318" w:type="pct"/>
            <w:shd w:val="clear" w:color="auto" w:fill="FFFFFF"/>
            <w:vAlign w:val="bottom"/>
          </w:tcPr>
          <w:p w14:paraId="29EA6FE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1D4F95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26D7BE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D383BB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3156D42A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6B161816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49A6F31C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D3B40E6" w14:textId="77777777" w:rsidTr="00B000EC">
        <w:trPr>
          <w:trHeight w:val="3234"/>
        </w:trPr>
        <w:tc>
          <w:tcPr>
            <w:tcW w:w="239" w:type="pct"/>
            <w:shd w:val="clear" w:color="auto" w:fill="FFFFFF"/>
          </w:tcPr>
          <w:p w14:paraId="5CAA52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77" w:type="pct"/>
            <w:shd w:val="clear" w:color="auto" w:fill="FFFFFF"/>
          </w:tcPr>
          <w:p w14:paraId="0D3C5C3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466" w:type="pct"/>
            <w:shd w:val="clear" w:color="auto" w:fill="FFFFFF"/>
          </w:tcPr>
          <w:p w14:paraId="5FAB599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318" w:type="pct"/>
            <w:shd w:val="clear" w:color="auto" w:fill="FFFFFF"/>
            <w:vAlign w:val="bottom"/>
          </w:tcPr>
          <w:p w14:paraId="4B98CFF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407030D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B0DB13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7539AE3" w14:textId="77777777" w:rsidR="0028487A" w:rsidRPr="00AE36AD" w:rsidRDefault="0028487A" w:rsidP="009279F2">
            <w:pPr>
              <w:pStyle w:val="Other0"/>
              <w:numPr>
                <w:ilvl w:val="0"/>
                <w:numId w:val="247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D69DA7E" w14:textId="77777777" w:rsidR="0028487A" w:rsidRPr="00AE36AD" w:rsidRDefault="0028487A" w:rsidP="009279F2">
            <w:pPr>
              <w:pStyle w:val="Other0"/>
              <w:numPr>
                <w:ilvl w:val="0"/>
                <w:numId w:val="247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0F0006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624CF16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3CD5987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945FE57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7E69393" w14:textId="77777777" w:rsidTr="00B000EC">
        <w:trPr>
          <w:trHeight w:val="3249"/>
        </w:trPr>
        <w:tc>
          <w:tcPr>
            <w:tcW w:w="239" w:type="pct"/>
            <w:shd w:val="clear" w:color="auto" w:fill="FFFFFF"/>
          </w:tcPr>
          <w:p w14:paraId="2535839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pct"/>
            <w:shd w:val="clear" w:color="auto" w:fill="FFFFFF"/>
          </w:tcPr>
          <w:p w14:paraId="1106B92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6" w:type="pct"/>
            <w:shd w:val="clear" w:color="auto" w:fill="FFFFFF"/>
          </w:tcPr>
          <w:p w14:paraId="49FA2A4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318" w:type="pct"/>
            <w:shd w:val="clear" w:color="auto" w:fill="FFFFFF"/>
            <w:vAlign w:val="bottom"/>
          </w:tcPr>
          <w:p w14:paraId="1D35554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214D94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4DFA4BA" w14:textId="77777777" w:rsidR="0028487A" w:rsidRPr="00AE36AD" w:rsidRDefault="0028487A" w:rsidP="009279F2">
            <w:pPr>
              <w:pStyle w:val="Other0"/>
              <w:numPr>
                <w:ilvl w:val="0"/>
                <w:numId w:val="248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2BF2EB0" w14:textId="77777777" w:rsidR="0028487A" w:rsidRPr="00AE36AD" w:rsidRDefault="0028487A" w:rsidP="009279F2">
            <w:pPr>
              <w:pStyle w:val="Other0"/>
              <w:numPr>
                <w:ilvl w:val="0"/>
                <w:numId w:val="248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B6EFBD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BC04225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9B65385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52AED32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890322A" w14:textId="77777777" w:rsidTr="00B000EC">
        <w:trPr>
          <w:trHeight w:val="3544"/>
        </w:trPr>
        <w:tc>
          <w:tcPr>
            <w:tcW w:w="239" w:type="pct"/>
            <w:shd w:val="clear" w:color="auto" w:fill="FFFFFF"/>
          </w:tcPr>
          <w:p w14:paraId="03B8282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pct"/>
            <w:shd w:val="clear" w:color="auto" w:fill="FFFFFF"/>
          </w:tcPr>
          <w:p w14:paraId="4AE9FB8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66" w:type="pct"/>
            <w:shd w:val="clear" w:color="auto" w:fill="FFFFFF"/>
          </w:tcPr>
          <w:p w14:paraId="0D64025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18" w:type="pct"/>
            <w:shd w:val="clear" w:color="auto" w:fill="FFFFFF"/>
            <w:vAlign w:val="bottom"/>
          </w:tcPr>
          <w:p w14:paraId="50BAFE0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30B0296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1308272" w14:textId="77777777" w:rsidR="0028487A" w:rsidRPr="00AE36AD" w:rsidRDefault="0028487A" w:rsidP="009279F2">
            <w:pPr>
              <w:pStyle w:val="Other0"/>
              <w:numPr>
                <w:ilvl w:val="0"/>
                <w:numId w:val="249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D093431" w14:textId="77777777" w:rsidR="0028487A" w:rsidRPr="00AE36AD" w:rsidRDefault="0028487A" w:rsidP="009279F2">
            <w:pPr>
              <w:pStyle w:val="Other0"/>
              <w:numPr>
                <w:ilvl w:val="0"/>
                <w:numId w:val="249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524217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262531E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7BF7D93B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E55B1BB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5B20B30" w14:textId="77777777" w:rsidTr="00B000EC">
        <w:trPr>
          <w:trHeight w:val="2536"/>
        </w:trPr>
        <w:tc>
          <w:tcPr>
            <w:tcW w:w="239" w:type="pct"/>
            <w:shd w:val="clear" w:color="auto" w:fill="FFFFFF"/>
          </w:tcPr>
          <w:p w14:paraId="7EE1705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7" w:type="pct"/>
            <w:shd w:val="clear" w:color="auto" w:fill="FFFFFF"/>
          </w:tcPr>
          <w:p w14:paraId="29A08A5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66" w:type="pct"/>
            <w:shd w:val="clear" w:color="auto" w:fill="FFFFFF"/>
          </w:tcPr>
          <w:p w14:paraId="0EE7C41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18" w:type="pct"/>
            <w:shd w:val="clear" w:color="auto" w:fill="FFFFFF"/>
            <w:vAlign w:val="bottom"/>
          </w:tcPr>
          <w:p w14:paraId="6C5B28D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03B4CB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DFB361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956E4E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5974968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17E7E11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6F27243" w14:textId="77777777" w:rsidTr="00B000EC">
        <w:trPr>
          <w:trHeight w:val="3108"/>
        </w:trPr>
        <w:tc>
          <w:tcPr>
            <w:tcW w:w="239" w:type="pct"/>
          </w:tcPr>
          <w:p w14:paraId="0A640B41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lastRenderedPageBreak/>
              <w:t>8</w:t>
            </w:r>
          </w:p>
        </w:tc>
        <w:tc>
          <w:tcPr>
            <w:tcW w:w="977" w:type="pct"/>
          </w:tcPr>
          <w:p w14:paraId="3B1075C9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Объекты культурно</w:t>
            </w:r>
            <w:r w:rsidRPr="00AE36AD">
              <w:rPr>
                <w:color w:val="000000"/>
                <w:sz w:val="20"/>
                <w:szCs w:val="20"/>
                <w:lang w:bidi="ru-RU"/>
              </w:rPr>
              <w:softHyphen/>
              <w:t>-досуговой деятельности*</w:t>
            </w:r>
          </w:p>
          <w:p w14:paraId="01836A34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  <w:p w14:paraId="298DF9A0" w14:textId="77777777" w:rsidR="0028487A" w:rsidRPr="00AE36AD" w:rsidRDefault="0028487A" w:rsidP="00B000EC">
            <w:pPr>
              <w:jc w:val="both"/>
              <w:rPr>
                <w:i/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i/>
                <w:color w:val="000000"/>
                <w:sz w:val="20"/>
                <w:szCs w:val="20"/>
                <w:lang w:bidi="ru-RU"/>
              </w:rPr>
              <w:t>*Примечание:</w:t>
            </w:r>
          </w:p>
          <w:p w14:paraId="46AE3376" w14:textId="77777777" w:rsidR="0028487A" w:rsidRPr="00AE36AD" w:rsidRDefault="0028487A" w:rsidP="00B000EC">
            <w:pPr>
              <w:jc w:val="both"/>
              <w:rPr>
                <w:i/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i/>
                <w:color w:val="000000"/>
                <w:sz w:val="20"/>
                <w:szCs w:val="20"/>
                <w:lang w:bidi="ru-RU"/>
              </w:rPr>
              <w:t>Применяется в части земельного участка с кадастровым номером</w:t>
            </w:r>
          </w:p>
          <w:p w14:paraId="23F90E06" w14:textId="77777777" w:rsidR="0028487A" w:rsidRPr="00AE36AD" w:rsidRDefault="0028487A" w:rsidP="00B000EC">
            <w:pPr>
              <w:jc w:val="both"/>
              <w:rPr>
                <w:sz w:val="20"/>
                <w:szCs w:val="20"/>
                <w:lang w:bidi="ru-RU"/>
              </w:rPr>
            </w:pPr>
            <w:r w:rsidRPr="00AE36AD">
              <w:rPr>
                <w:i/>
                <w:sz w:val="20"/>
                <w:szCs w:val="20"/>
                <w:lang w:bidi="ru-RU"/>
              </w:rPr>
              <w:t>65:03:0000034:155</w:t>
            </w:r>
          </w:p>
        </w:tc>
        <w:tc>
          <w:tcPr>
            <w:tcW w:w="466" w:type="pct"/>
          </w:tcPr>
          <w:p w14:paraId="249BB760" w14:textId="77777777" w:rsidR="0028487A" w:rsidRPr="00AE36AD" w:rsidRDefault="0028487A" w:rsidP="00B000EC">
            <w:pPr>
              <w:rPr>
                <w:sz w:val="20"/>
                <w:szCs w:val="20"/>
                <w:lang w:bidi="ru-RU"/>
              </w:rPr>
            </w:pPr>
            <w:r w:rsidRPr="00AE36AD">
              <w:rPr>
                <w:sz w:val="20"/>
                <w:szCs w:val="20"/>
                <w:lang w:bidi="ru-RU"/>
              </w:rPr>
              <w:t>3.6.1</w:t>
            </w:r>
          </w:p>
        </w:tc>
        <w:tc>
          <w:tcPr>
            <w:tcW w:w="3318" w:type="pct"/>
          </w:tcPr>
          <w:p w14:paraId="04D6A46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- 1000</w:t>
            </w:r>
          </w:p>
          <w:p w14:paraId="396D1A85" w14:textId="77777777" w:rsidR="0028487A" w:rsidRPr="00AE36AD" w:rsidRDefault="0028487A" w:rsidP="00B000EC">
            <w:pPr>
              <w:ind w:right="131"/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Максимальные размеры земельных участков (площадь), кв.м - не подлежит установлению</w:t>
            </w:r>
          </w:p>
          <w:p w14:paraId="299F2EC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 </w:t>
            </w:r>
          </w:p>
          <w:p w14:paraId="5AD1F5D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не подлежат установлению</w:t>
            </w:r>
          </w:p>
          <w:p w14:paraId="43D1DEE6" w14:textId="77777777" w:rsidR="0028487A" w:rsidRPr="00AE36AD" w:rsidRDefault="0028487A" w:rsidP="00B000EC">
            <w:pPr>
              <w:ind w:right="131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Максимальная высота зданий, строений, сооружений</w:t>
            </w:r>
          </w:p>
          <w:p w14:paraId="6560FF8F" w14:textId="77777777" w:rsidR="0028487A" w:rsidRPr="00AE36AD" w:rsidRDefault="0028487A" w:rsidP="00B000EC">
            <w:pPr>
              <w:ind w:right="131"/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 xml:space="preserve"> - не подлежит установлению</w:t>
            </w:r>
          </w:p>
          <w:p w14:paraId="55390144" w14:textId="77777777" w:rsidR="0028487A" w:rsidRPr="00AE36AD" w:rsidRDefault="0028487A" w:rsidP="00B000EC">
            <w:pPr>
              <w:ind w:right="131"/>
              <w:jc w:val="both"/>
              <w:rPr>
                <w:b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Максимальный процент застройки в границах земельного участка - не подлежит установлению</w:t>
            </w:r>
          </w:p>
        </w:tc>
      </w:tr>
      <w:tr w:rsidR="0028487A" w:rsidRPr="00AE36AD" w14:paraId="145612F7" w14:textId="77777777" w:rsidTr="00B000EC">
        <w:trPr>
          <w:trHeight w:hRule="exact" w:val="3696"/>
        </w:trPr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61EA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9</w:t>
            </w:r>
          </w:p>
        </w:tc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39E60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color w:val="000000"/>
                <w:sz w:val="20"/>
                <w:szCs w:val="20"/>
                <w:lang w:bidi="ru-RU"/>
              </w:rPr>
              <w:t>Отдых (рекреация)*</w:t>
            </w:r>
          </w:p>
          <w:p w14:paraId="0CFFA650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  <w:p w14:paraId="469C11F2" w14:textId="77777777" w:rsidR="0028487A" w:rsidRPr="00AE36AD" w:rsidRDefault="0028487A" w:rsidP="00B000EC">
            <w:pPr>
              <w:jc w:val="both"/>
              <w:rPr>
                <w:i/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i/>
                <w:color w:val="000000"/>
                <w:sz w:val="20"/>
                <w:szCs w:val="20"/>
                <w:lang w:bidi="ru-RU"/>
              </w:rPr>
              <w:t>*Примечание:</w:t>
            </w:r>
          </w:p>
          <w:p w14:paraId="6C69444F" w14:textId="77777777" w:rsidR="0028487A" w:rsidRPr="00AE36AD" w:rsidRDefault="0028487A" w:rsidP="00B000EC">
            <w:pPr>
              <w:jc w:val="both"/>
              <w:rPr>
                <w:i/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i/>
                <w:color w:val="000000"/>
                <w:sz w:val="20"/>
                <w:szCs w:val="20"/>
                <w:lang w:bidi="ru-RU"/>
              </w:rPr>
              <w:t>Применяется в части земельного участка с кадастровым номером</w:t>
            </w:r>
          </w:p>
          <w:p w14:paraId="1D6E6AE9" w14:textId="77777777" w:rsidR="0028487A" w:rsidRPr="00AE36AD" w:rsidRDefault="0028487A" w:rsidP="00B000EC">
            <w:pPr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AE36AD">
              <w:rPr>
                <w:i/>
                <w:color w:val="000000"/>
                <w:sz w:val="20"/>
                <w:szCs w:val="20"/>
                <w:lang w:bidi="ru-RU"/>
              </w:rPr>
              <w:t>65:03:0000034:155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828D0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5.0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87EF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не подлежит установлению</w:t>
            </w:r>
          </w:p>
          <w:p w14:paraId="15F5A389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- не подлежит установлению</w:t>
            </w:r>
          </w:p>
          <w:p w14:paraId="0B8F6BBB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82497D0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- не подлежат установлению</w:t>
            </w:r>
          </w:p>
          <w:p w14:paraId="4EE0C6DA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20396D31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 не подлежит установлению</w:t>
            </w:r>
          </w:p>
          <w:p w14:paraId="561EBC07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не подлежит установлению</w:t>
            </w:r>
          </w:p>
          <w:p w14:paraId="74204077" w14:textId="77777777" w:rsidR="0028487A" w:rsidRPr="00AE36AD" w:rsidRDefault="0028487A" w:rsidP="00B000EC">
            <w:pPr>
              <w:pStyle w:val="Other0"/>
              <w:shd w:val="clear" w:color="auto" w:fill="auto"/>
              <w:ind w:left="64" w:right="72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  <w:tr w:rsidR="0028487A" w:rsidRPr="00AE36AD" w14:paraId="1F08E467" w14:textId="77777777" w:rsidTr="00B000EC">
        <w:trPr>
          <w:trHeight w:hRule="exact" w:val="2544"/>
        </w:trPr>
        <w:tc>
          <w:tcPr>
            <w:tcW w:w="239" w:type="pct"/>
            <w:shd w:val="clear" w:color="auto" w:fill="FFFFFF"/>
          </w:tcPr>
          <w:p w14:paraId="4522396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7" w:type="pct"/>
            <w:shd w:val="clear" w:color="auto" w:fill="FFFFFF"/>
          </w:tcPr>
          <w:p w14:paraId="4D016D6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466" w:type="pct"/>
            <w:shd w:val="clear" w:color="auto" w:fill="FFFFFF"/>
          </w:tcPr>
          <w:p w14:paraId="4ACDDBD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318" w:type="pct"/>
            <w:shd w:val="clear" w:color="auto" w:fill="FFFFFF"/>
          </w:tcPr>
          <w:p w14:paraId="5678548C" w14:textId="77777777" w:rsidR="0028487A" w:rsidRPr="00AE36AD" w:rsidRDefault="0028487A" w:rsidP="00B000EC">
            <w:pPr>
              <w:pStyle w:val="Other0"/>
              <w:shd w:val="clear" w:color="auto" w:fill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Минимальные размеры земельных участков (площадь), кв.м </w:t>
            </w:r>
          </w:p>
          <w:p w14:paraId="61505F97" w14:textId="77777777" w:rsidR="0028487A" w:rsidRPr="00AE36AD" w:rsidRDefault="0028487A" w:rsidP="00B000EC">
            <w:pPr>
              <w:pStyle w:val="Other0"/>
              <w:shd w:val="clear" w:color="auto" w:fill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не подлежит установлению</w:t>
            </w:r>
          </w:p>
          <w:p w14:paraId="637010CD" w14:textId="77777777" w:rsidR="0028487A" w:rsidRPr="00AE36AD" w:rsidRDefault="0028487A" w:rsidP="00B000EC">
            <w:pPr>
              <w:pStyle w:val="Other0"/>
              <w:shd w:val="clear" w:color="auto" w:fill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Максимальные размеры земельных участков (площадь), кв.м </w:t>
            </w:r>
          </w:p>
          <w:p w14:paraId="5D41665B" w14:textId="77777777" w:rsidR="0028487A" w:rsidRPr="00AE36AD" w:rsidRDefault="0028487A" w:rsidP="00B000EC">
            <w:pPr>
              <w:pStyle w:val="Other0"/>
              <w:shd w:val="clear" w:color="auto" w:fill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не подлежит установлению</w:t>
            </w:r>
          </w:p>
          <w:p w14:paraId="3100A1C1" w14:textId="77777777" w:rsidR="0028487A" w:rsidRPr="00AE36AD" w:rsidRDefault="0028487A" w:rsidP="00B000EC">
            <w:pPr>
              <w:pStyle w:val="Other0"/>
              <w:shd w:val="clear" w:color="auto" w:fill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- не подлежат установлению</w:t>
            </w:r>
          </w:p>
          <w:p w14:paraId="004A23C9" w14:textId="77777777" w:rsidR="0028487A" w:rsidRPr="00AE36AD" w:rsidRDefault="0028487A" w:rsidP="00B000EC">
            <w:pPr>
              <w:pStyle w:val="Other0"/>
              <w:shd w:val="clear" w:color="auto" w:fill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- не подлежат установлению</w:t>
            </w:r>
          </w:p>
          <w:p w14:paraId="374B921D" w14:textId="77777777" w:rsidR="0028487A" w:rsidRPr="00AE36AD" w:rsidRDefault="0028487A" w:rsidP="00B000EC">
            <w:pPr>
              <w:pStyle w:val="Other0"/>
              <w:shd w:val="clear" w:color="auto" w:fill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не подлежит установлению</w:t>
            </w:r>
          </w:p>
          <w:p w14:paraId="69312FEF" w14:textId="77777777" w:rsidR="0028487A" w:rsidRPr="00AE36AD" w:rsidRDefault="0028487A" w:rsidP="00B000EC">
            <w:pPr>
              <w:pStyle w:val="Other0"/>
              <w:shd w:val="clear" w:color="auto" w:fill="auto"/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2F1192" w14:textId="77777777" w:rsidR="0028487A" w:rsidRPr="00AE36AD" w:rsidRDefault="0028487A" w:rsidP="0028487A"/>
    <w:p w14:paraId="2FC1D2D3" w14:textId="77777777" w:rsidR="0028487A" w:rsidRPr="00AE36AD" w:rsidRDefault="0028487A" w:rsidP="0028487A">
      <w:pPr>
        <w:autoSpaceDE w:val="0"/>
        <w:autoSpaceDN w:val="0"/>
        <w:adjustRightInd w:val="0"/>
        <w:jc w:val="both"/>
        <w:outlineLvl w:val="2"/>
        <w:rPr>
          <w:b/>
          <w:bCs/>
          <w:color w:val="000000"/>
        </w:rPr>
      </w:pPr>
      <w:bookmarkStart w:id="244" w:name="_Toc180414995"/>
      <w:r w:rsidRPr="00AE36AD">
        <w:rPr>
          <w:b/>
          <w:bCs/>
          <w:color w:val="000000"/>
        </w:rPr>
        <w:t>22.2 Условно разрешенные виды использования земельных участков и объектов капитального строительства:</w:t>
      </w:r>
      <w:bookmarkEnd w:id="244"/>
      <w:r w:rsidRPr="00AE36AD">
        <w:rPr>
          <w:b/>
          <w:bCs/>
          <w:color w:val="000000"/>
        </w:rPr>
        <w:t xml:space="preserve"> </w:t>
      </w:r>
    </w:p>
    <w:p w14:paraId="39C1B8C0" w14:textId="77777777" w:rsidR="0028487A" w:rsidRPr="00AE36AD" w:rsidRDefault="0028487A" w:rsidP="0028487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AE36AD">
        <w:rPr>
          <w:rFonts w:ascii="Tahoma" w:hAnsi="Tahoma" w:cs="Tahoma"/>
          <w:bCs/>
          <w:color w:val="000000"/>
        </w:rPr>
        <w:t>нет</w:t>
      </w:r>
    </w:p>
    <w:p w14:paraId="57D97E42" w14:textId="77777777" w:rsidR="0028487A" w:rsidRPr="00AE36AD" w:rsidRDefault="0028487A" w:rsidP="0028487A">
      <w:pPr>
        <w:spacing w:before="240"/>
        <w:jc w:val="both"/>
        <w:outlineLvl w:val="2"/>
      </w:pPr>
      <w:bookmarkStart w:id="245" w:name="_Toc180414996"/>
      <w:r w:rsidRPr="00AE36AD">
        <w:rPr>
          <w:b/>
          <w:bCs/>
          <w:color w:val="000000"/>
        </w:rPr>
        <w:t>22.3 Вспомогательные виды разрешенного использования земельных участков и объектов капитального строительства</w:t>
      </w:r>
      <w:bookmarkEnd w:id="245"/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901"/>
        <w:gridCol w:w="1001"/>
        <w:gridCol w:w="7013"/>
      </w:tblGrid>
      <w:tr w:rsidR="0028487A" w:rsidRPr="00AE36AD" w14:paraId="0C4791D2" w14:textId="77777777" w:rsidTr="00B000EC">
        <w:trPr>
          <w:trHeight w:hRule="exact" w:val="1258"/>
          <w:jc w:val="center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D820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1BDB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76B9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D7677B8" w14:textId="77777777" w:rsidTr="00B000EC">
        <w:trPr>
          <w:trHeight w:hRule="exact" w:val="250"/>
          <w:jc w:val="center"/>
        </w:trPr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B1D279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433B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1B3F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14664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57974BD0" w14:textId="77777777" w:rsidTr="00B000EC">
        <w:trPr>
          <w:trHeight w:hRule="exact" w:val="250"/>
          <w:jc w:val="center"/>
        </w:trPr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DB9E64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8464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D1DD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E60E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0C1E6FE8" w14:textId="77777777" w:rsidTr="00B000EC">
        <w:trPr>
          <w:trHeight w:val="387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44D9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2852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C2D4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2928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93D123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6F1F1B9" w14:textId="77777777" w:rsidR="0028487A" w:rsidRPr="00AE36AD" w:rsidRDefault="0028487A" w:rsidP="009279F2">
            <w:pPr>
              <w:pStyle w:val="Other0"/>
              <w:numPr>
                <w:ilvl w:val="0"/>
                <w:numId w:val="250"/>
              </w:numPr>
              <w:shd w:val="clear" w:color="auto" w:fill="auto"/>
              <w:tabs>
                <w:tab w:val="left" w:pos="13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AD32331" w14:textId="77777777" w:rsidR="0028487A" w:rsidRPr="00AE36AD" w:rsidRDefault="0028487A" w:rsidP="009279F2">
            <w:pPr>
              <w:pStyle w:val="Other0"/>
              <w:numPr>
                <w:ilvl w:val="0"/>
                <w:numId w:val="250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0F9F89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50C2F1B4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61BF6459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679A1FF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03486A30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58BE6C7" w14:textId="77777777" w:rsidTr="00B000EC">
        <w:trPr>
          <w:trHeight w:val="24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7E12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5D67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1C2D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DB9D3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5A2B709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F8C403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288E150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83897A5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5E1E901F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21413F" w14:textId="77777777" w:rsidR="0028487A" w:rsidRPr="00AE36AD" w:rsidRDefault="0028487A" w:rsidP="0028487A">
      <w:pPr>
        <w:jc w:val="both"/>
      </w:pPr>
    </w:p>
    <w:p w14:paraId="5DD10FBC" w14:textId="77777777" w:rsidR="0028487A" w:rsidRPr="00AE36AD" w:rsidRDefault="0028487A" w:rsidP="0028487A">
      <w:pPr>
        <w:autoSpaceDE w:val="0"/>
        <w:autoSpaceDN w:val="0"/>
        <w:adjustRightInd w:val="0"/>
        <w:spacing w:after="240"/>
        <w:ind w:left="-567"/>
        <w:jc w:val="both"/>
        <w:outlineLvl w:val="2"/>
        <w:rPr>
          <w:b/>
          <w:bCs/>
          <w:color w:val="000000"/>
        </w:rPr>
      </w:pPr>
      <w:bookmarkStart w:id="246" w:name="_Toc180414997"/>
      <w:r w:rsidRPr="00AE36AD">
        <w:rPr>
          <w:b/>
          <w:bCs/>
          <w:color w:val="000000"/>
        </w:rPr>
        <w:t>22.4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246"/>
    </w:p>
    <w:p w14:paraId="3855974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1. Водоохранная зона(65:03-6.188), </w:t>
      </w:r>
    </w:p>
    <w:p w14:paraId="4698916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2. (65:03-5.10),</w:t>
      </w:r>
    </w:p>
    <w:p w14:paraId="660EC86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3. Прибрежная защитная полоса(65:03-6.189), </w:t>
      </w:r>
    </w:p>
    <w:p w14:paraId="602AE2CB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4. Водоохранная зона(65:04-6.111), </w:t>
      </w:r>
    </w:p>
    <w:p w14:paraId="684B7B9B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5. Прибрежная защитная полоса(65:04-6.112), </w:t>
      </w:r>
    </w:p>
    <w:p w14:paraId="32D1DECC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6. Охранная зона инженерных коммуникаций(65:04-6.1), </w:t>
      </w:r>
    </w:p>
    <w:p w14:paraId="385D0AC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7. Охранная зона инженерных коммуникаций(65:03-6.17), </w:t>
      </w:r>
    </w:p>
    <w:p w14:paraId="6472755D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8. Охранная зона инженерных коммуникаций(65:03-6.19), </w:t>
      </w:r>
    </w:p>
    <w:p w14:paraId="160D562B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9. Охранная зона инженерных коммуникаций(65:04-6.7), </w:t>
      </w:r>
    </w:p>
    <w:p w14:paraId="18AF59E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10. Охранная зона инженерных коммуникаций(65:04-6.3), </w:t>
      </w:r>
    </w:p>
    <w:p w14:paraId="1A17F7AA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11. Охранная зона геодезического пункта(65:04-6.115), </w:t>
      </w:r>
    </w:p>
    <w:p w14:paraId="2484EFF4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12. Охранная зона линий и сооружений связи и линий и сооружений радиофикации(65:03-6.284), </w:t>
      </w:r>
    </w:p>
    <w:p w14:paraId="1AF62A27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13. Охранная зона инженерных коммуникаций(65:03-6.18), </w:t>
      </w:r>
    </w:p>
    <w:p w14:paraId="70BBCAB8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14. Охранная зона инженерных коммуникаций(65:03-6.20), </w:t>
      </w:r>
    </w:p>
    <w:p w14:paraId="6F5CE9A8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15. Иная зона с особыми условиями использования территории(65:03-6.6), </w:t>
      </w:r>
    </w:p>
    <w:p w14:paraId="5A7CB2C3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16. Зона санитарной охраны источников водоснабжения и водопроводов питьевого назначения(65:03-6.244),</w:t>
      </w:r>
    </w:p>
    <w:p w14:paraId="7CE2CFDB" w14:textId="77777777" w:rsidR="0028487A" w:rsidRPr="00AE36AD" w:rsidRDefault="0028487A" w:rsidP="0028487A">
      <w:pPr>
        <w:ind w:left="-567"/>
        <w:jc w:val="both"/>
        <w:rPr>
          <w:color w:val="000000"/>
        </w:rPr>
      </w:pPr>
      <w:r w:rsidRPr="00AE36AD">
        <w:rPr>
          <w:color w:val="000000"/>
        </w:rPr>
        <w:t>17. Зона санитарной охраны источников водоснабжения и водопроводов питьевого назначения (65:03-6.245),</w:t>
      </w:r>
    </w:p>
    <w:p w14:paraId="244D0FC7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18. Зона санитарной охраны источников водоснабжения и водопроводов питьевого назначения (65:03-6.153),</w:t>
      </w:r>
    </w:p>
    <w:p w14:paraId="3B630BA7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19. Зона санитарной охраны источников водоснабжения и водопроводов питьевого назначения (65:03-6.154),</w:t>
      </w:r>
    </w:p>
    <w:p w14:paraId="61C2CEA5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lastRenderedPageBreak/>
        <w:t xml:space="preserve">20. Охранная зона инженерных коммуникаций (65:03-6.13), </w:t>
      </w:r>
    </w:p>
    <w:p w14:paraId="097E8D00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21. Охранная зона инженерных коммуникаций (65:03-6.1), </w:t>
      </w:r>
    </w:p>
    <w:p w14:paraId="56F3F28B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22. Зона санитарной охраны источников водоснабжения и водопроводов питьевого назначения (65:03-6.276),</w:t>
      </w:r>
    </w:p>
    <w:p w14:paraId="67ACAB84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23. Зона санитарной охраны источников водоснабжения и водопроводов питьевого назначения (65:03-6.277),</w:t>
      </w:r>
    </w:p>
    <w:p w14:paraId="663CCBCE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24. Зона санитарной охраны источников водоснабжения и водопроводов питьевого назначения (65:03-6.278),</w:t>
      </w:r>
    </w:p>
    <w:p w14:paraId="45638A68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25. Зона санитарной охраны источников водоснабжения и водопроводов питьевого назначения (65:03-6.268),</w:t>
      </w:r>
    </w:p>
    <w:p w14:paraId="16C19931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26. Зона санитарной охраны источников водоснабжения и водопроводов питьевого назначения (65:03-6.269)</w:t>
      </w:r>
    </w:p>
    <w:p w14:paraId="1C1EA560" w14:textId="77777777" w:rsidR="0028487A" w:rsidRPr="00AE36AD" w:rsidRDefault="0028487A" w:rsidP="0028487A">
      <w:pPr>
        <w:autoSpaceDE w:val="0"/>
        <w:autoSpaceDN w:val="0"/>
        <w:adjustRightInd w:val="0"/>
        <w:ind w:left="-426" w:firstLine="709"/>
        <w:jc w:val="both"/>
        <w:rPr>
          <w:color w:val="000000"/>
        </w:rPr>
      </w:pPr>
      <w:r w:rsidRPr="00AE36AD">
        <w:rPr>
          <w:color w:val="000000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EBB0CAB" w14:textId="77777777" w:rsidR="0028487A" w:rsidRPr="00AE36AD" w:rsidRDefault="0028487A" w:rsidP="0028487A">
      <w:pPr>
        <w:ind w:left="-426" w:firstLine="709"/>
        <w:jc w:val="both"/>
      </w:pPr>
      <w:r w:rsidRPr="00AE36AD">
        <w:rPr>
          <w:color w:val="000000"/>
        </w:rPr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48E1F02F" w14:textId="77777777" w:rsidR="0028487A" w:rsidRPr="00AE36AD" w:rsidRDefault="0028487A" w:rsidP="0028487A">
      <w:pPr>
        <w:autoSpaceDE w:val="0"/>
        <w:autoSpaceDN w:val="0"/>
        <w:adjustRightInd w:val="0"/>
        <w:spacing w:after="240"/>
        <w:outlineLvl w:val="0"/>
        <w:rPr>
          <w:b/>
          <w:bCs/>
          <w:color w:val="000000"/>
        </w:rPr>
      </w:pPr>
      <w:bookmarkStart w:id="247" w:name="_Toc180414998"/>
    </w:p>
    <w:p w14:paraId="1EC822C7" w14:textId="77777777" w:rsidR="0028487A" w:rsidRPr="00AE36AD" w:rsidRDefault="0028487A" w:rsidP="0028487A">
      <w:pPr>
        <w:autoSpaceDE w:val="0"/>
        <w:autoSpaceDN w:val="0"/>
        <w:adjustRightInd w:val="0"/>
        <w:spacing w:after="240"/>
        <w:outlineLvl w:val="0"/>
        <w:rPr>
          <w:b/>
          <w:bCs/>
          <w:color w:val="000000"/>
        </w:rPr>
      </w:pPr>
      <w:r w:rsidRPr="00AE36AD">
        <w:rPr>
          <w:b/>
          <w:bCs/>
          <w:color w:val="000000"/>
        </w:rPr>
        <w:t>23. ЗОНА ОЗЕЛЕНЕНИЯ СПЕЦИАЛЬНОГО НАЗНАЧЕНИЯ (СН-5)</w:t>
      </w:r>
      <w:bookmarkEnd w:id="247"/>
    </w:p>
    <w:p w14:paraId="7EEAEEC0" w14:textId="77777777" w:rsidR="0028487A" w:rsidRPr="00AE36AD" w:rsidRDefault="0028487A" w:rsidP="0028487A">
      <w:pPr>
        <w:ind w:firstLine="709"/>
        <w:jc w:val="both"/>
        <w:rPr>
          <w:b/>
          <w:bCs/>
          <w:color w:val="000000"/>
        </w:rPr>
      </w:pPr>
      <w:r w:rsidRPr="00AE36AD">
        <w:rPr>
          <w:b/>
          <w:bCs/>
          <w:color w:val="000000"/>
        </w:rPr>
        <w:t>23.1 Основные виды разрешенного использования земельных участков и объектов капитального строительства</w:t>
      </w:r>
    </w:p>
    <w:tbl>
      <w:tblPr>
        <w:tblpPr w:leftFromText="180" w:rightFromText="180" w:vertAnchor="text" w:tblpXSpec="center" w:tblpY="1"/>
        <w:tblOverlap w:val="never"/>
        <w:tblW w:w="5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2066"/>
        <w:gridCol w:w="986"/>
        <w:gridCol w:w="6869"/>
      </w:tblGrid>
      <w:tr w:rsidR="0028487A" w:rsidRPr="00AE36AD" w14:paraId="1B72571D" w14:textId="77777777" w:rsidTr="00B000EC">
        <w:trPr>
          <w:trHeight w:hRule="exact" w:val="1258"/>
          <w:jc w:val="center"/>
        </w:trPr>
        <w:tc>
          <w:tcPr>
            <w:tcW w:w="241" w:type="pct"/>
            <w:vMerge w:val="restart"/>
            <w:shd w:val="clear" w:color="auto" w:fill="FFFFFF"/>
            <w:vAlign w:val="center"/>
          </w:tcPr>
          <w:p w14:paraId="15D6406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64" w:type="pct"/>
            <w:gridSpan w:val="2"/>
            <w:shd w:val="clear" w:color="auto" w:fill="FFFFFF"/>
          </w:tcPr>
          <w:p w14:paraId="577069D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295" w:type="pct"/>
            <w:vMerge w:val="restart"/>
            <w:shd w:val="clear" w:color="auto" w:fill="FFFFFF"/>
            <w:vAlign w:val="center"/>
          </w:tcPr>
          <w:p w14:paraId="0E98EAB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03B8A8CD" w14:textId="77777777" w:rsidTr="00B000EC">
        <w:trPr>
          <w:trHeight w:hRule="exact" w:val="254"/>
          <w:jc w:val="center"/>
        </w:trPr>
        <w:tc>
          <w:tcPr>
            <w:tcW w:w="241" w:type="pct"/>
            <w:vMerge/>
            <w:shd w:val="clear" w:color="auto" w:fill="FFFFFF"/>
            <w:vAlign w:val="center"/>
          </w:tcPr>
          <w:p w14:paraId="0C84B015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/>
            <w:vAlign w:val="bottom"/>
          </w:tcPr>
          <w:p w14:paraId="5963C0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62CDF1F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95" w:type="pct"/>
            <w:vMerge/>
            <w:shd w:val="clear" w:color="auto" w:fill="FFFFFF"/>
            <w:vAlign w:val="center"/>
          </w:tcPr>
          <w:p w14:paraId="11C9BF3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1B5265AC" w14:textId="77777777" w:rsidTr="00B000EC">
        <w:trPr>
          <w:trHeight w:hRule="exact" w:val="250"/>
          <w:jc w:val="center"/>
        </w:trPr>
        <w:tc>
          <w:tcPr>
            <w:tcW w:w="241" w:type="pct"/>
            <w:vMerge/>
            <w:shd w:val="clear" w:color="auto" w:fill="FFFFFF"/>
            <w:vAlign w:val="center"/>
          </w:tcPr>
          <w:p w14:paraId="5E30667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FFFFFF"/>
            <w:vAlign w:val="bottom"/>
          </w:tcPr>
          <w:p w14:paraId="01D79A3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47448959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5" w:type="pct"/>
            <w:shd w:val="clear" w:color="auto" w:fill="FFFFFF"/>
            <w:vAlign w:val="center"/>
          </w:tcPr>
          <w:p w14:paraId="2B55F2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12B49969" w14:textId="77777777" w:rsidTr="00B000EC">
        <w:trPr>
          <w:trHeight w:val="3121"/>
          <w:jc w:val="center"/>
        </w:trPr>
        <w:tc>
          <w:tcPr>
            <w:tcW w:w="241" w:type="pct"/>
            <w:shd w:val="clear" w:color="auto" w:fill="FFFFFF"/>
          </w:tcPr>
          <w:p w14:paraId="43132E1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pct"/>
            <w:shd w:val="clear" w:color="auto" w:fill="FFFFFF"/>
          </w:tcPr>
          <w:p w14:paraId="51DCAB9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73" w:type="pct"/>
            <w:shd w:val="clear" w:color="auto" w:fill="FFFFFF"/>
          </w:tcPr>
          <w:p w14:paraId="19B0456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295" w:type="pct"/>
            <w:shd w:val="clear" w:color="auto" w:fill="FFFFFF"/>
            <w:vAlign w:val="bottom"/>
          </w:tcPr>
          <w:p w14:paraId="1A646AE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966B109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3A25CD2" w14:textId="77777777" w:rsidR="0028487A" w:rsidRPr="00AE36AD" w:rsidRDefault="0028487A" w:rsidP="009279F2">
            <w:pPr>
              <w:pStyle w:val="Other0"/>
              <w:numPr>
                <w:ilvl w:val="0"/>
                <w:numId w:val="251"/>
              </w:numPr>
              <w:shd w:val="clear" w:color="auto" w:fill="auto"/>
              <w:tabs>
                <w:tab w:val="left" w:pos="12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6CFA0C1" w14:textId="77777777" w:rsidR="0028487A" w:rsidRPr="00AE36AD" w:rsidRDefault="0028487A" w:rsidP="009279F2">
            <w:pPr>
              <w:pStyle w:val="Other0"/>
              <w:numPr>
                <w:ilvl w:val="0"/>
                <w:numId w:val="251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656FC5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21C0CA6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91DEAD7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5BC6E5DD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786D431D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DEC1197" w14:textId="77777777" w:rsidTr="00B000EC">
        <w:trPr>
          <w:trHeight w:val="3548"/>
          <w:jc w:val="center"/>
        </w:trPr>
        <w:tc>
          <w:tcPr>
            <w:tcW w:w="241" w:type="pct"/>
            <w:shd w:val="clear" w:color="auto" w:fill="FFFFFF"/>
          </w:tcPr>
          <w:p w14:paraId="356E1DF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1" w:type="pct"/>
            <w:shd w:val="clear" w:color="auto" w:fill="FFFFFF"/>
          </w:tcPr>
          <w:p w14:paraId="5C7FADB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73" w:type="pct"/>
            <w:shd w:val="clear" w:color="auto" w:fill="FFFFFF"/>
          </w:tcPr>
          <w:p w14:paraId="29385FC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295" w:type="pct"/>
            <w:shd w:val="clear" w:color="auto" w:fill="FFFFFF"/>
            <w:vAlign w:val="bottom"/>
          </w:tcPr>
          <w:p w14:paraId="72BE6F3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EBE683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9B156A8" w14:textId="77777777" w:rsidR="0028487A" w:rsidRPr="00AE36AD" w:rsidRDefault="0028487A" w:rsidP="009279F2">
            <w:pPr>
              <w:pStyle w:val="Other0"/>
              <w:numPr>
                <w:ilvl w:val="0"/>
                <w:numId w:val="252"/>
              </w:numPr>
              <w:shd w:val="clear" w:color="auto" w:fill="auto"/>
              <w:tabs>
                <w:tab w:val="left" w:pos="110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3563FD9" w14:textId="77777777" w:rsidR="0028487A" w:rsidRPr="00AE36AD" w:rsidRDefault="0028487A" w:rsidP="009279F2">
            <w:pPr>
              <w:pStyle w:val="Other0"/>
              <w:numPr>
                <w:ilvl w:val="0"/>
                <w:numId w:val="252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EDC595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665C8C4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077ECE86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6C5A3C7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0728CC82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433A4814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9E68BFF" w14:textId="77777777" w:rsidTr="00B000EC">
        <w:trPr>
          <w:trHeight w:val="2334"/>
          <w:jc w:val="center"/>
        </w:trPr>
        <w:tc>
          <w:tcPr>
            <w:tcW w:w="241" w:type="pct"/>
            <w:shd w:val="clear" w:color="auto" w:fill="FFFFFF"/>
          </w:tcPr>
          <w:p w14:paraId="546B9E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pct"/>
            <w:shd w:val="clear" w:color="auto" w:fill="FFFFFF"/>
          </w:tcPr>
          <w:p w14:paraId="3F9A5A0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73" w:type="pct"/>
            <w:shd w:val="clear" w:color="auto" w:fill="FFFFFF"/>
          </w:tcPr>
          <w:p w14:paraId="1F7C45B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295" w:type="pct"/>
            <w:shd w:val="clear" w:color="auto" w:fill="FFFFFF"/>
            <w:vAlign w:val="bottom"/>
          </w:tcPr>
          <w:p w14:paraId="7D8C27EB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4E44E6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5A1360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4A1F472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42B8DB5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75E83FDA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7A59AD8" w14:textId="77777777" w:rsidTr="00B000EC">
        <w:trPr>
          <w:trHeight w:hRule="exact" w:val="2881"/>
          <w:jc w:val="center"/>
        </w:trPr>
        <w:tc>
          <w:tcPr>
            <w:tcW w:w="241" w:type="pct"/>
            <w:shd w:val="clear" w:color="auto" w:fill="FFFFFF"/>
          </w:tcPr>
          <w:p w14:paraId="4C95B4F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pct"/>
            <w:shd w:val="clear" w:color="auto" w:fill="FFFFFF"/>
          </w:tcPr>
          <w:p w14:paraId="264B4C5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Запас</w:t>
            </w:r>
          </w:p>
        </w:tc>
        <w:tc>
          <w:tcPr>
            <w:tcW w:w="473" w:type="pct"/>
            <w:shd w:val="clear" w:color="auto" w:fill="FFFFFF"/>
          </w:tcPr>
          <w:p w14:paraId="31BC16F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3295" w:type="pct"/>
            <w:shd w:val="clear" w:color="auto" w:fill="FFFFFF"/>
            <w:vAlign w:val="bottom"/>
          </w:tcPr>
          <w:p w14:paraId="17CAFE5E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18D2BCC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7FD60E2B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1EA7863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B19560B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</w:p>
          <w:p w14:paraId="0606A2F1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81D7ED4" w14:textId="77777777" w:rsidTr="00B000EC">
        <w:trPr>
          <w:trHeight w:hRule="exact" w:val="3136"/>
          <w:jc w:val="center"/>
        </w:trPr>
        <w:tc>
          <w:tcPr>
            <w:tcW w:w="241" w:type="pct"/>
            <w:shd w:val="clear" w:color="auto" w:fill="FFFFFF"/>
          </w:tcPr>
          <w:p w14:paraId="3732192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pct"/>
            <w:shd w:val="clear" w:color="auto" w:fill="FFFFFF"/>
          </w:tcPr>
          <w:p w14:paraId="17FBA7F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Специальное пользование водными объектами*.</w:t>
            </w:r>
          </w:p>
          <w:p w14:paraId="2C685EF1" w14:textId="77777777" w:rsidR="0028487A" w:rsidRPr="00AE36AD" w:rsidRDefault="0028487A" w:rsidP="00B000EC">
            <w:pPr>
              <w:pStyle w:val="ab"/>
              <w:spacing w:after="160" w:line="259" w:lineRule="auto"/>
              <w:ind w:left="0"/>
              <w:rPr>
                <w:i/>
                <w:sz w:val="20"/>
                <w:szCs w:val="20"/>
              </w:rPr>
            </w:pPr>
            <w:r w:rsidRPr="00AE36AD">
              <w:rPr>
                <w:i/>
                <w:sz w:val="20"/>
                <w:szCs w:val="20"/>
              </w:rPr>
              <w:t>* при наличии договора водопользования рыболовным участком для осуществления промышленного рыболовства</w:t>
            </w:r>
          </w:p>
          <w:p w14:paraId="3B0F08B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4ACDFAB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5B174A9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shd w:val="clear" w:color="auto" w:fill="FFFFFF"/>
          </w:tcPr>
          <w:p w14:paraId="2794769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3295" w:type="pct"/>
            <w:shd w:val="clear" w:color="auto" w:fill="FFFFFF"/>
            <w:vAlign w:val="bottom"/>
          </w:tcPr>
          <w:p w14:paraId="05965780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установлению.</w:t>
            </w:r>
          </w:p>
          <w:p w14:paraId="73A77867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– 1.</w:t>
            </w:r>
          </w:p>
          <w:p w14:paraId="7AC2FC61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не подлежит установлению.</w:t>
            </w:r>
          </w:p>
          <w:p w14:paraId="255903E9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м- не подлежит установлению.</w:t>
            </w:r>
          </w:p>
          <w:p w14:paraId="62F7C00F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58FE50D" w14:textId="77777777" w:rsidR="0028487A" w:rsidRPr="00AE36AD" w:rsidRDefault="0028487A" w:rsidP="00B000EC">
            <w:pPr>
              <w:pStyle w:val="Other0"/>
              <w:shd w:val="clear" w:color="auto" w:fill="auto"/>
              <w:ind w:left="35"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- 1 м от границы смежного земельного участка</w:t>
            </w:r>
          </w:p>
          <w:p w14:paraId="0C530941" w14:textId="77777777" w:rsidR="0028487A" w:rsidRPr="00AE36AD" w:rsidRDefault="0028487A" w:rsidP="00B000EC">
            <w:pPr>
              <w:pStyle w:val="Other0"/>
              <w:shd w:val="clear" w:color="auto" w:fill="auto"/>
              <w:ind w:left="35"/>
              <w:jc w:val="both"/>
              <w:rPr>
                <w:rFonts w:ascii="Times New Roman" w:hAnsi="Times New Roman" w:cs="Times New Roman"/>
              </w:rPr>
            </w:pPr>
          </w:p>
          <w:p w14:paraId="6896BACF" w14:textId="77777777" w:rsidR="0028487A" w:rsidRPr="00AE36AD" w:rsidRDefault="0028487A" w:rsidP="00B000EC">
            <w:pPr>
              <w:pStyle w:val="Other0"/>
              <w:shd w:val="clear" w:color="auto" w:fill="auto"/>
              <w:ind w:left="35"/>
              <w:jc w:val="both"/>
              <w:rPr>
                <w:rFonts w:ascii="Times New Roman" w:hAnsi="Times New Roman" w:cs="Times New Roman"/>
              </w:rPr>
            </w:pPr>
          </w:p>
          <w:p w14:paraId="798979E0" w14:textId="77777777" w:rsidR="0028487A" w:rsidRPr="00AE36AD" w:rsidRDefault="0028487A" w:rsidP="00B000EC">
            <w:pPr>
              <w:pStyle w:val="Other0"/>
              <w:shd w:val="clear" w:color="auto" w:fill="auto"/>
              <w:ind w:left="35"/>
              <w:jc w:val="both"/>
              <w:rPr>
                <w:rFonts w:ascii="Times New Roman" w:hAnsi="Times New Roman" w:cs="Times New Roman"/>
              </w:rPr>
            </w:pPr>
          </w:p>
          <w:p w14:paraId="2A158F0C" w14:textId="77777777" w:rsidR="0028487A" w:rsidRPr="00AE36AD" w:rsidRDefault="0028487A" w:rsidP="00B000EC">
            <w:pPr>
              <w:pStyle w:val="Other0"/>
              <w:shd w:val="clear" w:color="auto" w:fill="auto"/>
              <w:ind w:left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5E53B34" w14:textId="77777777" w:rsidTr="00B000EC">
        <w:trPr>
          <w:trHeight w:hRule="exact" w:val="3414"/>
          <w:jc w:val="center"/>
        </w:trPr>
        <w:tc>
          <w:tcPr>
            <w:tcW w:w="241" w:type="pct"/>
            <w:shd w:val="clear" w:color="auto" w:fill="FFFFFF"/>
          </w:tcPr>
          <w:p w14:paraId="3E9738B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91" w:type="pct"/>
            <w:shd w:val="clear" w:color="auto" w:fill="FFFFFF"/>
          </w:tcPr>
          <w:p w14:paraId="4A67E36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473" w:type="pct"/>
            <w:shd w:val="clear" w:color="auto" w:fill="FFFFFF"/>
          </w:tcPr>
          <w:p w14:paraId="0E8BCA3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3295" w:type="pct"/>
            <w:shd w:val="clear" w:color="auto" w:fill="FFFFFF"/>
          </w:tcPr>
          <w:p w14:paraId="23D9C47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4523E2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Максимальные размеры земельных участков (площадь), кв.м  не подлежит установлению </w:t>
            </w:r>
          </w:p>
          <w:p w14:paraId="122737D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596B6B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01ED0C8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 не подлежит установлению</w:t>
            </w:r>
          </w:p>
          <w:p w14:paraId="7E06AD1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12C77C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01FCAF7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</w:tbl>
    <w:p w14:paraId="561D3034" w14:textId="77777777" w:rsidR="0028487A" w:rsidRPr="00AE36AD" w:rsidRDefault="0028487A" w:rsidP="0028487A">
      <w:pPr>
        <w:ind w:firstLine="709"/>
        <w:jc w:val="both"/>
      </w:pPr>
    </w:p>
    <w:p w14:paraId="38CF2477" w14:textId="77777777" w:rsidR="0028487A" w:rsidRPr="00AE36AD" w:rsidRDefault="0028487A" w:rsidP="0028487A">
      <w:pPr>
        <w:ind w:firstLine="709"/>
        <w:jc w:val="both"/>
      </w:pPr>
    </w:p>
    <w:p w14:paraId="7DB6C072" w14:textId="77777777" w:rsidR="0028487A" w:rsidRPr="00AE36AD" w:rsidRDefault="0028487A" w:rsidP="0028487A">
      <w:pPr>
        <w:ind w:firstLine="709"/>
        <w:jc w:val="both"/>
      </w:pPr>
    </w:p>
    <w:p w14:paraId="6701BFBC" w14:textId="77777777" w:rsidR="0028487A" w:rsidRPr="00AE36AD" w:rsidRDefault="0028487A" w:rsidP="0028487A">
      <w:pPr>
        <w:jc w:val="both"/>
      </w:pPr>
      <w:r w:rsidRPr="00AE36AD">
        <w:rPr>
          <w:b/>
          <w:bCs/>
          <w:color w:val="000000"/>
        </w:rPr>
        <w:t>23.2 Условно разрешенные виды использования земельных участков и объектов капитального строительства:</w:t>
      </w:r>
    </w:p>
    <w:tbl>
      <w:tblPr>
        <w:tblpPr w:leftFromText="180" w:rightFromText="180" w:vertAnchor="text" w:tblpXSpec="center" w:tblpY="1"/>
        <w:tblOverlap w:val="never"/>
        <w:tblW w:w="559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706"/>
        <w:gridCol w:w="845"/>
        <w:gridCol w:w="6380"/>
      </w:tblGrid>
      <w:tr w:rsidR="0028487A" w:rsidRPr="00AE36AD" w14:paraId="544F46F7" w14:textId="77777777" w:rsidTr="00B000EC">
        <w:trPr>
          <w:trHeight w:hRule="exact" w:val="1056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585E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3F8F03B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C65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CEF2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116B107F" w14:textId="77777777" w:rsidTr="00B000EC">
        <w:trPr>
          <w:trHeight w:hRule="exact" w:val="260"/>
        </w:trPr>
        <w:tc>
          <w:tcPr>
            <w:tcW w:w="25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625A7C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5F7F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6FCC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0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B2C30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592DFB3A" w14:textId="77777777" w:rsidTr="00B000EC">
        <w:trPr>
          <w:trHeight w:hRule="exact" w:val="264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4908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0A8F2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2360E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A4B0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095C3148" w14:textId="77777777" w:rsidTr="00B000EC">
        <w:trPr>
          <w:trHeight w:val="45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BC12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EC4C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FA93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B48D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02456FB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3CDB87A3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21"/>
                <w:tab w:val="left" w:pos="3163"/>
                <w:tab w:val="left" w:pos="4282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</w:t>
            </w:r>
            <w:r w:rsidRPr="00AE36AD">
              <w:rPr>
                <w:rFonts w:ascii="Times New Roman" w:hAnsi="Times New Roman" w:cs="Times New Roman"/>
              </w:rPr>
              <w:tab/>
              <w:t>строительство</w:t>
            </w:r>
            <w:r w:rsidRPr="00AE36AD">
              <w:rPr>
                <w:rFonts w:ascii="Times New Roman" w:hAnsi="Times New Roman" w:cs="Times New Roman"/>
              </w:rPr>
              <w:tab/>
              <w:t>зданий,</w:t>
            </w:r>
            <w:r w:rsidRPr="00AE36AD">
              <w:rPr>
                <w:rFonts w:ascii="Times New Roman" w:hAnsi="Times New Roman" w:cs="Times New Roman"/>
              </w:rPr>
              <w:tab/>
              <w:t>строений,</w:t>
            </w:r>
          </w:p>
          <w:p w14:paraId="4CEF4EF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сооружений, м:</w:t>
            </w:r>
          </w:p>
          <w:p w14:paraId="13B5F111" w14:textId="77777777" w:rsidR="0028487A" w:rsidRPr="00AE36AD" w:rsidRDefault="0028487A" w:rsidP="009279F2">
            <w:pPr>
              <w:pStyle w:val="Other0"/>
              <w:numPr>
                <w:ilvl w:val="0"/>
                <w:numId w:val="253"/>
              </w:numPr>
              <w:shd w:val="clear" w:color="auto" w:fill="auto"/>
              <w:tabs>
                <w:tab w:val="left" w:pos="187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5EDD2A5" w14:textId="77777777" w:rsidR="0028487A" w:rsidRPr="00AE36AD" w:rsidRDefault="0028487A" w:rsidP="009279F2">
            <w:pPr>
              <w:pStyle w:val="Other0"/>
              <w:numPr>
                <w:ilvl w:val="0"/>
                <w:numId w:val="253"/>
              </w:numPr>
              <w:shd w:val="clear" w:color="auto" w:fill="auto"/>
              <w:tabs>
                <w:tab w:val="left" w:pos="144"/>
              </w:tabs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FB6E9FE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373B9E40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0532C316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772E190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5D43F820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1392C0EA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7FFF89F3" w14:textId="77777777" w:rsidR="0028487A" w:rsidRPr="00AE36AD" w:rsidRDefault="0028487A" w:rsidP="00B000EC">
            <w:pPr>
              <w:pStyle w:val="Other0"/>
              <w:ind w:right="13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DB5054" w14:textId="77777777" w:rsidR="0028487A" w:rsidRPr="00AE36AD" w:rsidRDefault="0028487A" w:rsidP="0028487A">
      <w:pPr>
        <w:jc w:val="both"/>
      </w:pPr>
    </w:p>
    <w:p w14:paraId="68A570B1" w14:textId="77777777" w:rsidR="0028487A" w:rsidRPr="00AE36AD" w:rsidRDefault="0028487A" w:rsidP="0028487A">
      <w:pPr>
        <w:jc w:val="both"/>
        <w:outlineLvl w:val="2"/>
      </w:pPr>
      <w:bookmarkStart w:id="248" w:name="_Toc180414999"/>
      <w:r w:rsidRPr="00AE36AD">
        <w:rPr>
          <w:b/>
          <w:bCs/>
          <w:color w:val="000000"/>
        </w:rPr>
        <w:t>23.3 Вспомогательные виды разрешенного использования земельных участков и объектов капитального строительства</w:t>
      </w:r>
      <w:bookmarkEnd w:id="248"/>
    </w:p>
    <w:tbl>
      <w:tblPr>
        <w:tblpPr w:leftFromText="180" w:rightFromText="180" w:vertAnchor="text" w:tblpXSpec="center" w:tblpY="1"/>
        <w:tblOverlap w:val="never"/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853"/>
        <w:gridCol w:w="1003"/>
        <w:gridCol w:w="6226"/>
      </w:tblGrid>
      <w:tr w:rsidR="0028487A" w:rsidRPr="00AE36AD" w14:paraId="0633FDCF" w14:textId="77777777" w:rsidTr="00B000EC">
        <w:trPr>
          <w:trHeight w:hRule="exact" w:val="1253"/>
          <w:jc w:val="center"/>
        </w:trPr>
        <w:tc>
          <w:tcPr>
            <w:tcW w:w="523" w:type="dxa"/>
            <w:vMerge w:val="restart"/>
            <w:shd w:val="clear" w:color="auto" w:fill="FFFFFF"/>
            <w:vAlign w:val="center"/>
          </w:tcPr>
          <w:p w14:paraId="2DE12FC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</w:t>
            </w:r>
          </w:p>
          <w:p w14:paraId="32F2102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56" w:type="dxa"/>
            <w:gridSpan w:val="2"/>
            <w:shd w:val="clear" w:color="auto" w:fill="FFFFFF"/>
          </w:tcPr>
          <w:p w14:paraId="0B635B0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6226" w:type="dxa"/>
            <w:vMerge w:val="restart"/>
            <w:shd w:val="clear" w:color="auto" w:fill="FFFFFF"/>
            <w:vAlign w:val="center"/>
          </w:tcPr>
          <w:p w14:paraId="7DA6E1D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A1B5E1E" w14:textId="77777777" w:rsidTr="00B000EC">
        <w:trPr>
          <w:trHeight w:hRule="exact" w:val="254"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139CA0EE" w14:textId="77777777" w:rsidR="0028487A" w:rsidRPr="00AE36AD" w:rsidRDefault="0028487A" w:rsidP="00B000EC"/>
        </w:tc>
        <w:tc>
          <w:tcPr>
            <w:tcW w:w="1853" w:type="dxa"/>
            <w:shd w:val="clear" w:color="auto" w:fill="FFFFFF"/>
            <w:vAlign w:val="bottom"/>
          </w:tcPr>
          <w:p w14:paraId="7AD67CC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117F13C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226" w:type="dxa"/>
            <w:vMerge/>
            <w:shd w:val="clear" w:color="auto" w:fill="FFFFFF"/>
            <w:vAlign w:val="center"/>
          </w:tcPr>
          <w:p w14:paraId="53276A07" w14:textId="77777777" w:rsidR="0028487A" w:rsidRPr="00AE36AD" w:rsidRDefault="0028487A" w:rsidP="00B000EC"/>
        </w:tc>
      </w:tr>
      <w:tr w:rsidR="0028487A" w:rsidRPr="00AE36AD" w14:paraId="0F45C1B4" w14:textId="77777777" w:rsidTr="00B000EC">
        <w:trPr>
          <w:trHeight w:hRule="exact" w:val="250"/>
          <w:jc w:val="center"/>
        </w:trPr>
        <w:tc>
          <w:tcPr>
            <w:tcW w:w="523" w:type="dxa"/>
            <w:vMerge/>
            <w:shd w:val="clear" w:color="auto" w:fill="FFFFFF"/>
            <w:vAlign w:val="center"/>
          </w:tcPr>
          <w:p w14:paraId="76F67AFD" w14:textId="77777777" w:rsidR="0028487A" w:rsidRPr="00AE36AD" w:rsidRDefault="0028487A" w:rsidP="00B000EC"/>
        </w:tc>
        <w:tc>
          <w:tcPr>
            <w:tcW w:w="1853" w:type="dxa"/>
            <w:shd w:val="clear" w:color="auto" w:fill="FFFFFF"/>
            <w:vAlign w:val="bottom"/>
          </w:tcPr>
          <w:p w14:paraId="68D930C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6F31E9B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6" w:type="dxa"/>
            <w:shd w:val="clear" w:color="auto" w:fill="FFFFFF"/>
            <w:vAlign w:val="center"/>
          </w:tcPr>
          <w:p w14:paraId="68E0B32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45200E48" w14:textId="77777777" w:rsidTr="00B000EC">
        <w:trPr>
          <w:trHeight w:hRule="exact" w:val="1813"/>
          <w:jc w:val="center"/>
        </w:trPr>
        <w:tc>
          <w:tcPr>
            <w:tcW w:w="523" w:type="dxa"/>
            <w:shd w:val="clear" w:color="auto" w:fill="FFFFFF"/>
          </w:tcPr>
          <w:p w14:paraId="0224C46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53" w:type="dxa"/>
            <w:shd w:val="clear" w:color="auto" w:fill="FFFFFF"/>
          </w:tcPr>
          <w:p w14:paraId="578F44C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</w:t>
            </w:r>
          </w:p>
          <w:p w14:paraId="2E4DC02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Общего пользования</w:t>
            </w:r>
          </w:p>
        </w:tc>
        <w:tc>
          <w:tcPr>
            <w:tcW w:w="1003" w:type="dxa"/>
            <w:shd w:val="clear" w:color="auto" w:fill="FFFFFF"/>
          </w:tcPr>
          <w:p w14:paraId="77D1D52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6226" w:type="dxa"/>
            <w:shd w:val="clear" w:color="auto" w:fill="FFFFFF"/>
            <w:vAlign w:val="bottom"/>
          </w:tcPr>
          <w:p w14:paraId="47EA7D4D" w14:textId="77777777" w:rsidR="0028487A" w:rsidRPr="00AE36AD" w:rsidRDefault="0028487A" w:rsidP="00B000EC">
            <w:pPr>
              <w:pStyle w:val="Other0"/>
              <w:shd w:val="clear" w:color="auto" w:fill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09D5C7DF" w14:textId="77777777" w:rsidR="0028487A" w:rsidRPr="00AE36AD" w:rsidRDefault="0028487A" w:rsidP="00B000EC">
            <w:pPr>
              <w:pStyle w:val="Other0"/>
              <w:shd w:val="clear" w:color="auto" w:fill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96161C5" w14:textId="77777777" w:rsidR="0028487A" w:rsidRPr="00AE36AD" w:rsidRDefault="0028487A" w:rsidP="00B000EC">
            <w:pPr>
              <w:pStyle w:val="Other0"/>
              <w:shd w:val="clear" w:color="auto" w:fill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7F09F67" w14:textId="77777777" w:rsidR="0028487A" w:rsidRPr="00AE36AD" w:rsidRDefault="0028487A" w:rsidP="00B000EC">
            <w:pPr>
              <w:pStyle w:val="Other0"/>
              <w:shd w:val="clear" w:color="auto" w:fill="auto"/>
              <w:ind w:right="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48A8EDF8" w14:textId="77777777" w:rsidTr="00B000EC">
        <w:trPr>
          <w:trHeight w:hRule="exact" w:val="3247"/>
          <w:jc w:val="center"/>
        </w:trPr>
        <w:tc>
          <w:tcPr>
            <w:tcW w:w="523" w:type="dxa"/>
            <w:shd w:val="clear" w:color="auto" w:fill="FFFFFF"/>
          </w:tcPr>
          <w:p w14:paraId="79D0AE27" w14:textId="77777777" w:rsidR="0028487A" w:rsidRPr="00AE36AD" w:rsidRDefault="0028487A" w:rsidP="00B000EC">
            <w:pPr>
              <w:pStyle w:val="Other0"/>
              <w:shd w:val="clear" w:color="auto" w:fill="auto"/>
              <w:ind w:firstLine="20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853" w:type="dxa"/>
            <w:shd w:val="clear" w:color="auto" w:fill="FFFFFF"/>
          </w:tcPr>
          <w:p w14:paraId="55B611B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Пищевая промышленность</w:t>
            </w:r>
          </w:p>
          <w:p w14:paraId="44D37E5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  <w:lang w:bidi="ru-RU"/>
              </w:rPr>
            </w:pPr>
            <w:r w:rsidRPr="00AE36AD">
              <w:rPr>
                <w:rFonts w:ascii="Times New Roman" w:hAnsi="Times New Roman" w:cs="Times New Roman"/>
                <w:i/>
                <w:color w:val="000000"/>
                <w:lang w:bidi="ru-RU"/>
              </w:rPr>
              <w:t>* Примечание: применяется исключительно к ВРИ «Рыбоводство» (1.13)</w:t>
            </w:r>
          </w:p>
        </w:tc>
        <w:tc>
          <w:tcPr>
            <w:tcW w:w="1003" w:type="dxa"/>
            <w:shd w:val="clear" w:color="auto" w:fill="FFFFFF"/>
          </w:tcPr>
          <w:p w14:paraId="00A3958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6.4</w:t>
            </w:r>
          </w:p>
        </w:tc>
        <w:tc>
          <w:tcPr>
            <w:tcW w:w="6226" w:type="dxa"/>
            <w:shd w:val="clear" w:color="auto" w:fill="FFFFFF"/>
            <w:vAlign w:val="center"/>
          </w:tcPr>
          <w:p w14:paraId="1EACD49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размеры земельных участков (площадь), кв.м - 400</w:t>
            </w:r>
          </w:p>
          <w:p w14:paraId="67641EDC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Максимальные размеры земельных участков (площадь), кв.м не подлежит установлению</w:t>
            </w:r>
          </w:p>
          <w:p w14:paraId="0700D54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601A2A9" w14:textId="77777777" w:rsidR="0028487A" w:rsidRPr="00AE36AD" w:rsidRDefault="0028487A" w:rsidP="009279F2">
            <w:pPr>
              <w:pStyle w:val="Other0"/>
              <w:numPr>
                <w:ilvl w:val="0"/>
                <w:numId w:val="133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47C9FFE4" w14:textId="77777777" w:rsidR="0028487A" w:rsidRPr="00AE36AD" w:rsidRDefault="0028487A" w:rsidP="009279F2">
            <w:pPr>
              <w:pStyle w:val="Other0"/>
              <w:numPr>
                <w:ilvl w:val="0"/>
                <w:numId w:val="133"/>
              </w:numPr>
              <w:shd w:val="clear" w:color="auto" w:fill="auto"/>
              <w:tabs>
                <w:tab w:val="left" w:pos="134"/>
              </w:tabs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2B6AA72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Предельное количество этажей или предельная высота зданий, строений, сооружений не подлежат установлению </w:t>
            </w:r>
          </w:p>
          <w:p w14:paraId="359AFDB3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16038BE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211AE886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14:paraId="20571AB9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</w:tr>
    </w:tbl>
    <w:p w14:paraId="13BE16DE" w14:textId="77777777" w:rsidR="0028487A" w:rsidRPr="00AE36AD" w:rsidRDefault="0028487A" w:rsidP="0028487A"/>
    <w:p w14:paraId="7E7FF8F8" w14:textId="77777777" w:rsidR="0028487A" w:rsidRPr="00AE36AD" w:rsidRDefault="0028487A" w:rsidP="0028487A">
      <w:pPr>
        <w:autoSpaceDE w:val="0"/>
        <w:autoSpaceDN w:val="0"/>
        <w:adjustRightInd w:val="0"/>
        <w:spacing w:after="240"/>
        <w:ind w:left="-567"/>
        <w:jc w:val="both"/>
        <w:outlineLvl w:val="2"/>
        <w:rPr>
          <w:b/>
          <w:bCs/>
          <w:color w:val="000000"/>
        </w:rPr>
      </w:pPr>
      <w:bookmarkStart w:id="249" w:name="_Toc180415000"/>
      <w:r w:rsidRPr="00AE36AD">
        <w:rPr>
          <w:b/>
          <w:bCs/>
          <w:color w:val="000000"/>
        </w:rPr>
        <w:t>23.4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249"/>
      <w:r w:rsidRPr="00AE36AD">
        <w:rPr>
          <w:b/>
          <w:bCs/>
          <w:color w:val="000000"/>
        </w:rPr>
        <w:t xml:space="preserve"> </w:t>
      </w:r>
    </w:p>
    <w:p w14:paraId="0E7F3663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1. Водоохранная зона(65:03-6.188), </w:t>
      </w:r>
    </w:p>
    <w:p w14:paraId="415623D8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2. Прибрежная защитная полоса(65:03-6.189), </w:t>
      </w:r>
    </w:p>
    <w:p w14:paraId="20A9F1EF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3. Зоны с особыми условиями использования территории(65:03-6.151), </w:t>
      </w:r>
    </w:p>
    <w:p w14:paraId="32B316D9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4. Зона санитарной охраны источников водоснабжения и водопроводов питьевого назначения(65:03-6.153),</w:t>
      </w:r>
    </w:p>
    <w:p w14:paraId="1B803F14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5. Зона санитарной охраны источников водоснабжения и водопроводов питьевого назначения(65:03-6.154),</w:t>
      </w:r>
    </w:p>
    <w:p w14:paraId="2200973E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6. Охранная зона инженерных коммуникаций(65:04-6.1), </w:t>
      </w:r>
    </w:p>
    <w:p w14:paraId="0BB6E91D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7. Водоохранная зона(65:03-6.158), </w:t>
      </w:r>
    </w:p>
    <w:p w14:paraId="0319AADF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8. Прибрежная защитная полоса(65:03-6.161), 9. (65:03-6.25),</w:t>
      </w:r>
    </w:p>
    <w:p w14:paraId="0ABCDC5F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10. Водоохранная зона(65:04-6.111), </w:t>
      </w:r>
    </w:p>
    <w:p w14:paraId="0A5ED433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11. Прибрежная защитная полоса(65:04-6.112), 12. (65:03-5.14),</w:t>
      </w:r>
    </w:p>
    <w:p w14:paraId="72FF6F06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13. Охранная зона инженерных коммуникаций(65:04-6.6), </w:t>
      </w:r>
    </w:p>
    <w:p w14:paraId="4C532734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14. Водоохранная зона(65:03-6.156), </w:t>
      </w:r>
    </w:p>
    <w:p w14:paraId="2D13C9BD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15. Прибрежная защитная полоса(65:03-6.163), </w:t>
      </w:r>
    </w:p>
    <w:p w14:paraId="6B2F14F3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16. Охранная зона инженерных коммуникаций(65:04-6.7), </w:t>
      </w:r>
    </w:p>
    <w:p w14:paraId="08439E73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17. Охранная зона инженерных коммуникаций(65:03-6.20), </w:t>
      </w:r>
    </w:p>
    <w:p w14:paraId="2522521C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18. Охранная зона инженерных коммуникаций(65:03-6.21), </w:t>
      </w:r>
    </w:p>
    <w:p w14:paraId="30B4B5B8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19. Охранная зона инженерных коммуникаций(65:03-6.22), </w:t>
      </w:r>
    </w:p>
    <w:p w14:paraId="1FAC1A81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20. Охранная зона линий и сооружений связи и линий и сооружений радиофикации(65:03-6.284), </w:t>
      </w:r>
    </w:p>
    <w:p w14:paraId="2881855B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21. Зона охраны объекта культурного наследия(65:04-6.123), </w:t>
      </w:r>
    </w:p>
    <w:p w14:paraId="0BE5BA45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22. Иная зона с особыми условиями использования территории(65:03-6.6), 23. (65:03-6.27),</w:t>
      </w:r>
    </w:p>
    <w:p w14:paraId="0727A41D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24. Зона санитарной охраны источников водоснабжения и водопроводов питьевого назначения(65:03-6.264),</w:t>
      </w:r>
    </w:p>
    <w:p w14:paraId="16CFA51C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25. Зона санитарной охраны источников водоснабжения и водопроводов питьевого назначения(65:03-6.265),</w:t>
      </w:r>
    </w:p>
    <w:p w14:paraId="36FDDBF8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26. Охранная зона инженерных коммуникаций(65:03-6.17), 27. (65:04-5.1),</w:t>
      </w:r>
    </w:p>
    <w:p w14:paraId="43EC86CB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28. Охранная зона инженерных коммуникаций(65:03-6.12), 29. (65:03-5.15),</w:t>
      </w:r>
    </w:p>
    <w:p w14:paraId="63FC017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lastRenderedPageBreak/>
        <w:t xml:space="preserve">30. Водоохранная зона(65:03-6.159), </w:t>
      </w:r>
    </w:p>
    <w:p w14:paraId="55D05B3D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31. Прибрежная защитная полоса(65:03-6.160), </w:t>
      </w:r>
    </w:p>
    <w:p w14:paraId="3549116C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32. Зона санитарной охраны источников водоснабжения и водопроводов питьевого назначения(65:03-6.252),</w:t>
      </w:r>
    </w:p>
    <w:p w14:paraId="4F2E230A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33. Зона санитарной охраны источников водоснабжения и водопроводов питьевого назначения(65:03-6.253),</w:t>
      </w:r>
    </w:p>
    <w:p w14:paraId="3803296C" w14:textId="77777777" w:rsidR="0028487A" w:rsidRPr="00AE36AD" w:rsidRDefault="0028487A" w:rsidP="0028487A">
      <w:pPr>
        <w:ind w:left="-426"/>
        <w:jc w:val="both"/>
        <w:rPr>
          <w:color w:val="000000"/>
        </w:rPr>
      </w:pPr>
      <w:r w:rsidRPr="00AE36AD">
        <w:rPr>
          <w:color w:val="000000"/>
        </w:rPr>
        <w:t>34. Зона санитарной охраны источников водоснабжения и водопроводов питьевого назначения(65:03-6.254),</w:t>
      </w:r>
    </w:p>
    <w:p w14:paraId="6C58F890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35. (65:03-5.11),</w:t>
      </w:r>
    </w:p>
    <w:p w14:paraId="2C448E78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36. (65:03-5.10),</w:t>
      </w:r>
    </w:p>
    <w:p w14:paraId="5D1A69A2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37. (65:03-5.6),</w:t>
      </w:r>
    </w:p>
    <w:p w14:paraId="59535619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38. Водоохранная зона(65:03-6.168), </w:t>
      </w:r>
    </w:p>
    <w:p w14:paraId="6D1AECA6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39. Водоохранная зона(65:03-6.171), </w:t>
      </w:r>
    </w:p>
    <w:p w14:paraId="3CF587E7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40. Прибрежная защитная полоса(65:03-6.174), </w:t>
      </w:r>
    </w:p>
    <w:p w14:paraId="326B7C77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41. Прибрежная защитная полоса(65:03-6.177), </w:t>
      </w:r>
    </w:p>
    <w:p w14:paraId="6092A903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42. Охранная зона инженерных коммуникаций(65:03-6.15), </w:t>
      </w:r>
    </w:p>
    <w:p w14:paraId="756AB260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43. Водоохранная зона(65:03-6.291), </w:t>
      </w:r>
    </w:p>
    <w:p w14:paraId="194A085C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44. Прибрежная защитная полоса(65:03-6.292), </w:t>
      </w:r>
    </w:p>
    <w:p w14:paraId="482F7216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45. Водоохранная зона(65:03-6.167), </w:t>
      </w:r>
    </w:p>
    <w:p w14:paraId="5F388677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46. Прибрежная защитная полоса(65:03-6.172), </w:t>
      </w:r>
    </w:p>
    <w:p w14:paraId="168B6038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47. Охранная зона инженерных коммуникаций (65:04-6.5), </w:t>
      </w:r>
    </w:p>
    <w:p w14:paraId="7BF707C7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48. Охранная зона инженерных коммуникаций (65:03-6.18), </w:t>
      </w:r>
    </w:p>
    <w:p w14:paraId="4EF2496A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49. Охранная зона инженерных коммуникаций (65:03-6.19), </w:t>
      </w:r>
    </w:p>
    <w:p w14:paraId="3FF7458B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50. Зона санитарной охраны источников водоснабжения и водопроводов питьевого назначения (65:03-6.256),</w:t>
      </w:r>
    </w:p>
    <w:p w14:paraId="0C33BDC4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51. Охранная зона геодезического пункта (65:03-6.222), </w:t>
      </w:r>
    </w:p>
    <w:p w14:paraId="3803BAA1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52. Охранная зона инженерных коммуникаций (65:03-6.13), </w:t>
      </w:r>
    </w:p>
    <w:p w14:paraId="021B95B3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53. Охранная зона линий и сооружений связи и линий и сооружений радиофикации (65:03-6.286), </w:t>
      </w:r>
    </w:p>
    <w:p w14:paraId="774A9405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54. Охранная зона линий и сооружений связи и линий и сооружений радиофикации (65:03-6.283), </w:t>
      </w:r>
    </w:p>
    <w:p w14:paraId="031D732B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55. Зоны с особыми условиями использования территории (65:00-6.226), </w:t>
      </w:r>
    </w:p>
    <w:p w14:paraId="1BD7D9AB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56. Зона санитарной охраны источников водоснабжения и водопроводов питьевого назначения (65:03-6.278),</w:t>
      </w:r>
    </w:p>
    <w:p w14:paraId="42C62C92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57. Охранная зона инженерных коммуникаций (65:03-6.1),</w:t>
      </w:r>
    </w:p>
    <w:p w14:paraId="47A8B767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58. Зоны с особыми условиями использования территории (65:03-6.145), </w:t>
      </w:r>
    </w:p>
    <w:p w14:paraId="2E90C682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 xml:space="preserve">59. Зоны с особыми условиями использования территории (65:03-6.150), </w:t>
      </w:r>
    </w:p>
    <w:p w14:paraId="031C25C6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60. Зоны с особыми условиями использования территории (65:03-6.152),</w:t>
      </w:r>
    </w:p>
    <w:p w14:paraId="69E1C769" w14:textId="77777777" w:rsidR="0028487A" w:rsidRPr="00AE36AD" w:rsidRDefault="0028487A" w:rsidP="0028487A">
      <w:pPr>
        <w:autoSpaceDE w:val="0"/>
        <w:autoSpaceDN w:val="0"/>
        <w:adjustRightInd w:val="0"/>
        <w:ind w:left="-426"/>
        <w:jc w:val="both"/>
        <w:rPr>
          <w:color w:val="000000"/>
        </w:rPr>
      </w:pPr>
      <w:r w:rsidRPr="00AE36AD">
        <w:rPr>
          <w:color w:val="000000"/>
        </w:rPr>
        <w:t>61. Охранная зона инженерных коммуникаций (65:03-6.7)</w:t>
      </w:r>
    </w:p>
    <w:p w14:paraId="15AC06FA" w14:textId="77777777" w:rsidR="0028487A" w:rsidRPr="00AE36AD" w:rsidRDefault="0028487A" w:rsidP="0028487A">
      <w:pPr>
        <w:autoSpaceDE w:val="0"/>
        <w:autoSpaceDN w:val="0"/>
        <w:adjustRightInd w:val="0"/>
        <w:ind w:left="-426" w:firstLine="709"/>
        <w:jc w:val="both"/>
        <w:rPr>
          <w:color w:val="000000"/>
        </w:rPr>
      </w:pPr>
      <w:r w:rsidRPr="00AE36AD">
        <w:rPr>
          <w:color w:val="000000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3946AA8" w14:textId="77777777" w:rsidR="0028487A" w:rsidRPr="00AE36AD" w:rsidRDefault="0028487A" w:rsidP="0028487A">
      <w:pPr>
        <w:ind w:left="-426" w:firstLine="709"/>
        <w:jc w:val="both"/>
      </w:pPr>
      <w:r w:rsidRPr="00AE36AD">
        <w:rPr>
          <w:color w:val="000000"/>
        </w:rPr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FCC6D98" w14:textId="77777777" w:rsidR="0028487A" w:rsidRPr="00AE36AD" w:rsidRDefault="0028487A" w:rsidP="0028487A">
      <w:pPr>
        <w:ind w:left="-426"/>
      </w:pPr>
    </w:p>
    <w:p w14:paraId="109553C3" w14:textId="77777777" w:rsidR="0028487A" w:rsidRPr="00AE36AD" w:rsidRDefault="0028487A" w:rsidP="0028487A">
      <w:pPr>
        <w:ind w:left="-426"/>
      </w:pPr>
    </w:p>
    <w:p w14:paraId="4BBB16E9" w14:textId="77777777" w:rsidR="0028487A" w:rsidRPr="00AE36AD" w:rsidRDefault="0028487A" w:rsidP="0028487A">
      <w:pPr>
        <w:autoSpaceDE w:val="0"/>
        <w:autoSpaceDN w:val="0"/>
        <w:adjustRightInd w:val="0"/>
        <w:spacing w:after="240"/>
        <w:outlineLvl w:val="0"/>
        <w:rPr>
          <w:b/>
          <w:bCs/>
          <w:color w:val="000000"/>
        </w:rPr>
      </w:pPr>
      <w:bookmarkStart w:id="250" w:name="_Toc180415001"/>
      <w:r w:rsidRPr="00AE36AD">
        <w:rPr>
          <w:b/>
          <w:bCs/>
          <w:color w:val="000000"/>
        </w:rPr>
        <w:t>24. ЗОНА ЭКОПОЛИСА (ЭКО)</w:t>
      </w:r>
      <w:bookmarkEnd w:id="250"/>
    </w:p>
    <w:p w14:paraId="636AD5E3" w14:textId="77777777" w:rsidR="0028487A" w:rsidRPr="00AE36AD" w:rsidRDefault="0028487A" w:rsidP="0028487A">
      <w:pPr>
        <w:tabs>
          <w:tab w:val="left" w:pos="3795"/>
        </w:tabs>
        <w:jc w:val="both"/>
        <w:outlineLvl w:val="2"/>
      </w:pPr>
      <w:bookmarkStart w:id="251" w:name="_Toc180415002"/>
      <w:r w:rsidRPr="00AE36AD">
        <w:rPr>
          <w:b/>
          <w:bCs/>
          <w:color w:val="000000"/>
        </w:rPr>
        <w:lastRenderedPageBreak/>
        <w:t>24.1 Основные виды разрешенного использования земельных участков и объектов капитального строительства</w:t>
      </w:r>
      <w:bookmarkEnd w:id="251"/>
    </w:p>
    <w:tbl>
      <w:tblPr>
        <w:tblpPr w:leftFromText="180" w:rightFromText="180" w:vertAnchor="text" w:tblpXSpec="center" w:tblpY="1"/>
        <w:tblOverlap w:val="never"/>
        <w:tblW w:w="5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065"/>
        <w:gridCol w:w="986"/>
        <w:gridCol w:w="7021"/>
      </w:tblGrid>
      <w:tr w:rsidR="0028487A" w:rsidRPr="00AE36AD" w14:paraId="20F6DE81" w14:textId="77777777" w:rsidTr="00B000EC">
        <w:trPr>
          <w:trHeight w:hRule="exact" w:val="1253"/>
          <w:jc w:val="center"/>
        </w:trPr>
        <w:tc>
          <w:tcPr>
            <w:tcW w:w="239" w:type="pct"/>
            <w:vMerge w:val="restart"/>
            <w:shd w:val="clear" w:color="auto" w:fill="FFFFFF"/>
            <w:vAlign w:val="center"/>
          </w:tcPr>
          <w:p w14:paraId="149C5F3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2" w:type="pct"/>
            <w:gridSpan w:val="2"/>
            <w:shd w:val="clear" w:color="auto" w:fill="FFFFFF"/>
          </w:tcPr>
          <w:p w14:paraId="4DFDEDE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19" w:type="pct"/>
            <w:vMerge w:val="restart"/>
            <w:shd w:val="clear" w:color="auto" w:fill="FFFFFF"/>
            <w:vAlign w:val="center"/>
          </w:tcPr>
          <w:p w14:paraId="219D0C8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386FAA4D" w14:textId="77777777" w:rsidTr="00B000EC">
        <w:trPr>
          <w:trHeight w:hRule="exact" w:val="254"/>
          <w:jc w:val="center"/>
        </w:trPr>
        <w:tc>
          <w:tcPr>
            <w:tcW w:w="239" w:type="pct"/>
            <w:vMerge/>
            <w:shd w:val="clear" w:color="auto" w:fill="FFFFFF"/>
            <w:vAlign w:val="center"/>
          </w:tcPr>
          <w:p w14:paraId="39C2C292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FFFFF"/>
            <w:vAlign w:val="bottom"/>
          </w:tcPr>
          <w:p w14:paraId="7FAF2E5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6" w:type="pct"/>
            <w:shd w:val="clear" w:color="auto" w:fill="FFFFFF"/>
            <w:vAlign w:val="bottom"/>
          </w:tcPr>
          <w:p w14:paraId="7E9258A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19" w:type="pct"/>
            <w:vMerge/>
            <w:shd w:val="clear" w:color="auto" w:fill="FFFFFF"/>
            <w:vAlign w:val="center"/>
          </w:tcPr>
          <w:p w14:paraId="4F60321F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2CFAC8A8" w14:textId="77777777" w:rsidTr="00B000EC">
        <w:trPr>
          <w:trHeight w:hRule="exact" w:val="250"/>
          <w:jc w:val="center"/>
        </w:trPr>
        <w:tc>
          <w:tcPr>
            <w:tcW w:w="239" w:type="pct"/>
            <w:vMerge/>
            <w:shd w:val="clear" w:color="auto" w:fill="FFFFFF"/>
            <w:vAlign w:val="center"/>
          </w:tcPr>
          <w:p w14:paraId="2EE51A0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FFFFFF"/>
            <w:vAlign w:val="bottom"/>
          </w:tcPr>
          <w:p w14:paraId="2625228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shd w:val="clear" w:color="auto" w:fill="FFFFFF"/>
            <w:vAlign w:val="bottom"/>
          </w:tcPr>
          <w:p w14:paraId="79AADC59" w14:textId="77777777" w:rsidR="0028487A" w:rsidRPr="00AE36AD" w:rsidRDefault="0028487A" w:rsidP="00B000EC">
            <w:pPr>
              <w:pStyle w:val="Other0"/>
              <w:shd w:val="clear" w:color="auto" w:fill="auto"/>
              <w:ind w:firstLine="44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9" w:type="pct"/>
            <w:shd w:val="clear" w:color="auto" w:fill="FFFFFF"/>
            <w:vAlign w:val="center"/>
          </w:tcPr>
          <w:p w14:paraId="2AD448D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71F1E5B4" w14:textId="77777777" w:rsidTr="00B000EC">
        <w:trPr>
          <w:trHeight w:val="3335"/>
          <w:jc w:val="center"/>
        </w:trPr>
        <w:tc>
          <w:tcPr>
            <w:tcW w:w="239" w:type="pct"/>
            <w:shd w:val="clear" w:color="auto" w:fill="FFFFFF"/>
          </w:tcPr>
          <w:p w14:paraId="2BF08E2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pct"/>
            <w:shd w:val="clear" w:color="auto" w:fill="FFFFFF"/>
          </w:tcPr>
          <w:p w14:paraId="46894B3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466" w:type="pct"/>
            <w:shd w:val="clear" w:color="auto" w:fill="FFFFFF"/>
          </w:tcPr>
          <w:p w14:paraId="1C16BABF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2F06F55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8FF278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F9B675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7D84886" w14:textId="77777777" w:rsidR="0028487A" w:rsidRPr="00AE36AD" w:rsidRDefault="0028487A" w:rsidP="009279F2">
            <w:pPr>
              <w:pStyle w:val="Other0"/>
              <w:numPr>
                <w:ilvl w:val="0"/>
                <w:numId w:val="254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F63274E" w14:textId="77777777" w:rsidR="0028487A" w:rsidRPr="00AE36AD" w:rsidRDefault="0028487A" w:rsidP="009279F2">
            <w:pPr>
              <w:pStyle w:val="Other0"/>
              <w:numPr>
                <w:ilvl w:val="0"/>
                <w:numId w:val="254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9E7A11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</w:t>
            </w:r>
          </w:p>
          <w:p w14:paraId="261BF3A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19602B83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971F724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4422DC8C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0873B0BE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5950203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0B21844" w14:textId="77777777" w:rsidTr="00B000EC">
        <w:trPr>
          <w:trHeight w:val="3393"/>
          <w:jc w:val="center"/>
        </w:trPr>
        <w:tc>
          <w:tcPr>
            <w:tcW w:w="239" w:type="pct"/>
            <w:shd w:val="clear" w:color="auto" w:fill="FFFFFF"/>
          </w:tcPr>
          <w:p w14:paraId="68061BE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pct"/>
            <w:shd w:val="clear" w:color="auto" w:fill="FFFFFF"/>
          </w:tcPr>
          <w:p w14:paraId="4D69745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466" w:type="pct"/>
            <w:shd w:val="clear" w:color="auto" w:fill="FFFFFF"/>
          </w:tcPr>
          <w:p w14:paraId="61A00384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52B3D2B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 на один блок</w:t>
            </w:r>
          </w:p>
          <w:p w14:paraId="57A7A8A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- 600 на один блок</w:t>
            </w:r>
          </w:p>
          <w:p w14:paraId="55FEA16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483D5B9" w14:textId="77777777" w:rsidR="0028487A" w:rsidRPr="00AE36AD" w:rsidRDefault="0028487A" w:rsidP="009279F2">
            <w:pPr>
              <w:pStyle w:val="Other0"/>
              <w:numPr>
                <w:ilvl w:val="0"/>
                <w:numId w:val="255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0AAEF19" w14:textId="77777777" w:rsidR="0028487A" w:rsidRPr="00AE36AD" w:rsidRDefault="0028487A" w:rsidP="009279F2">
            <w:pPr>
              <w:pStyle w:val="Other0"/>
              <w:numPr>
                <w:ilvl w:val="0"/>
                <w:numId w:val="255"/>
              </w:numPr>
              <w:shd w:val="clear" w:color="auto" w:fill="auto"/>
              <w:tabs>
                <w:tab w:val="left" w:pos="13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0 со стороны общей стены с соседним жилым домом</w:t>
            </w:r>
          </w:p>
          <w:p w14:paraId="68A38A9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6507B98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7464B273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61EDA24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78A3745C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31B3F318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5F81BB5B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0EFD7185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2BF8BE87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1114862A" w14:textId="77777777" w:rsidTr="00B000EC">
        <w:trPr>
          <w:trHeight w:val="4112"/>
          <w:jc w:val="center"/>
        </w:trPr>
        <w:tc>
          <w:tcPr>
            <w:tcW w:w="239" w:type="pct"/>
            <w:shd w:val="clear" w:color="auto" w:fill="FFFFFF"/>
          </w:tcPr>
          <w:p w14:paraId="4B59864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pct"/>
            <w:shd w:val="clear" w:color="auto" w:fill="FFFFFF"/>
          </w:tcPr>
          <w:p w14:paraId="4482082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Среднеэтажная жилая застройка</w:t>
            </w:r>
          </w:p>
        </w:tc>
        <w:tc>
          <w:tcPr>
            <w:tcW w:w="466" w:type="pct"/>
            <w:shd w:val="clear" w:color="auto" w:fill="FFFFFF"/>
          </w:tcPr>
          <w:p w14:paraId="4B7F6662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7187898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77B2F3C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73EF1E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4D4332B" w14:textId="77777777" w:rsidR="0028487A" w:rsidRPr="00AE36AD" w:rsidRDefault="0028487A" w:rsidP="009279F2">
            <w:pPr>
              <w:pStyle w:val="Other0"/>
              <w:numPr>
                <w:ilvl w:val="0"/>
                <w:numId w:val="256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BBBCE30" w14:textId="77777777" w:rsidR="0028487A" w:rsidRPr="00AE36AD" w:rsidRDefault="0028487A" w:rsidP="009279F2">
            <w:pPr>
              <w:pStyle w:val="Other0"/>
              <w:numPr>
                <w:ilvl w:val="0"/>
                <w:numId w:val="256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EE1F1E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Минимальное количество надземных этажей - 5 Максимальное количество надземных этажей - 8</w:t>
            </w:r>
          </w:p>
          <w:p w14:paraId="3D0A55C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Высота первых этажей зданий со стороны красной линии - 6 </w:t>
            </w:r>
          </w:p>
          <w:p w14:paraId="5088AC5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 случае размещения на первом этаже в зданиях вдоль красных линий нежилых помещений, предельная высота первого этажа должна составлять не менее 3,5 метра.</w:t>
            </w:r>
          </w:p>
          <w:p w14:paraId="2648A70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C3B8E94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  <w:p w14:paraId="23D9ACF8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  <w:p w14:paraId="70CD5A77" w14:textId="77777777" w:rsidR="0028487A" w:rsidRPr="00AE36AD" w:rsidRDefault="0028487A" w:rsidP="00B000EC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E1B7340" w14:textId="77777777" w:rsidTr="00B000EC">
        <w:trPr>
          <w:trHeight w:val="4122"/>
          <w:jc w:val="center"/>
        </w:trPr>
        <w:tc>
          <w:tcPr>
            <w:tcW w:w="239" w:type="pct"/>
            <w:shd w:val="clear" w:color="auto" w:fill="FFFFFF"/>
          </w:tcPr>
          <w:p w14:paraId="5B6BA15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76" w:type="pct"/>
            <w:shd w:val="clear" w:color="auto" w:fill="FFFFFF"/>
          </w:tcPr>
          <w:p w14:paraId="4B198DA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</w:tc>
        <w:tc>
          <w:tcPr>
            <w:tcW w:w="466" w:type="pct"/>
            <w:shd w:val="clear" w:color="auto" w:fill="FFFFFF"/>
          </w:tcPr>
          <w:p w14:paraId="2E5B191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77DEDC7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- 3000</w:t>
            </w:r>
          </w:p>
          <w:p w14:paraId="3BBC181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9F5355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F0C6F00" w14:textId="77777777" w:rsidR="0028487A" w:rsidRPr="00AE36AD" w:rsidRDefault="0028487A" w:rsidP="009279F2">
            <w:pPr>
              <w:pStyle w:val="Other0"/>
              <w:numPr>
                <w:ilvl w:val="0"/>
                <w:numId w:val="257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B0B1A68" w14:textId="77777777" w:rsidR="0028487A" w:rsidRPr="00AE36AD" w:rsidRDefault="0028487A" w:rsidP="009279F2">
            <w:pPr>
              <w:pStyle w:val="Other0"/>
              <w:numPr>
                <w:ilvl w:val="0"/>
                <w:numId w:val="257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400E59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Минимальное количество надземных этажей - 9 Максимальная высота зданий, строений, сооружений, м не подлежит установлению</w:t>
            </w:r>
          </w:p>
          <w:p w14:paraId="5174BB9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первых этажей зданий со стороны красной линии - 6. В случае размещения на первом этаже в зданиях вдоль красных линий нежилых помещений, предельная высота первого этажа должна составлять не менее 3,5 метра.</w:t>
            </w:r>
          </w:p>
          <w:p w14:paraId="064D01EC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34F7674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2A80111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1633968" w14:textId="77777777" w:rsidTr="00B000EC">
        <w:trPr>
          <w:trHeight w:val="3259"/>
          <w:jc w:val="center"/>
        </w:trPr>
        <w:tc>
          <w:tcPr>
            <w:tcW w:w="239" w:type="pct"/>
            <w:shd w:val="clear" w:color="auto" w:fill="FFFFFF"/>
          </w:tcPr>
          <w:p w14:paraId="4E2108F5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6" w:type="pct"/>
            <w:shd w:val="clear" w:color="auto" w:fill="FFFFFF"/>
          </w:tcPr>
          <w:p w14:paraId="64618D5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Общежития</w:t>
            </w:r>
          </w:p>
        </w:tc>
        <w:tc>
          <w:tcPr>
            <w:tcW w:w="466" w:type="pct"/>
            <w:shd w:val="clear" w:color="auto" w:fill="FFFFFF"/>
          </w:tcPr>
          <w:p w14:paraId="0D7964B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05193C8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34332F6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AAD622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589B1156" w14:textId="77777777" w:rsidR="0028487A" w:rsidRPr="00AE36AD" w:rsidRDefault="0028487A" w:rsidP="009279F2">
            <w:pPr>
              <w:pStyle w:val="Other0"/>
              <w:numPr>
                <w:ilvl w:val="0"/>
                <w:numId w:val="258"/>
              </w:numPr>
              <w:shd w:val="clear" w:color="auto" w:fill="auto"/>
              <w:tabs>
                <w:tab w:val="left" w:pos="12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FF4FFA9" w14:textId="77777777" w:rsidR="0028487A" w:rsidRPr="00AE36AD" w:rsidRDefault="0028487A" w:rsidP="009279F2">
            <w:pPr>
              <w:pStyle w:val="Other0"/>
              <w:numPr>
                <w:ilvl w:val="0"/>
                <w:numId w:val="258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500D40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0BD3F8E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5DFF7068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B88271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  <w:p w14:paraId="21515B8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493020C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</w:p>
          <w:p w14:paraId="566665FB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BFE20B1" w14:textId="77777777" w:rsidTr="00B000EC">
        <w:trPr>
          <w:trHeight w:val="3097"/>
          <w:jc w:val="center"/>
        </w:trPr>
        <w:tc>
          <w:tcPr>
            <w:tcW w:w="239" w:type="pct"/>
            <w:shd w:val="clear" w:color="auto" w:fill="FFFFFF"/>
          </w:tcPr>
          <w:p w14:paraId="469E21D9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76" w:type="pct"/>
            <w:shd w:val="clear" w:color="auto" w:fill="FFFFFF"/>
          </w:tcPr>
          <w:p w14:paraId="3B855E38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466" w:type="pct"/>
            <w:shd w:val="clear" w:color="auto" w:fill="FFFFFF"/>
          </w:tcPr>
          <w:p w14:paraId="067C62C3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3.3</w:t>
            </w:r>
          </w:p>
        </w:tc>
        <w:tc>
          <w:tcPr>
            <w:tcW w:w="3319" w:type="pct"/>
            <w:shd w:val="clear" w:color="auto" w:fill="FFFFFF"/>
          </w:tcPr>
          <w:p w14:paraId="6CE5933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3E4D0CD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2CF2F4D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FA6C5CC" w14:textId="77777777" w:rsidR="0028487A" w:rsidRPr="00AE36AD" w:rsidRDefault="0028487A" w:rsidP="009279F2">
            <w:pPr>
              <w:pStyle w:val="Other0"/>
              <w:numPr>
                <w:ilvl w:val="0"/>
                <w:numId w:val="259"/>
              </w:numPr>
              <w:shd w:val="clear" w:color="auto" w:fill="auto"/>
              <w:tabs>
                <w:tab w:val="left" w:pos="12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BFF1513" w14:textId="77777777" w:rsidR="0028487A" w:rsidRPr="00AE36AD" w:rsidRDefault="0028487A" w:rsidP="009279F2">
            <w:pPr>
              <w:pStyle w:val="Other0"/>
              <w:numPr>
                <w:ilvl w:val="0"/>
                <w:numId w:val="259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3D85E6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5EA99F5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2C524F87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C1CB1A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1999536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BE14C39" w14:textId="77777777" w:rsidTr="00B000EC">
        <w:trPr>
          <w:trHeight w:val="3516"/>
          <w:jc w:val="center"/>
        </w:trPr>
        <w:tc>
          <w:tcPr>
            <w:tcW w:w="239" w:type="pct"/>
            <w:shd w:val="clear" w:color="auto" w:fill="FFFFFF"/>
          </w:tcPr>
          <w:p w14:paraId="3F390B9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6" w:type="pct"/>
            <w:shd w:val="clear" w:color="auto" w:fill="FFFFFF"/>
          </w:tcPr>
          <w:p w14:paraId="0A7F02F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Амбулаторно</w:t>
            </w:r>
            <w:r w:rsidRPr="00AE36AD">
              <w:rPr>
                <w:rFonts w:ascii="Times New Roman" w:hAnsi="Times New Roman" w:cs="Times New Roman"/>
              </w:rPr>
              <w:softHyphen/>
              <w:t>поликлиническое обслуживание</w:t>
            </w:r>
          </w:p>
        </w:tc>
        <w:tc>
          <w:tcPr>
            <w:tcW w:w="466" w:type="pct"/>
            <w:shd w:val="clear" w:color="auto" w:fill="FFFFFF"/>
          </w:tcPr>
          <w:p w14:paraId="45A1866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60AE4B5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- 1500</w:t>
            </w:r>
          </w:p>
          <w:p w14:paraId="198C9F8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2D1830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A9C2364" w14:textId="77777777" w:rsidR="0028487A" w:rsidRPr="00AE36AD" w:rsidRDefault="0028487A" w:rsidP="009279F2">
            <w:pPr>
              <w:pStyle w:val="Other0"/>
              <w:numPr>
                <w:ilvl w:val="0"/>
                <w:numId w:val="260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306A598" w14:textId="77777777" w:rsidR="0028487A" w:rsidRPr="00AE36AD" w:rsidRDefault="0028487A" w:rsidP="009279F2">
            <w:pPr>
              <w:pStyle w:val="Other0"/>
              <w:numPr>
                <w:ilvl w:val="0"/>
                <w:numId w:val="260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10B923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73F4DAD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137D217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42786E60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12F248E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289A2099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65E8224" w14:textId="77777777" w:rsidTr="00B000EC">
        <w:trPr>
          <w:trHeight w:val="3431"/>
          <w:jc w:val="center"/>
        </w:trPr>
        <w:tc>
          <w:tcPr>
            <w:tcW w:w="239" w:type="pct"/>
            <w:shd w:val="clear" w:color="auto" w:fill="FFFFFF"/>
          </w:tcPr>
          <w:p w14:paraId="4D35FA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pct"/>
            <w:shd w:val="clear" w:color="auto" w:fill="FFFFFF"/>
          </w:tcPr>
          <w:p w14:paraId="2AE5565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Стационарное медицинское обслуживание</w:t>
            </w:r>
          </w:p>
        </w:tc>
        <w:tc>
          <w:tcPr>
            <w:tcW w:w="466" w:type="pct"/>
            <w:shd w:val="clear" w:color="auto" w:fill="FFFFFF"/>
          </w:tcPr>
          <w:p w14:paraId="3B2EE71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3.4.2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1164CEE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636324F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D8D69B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51DCA2D" w14:textId="77777777" w:rsidR="0028487A" w:rsidRPr="00AE36AD" w:rsidRDefault="0028487A" w:rsidP="009279F2">
            <w:pPr>
              <w:pStyle w:val="Other0"/>
              <w:numPr>
                <w:ilvl w:val="0"/>
                <w:numId w:val="261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2E216CF" w14:textId="77777777" w:rsidR="0028487A" w:rsidRPr="00AE36AD" w:rsidRDefault="0028487A" w:rsidP="009279F2">
            <w:pPr>
              <w:pStyle w:val="Other0"/>
              <w:numPr>
                <w:ilvl w:val="0"/>
                <w:numId w:val="261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691E3B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55D96EC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117C4C13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30</w:t>
            </w:r>
          </w:p>
          <w:p w14:paraId="687F1EB6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6FCA1397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1C9B5C5" w14:textId="77777777" w:rsidTr="00B000EC">
        <w:trPr>
          <w:trHeight w:val="133"/>
          <w:jc w:val="center"/>
        </w:trPr>
        <w:tc>
          <w:tcPr>
            <w:tcW w:w="239" w:type="pct"/>
            <w:shd w:val="clear" w:color="auto" w:fill="FFFFFF"/>
          </w:tcPr>
          <w:p w14:paraId="62B3635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6" w:type="pct"/>
            <w:shd w:val="clear" w:color="auto" w:fill="FFFFFF"/>
          </w:tcPr>
          <w:p w14:paraId="16F6C64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</w:tc>
        <w:tc>
          <w:tcPr>
            <w:tcW w:w="466" w:type="pct"/>
            <w:shd w:val="clear" w:color="auto" w:fill="FFFFFF"/>
          </w:tcPr>
          <w:p w14:paraId="1421DBE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71FCF5C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106E494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1FE359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- 5</w:t>
            </w:r>
          </w:p>
          <w:p w14:paraId="405A7A9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6A1D7DDE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872A264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30CC89A8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6C472FD" w14:textId="77777777" w:rsidTr="00B000EC">
        <w:trPr>
          <w:trHeight w:val="3130"/>
          <w:jc w:val="center"/>
        </w:trPr>
        <w:tc>
          <w:tcPr>
            <w:tcW w:w="239" w:type="pct"/>
            <w:shd w:val="clear" w:color="auto" w:fill="FFFFFF"/>
          </w:tcPr>
          <w:p w14:paraId="224F01D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76" w:type="pct"/>
            <w:shd w:val="clear" w:color="auto" w:fill="FFFFFF"/>
          </w:tcPr>
          <w:p w14:paraId="4C063C3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Среднее и высшее профессиональное образование</w:t>
            </w:r>
          </w:p>
        </w:tc>
        <w:tc>
          <w:tcPr>
            <w:tcW w:w="466" w:type="pct"/>
            <w:shd w:val="clear" w:color="auto" w:fill="FFFFFF"/>
          </w:tcPr>
          <w:p w14:paraId="2641032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27224AE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- 40000</w:t>
            </w:r>
          </w:p>
          <w:p w14:paraId="69A05D0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81EB37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 - 5</w:t>
            </w:r>
          </w:p>
          <w:p w14:paraId="5CD7736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5072554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D3FA85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1E29057E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77B789C" w14:textId="77777777" w:rsidTr="00B000EC">
        <w:trPr>
          <w:trHeight w:val="3660"/>
          <w:jc w:val="center"/>
        </w:trPr>
        <w:tc>
          <w:tcPr>
            <w:tcW w:w="239" w:type="pct"/>
            <w:shd w:val="clear" w:color="auto" w:fill="FFFFFF"/>
          </w:tcPr>
          <w:p w14:paraId="597C20E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pct"/>
            <w:shd w:val="clear" w:color="auto" w:fill="FFFFFF"/>
          </w:tcPr>
          <w:p w14:paraId="0A08668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Объекты культурно</w:t>
            </w:r>
            <w:r w:rsidRPr="00AE36AD">
              <w:rPr>
                <w:rFonts w:ascii="Times New Roman" w:hAnsi="Times New Roman" w:cs="Times New Roman"/>
              </w:rPr>
              <w:softHyphen/>
              <w:t>досуговой деятельности</w:t>
            </w:r>
          </w:p>
        </w:tc>
        <w:tc>
          <w:tcPr>
            <w:tcW w:w="466" w:type="pct"/>
            <w:shd w:val="clear" w:color="auto" w:fill="FFFFFF"/>
          </w:tcPr>
          <w:p w14:paraId="7F527D5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3.6.1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1A9E8DA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4FAE0C6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31F7E9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A498F79" w14:textId="77777777" w:rsidR="0028487A" w:rsidRPr="00AE36AD" w:rsidRDefault="0028487A" w:rsidP="009279F2">
            <w:pPr>
              <w:pStyle w:val="Other0"/>
              <w:numPr>
                <w:ilvl w:val="0"/>
                <w:numId w:val="262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311FC83" w14:textId="77777777" w:rsidR="0028487A" w:rsidRPr="00AE36AD" w:rsidRDefault="0028487A" w:rsidP="009279F2">
            <w:pPr>
              <w:pStyle w:val="Other0"/>
              <w:numPr>
                <w:ilvl w:val="0"/>
                <w:numId w:val="262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410E21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6BF590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25C7B1B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8F8C437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7A8C67EA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EA974F1" w14:textId="77777777" w:rsidTr="00B000EC">
        <w:trPr>
          <w:trHeight w:val="3419"/>
          <w:jc w:val="center"/>
        </w:trPr>
        <w:tc>
          <w:tcPr>
            <w:tcW w:w="239" w:type="pct"/>
            <w:shd w:val="clear" w:color="auto" w:fill="FFFFFF"/>
          </w:tcPr>
          <w:p w14:paraId="56CEFB9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pct"/>
            <w:shd w:val="clear" w:color="auto" w:fill="FFFFFF"/>
          </w:tcPr>
          <w:p w14:paraId="5D95F67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Парки культуры и отдыха</w:t>
            </w:r>
          </w:p>
        </w:tc>
        <w:tc>
          <w:tcPr>
            <w:tcW w:w="466" w:type="pct"/>
            <w:shd w:val="clear" w:color="auto" w:fill="FFFFFF"/>
          </w:tcPr>
          <w:p w14:paraId="5D1D18A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3.6.2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4048C92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- 5000</w:t>
            </w:r>
          </w:p>
          <w:p w14:paraId="435A370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76FF1C6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3F09E97" w14:textId="77777777" w:rsidR="0028487A" w:rsidRPr="00AE36AD" w:rsidRDefault="0028487A" w:rsidP="009279F2">
            <w:pPr>
              <w:pStyle w:val="Other0"/>
              <w:numPr>
                <w:ilvl w:val="0"/>
                <w:numId w:val="263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100C951" w14:textId="77777777" w:rsidR="0028487A" w:rsidRPr="00AE36AD" w:rsidRDefault="0028487A" w:rsidP="009279F2">
            <w:pPr>
              <w:pStyle w:val="Other0"/>
              <w:numPr>
                <w:ilvl w:val="0"/>
                <w:numId w:val="263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63806B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2E6554B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0070EFD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– 15</w:t>
            </w:r>
          </w:p>
          <w:p w14:paraId="07ACE2E5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0E8926FD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ED2FBB0" w14:textId="77777777" w:rsidTr="00B000EC">
        <w:trPr>
          <w:trHeight w:val="133"/>
          <w:jc w:val="center"/>
        </w:trPr>
        <w:tc>
          <w:tcPr>
            <w:tcW w:w="239" w:type="pct"/>
            <w:shd w:val="clear" w:color="auto" w:fill="FFFFFF"/>
          </w:tcPr>
          <w:p w14:paraId="05F8062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6" w:type="pct"/>
            <w:shd w:val="clear" w:color="auto" w:fill="FFFFFF"/>
          </w:tcPr>
          <w:p w14:paraId="1710B1A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466" w:type="pct"/>
            <w:shd w:val="clear" w:color="auto" w:fill="FFFFFF"/>
          </w:tcPr>
          <w:p w14:paraId="767B2E7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6EB1DE1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38A33E4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6998FCB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D24BB6C" w14:textId="77777777" w:rsidR="0028487A" w:rsidRPr="00AE36AD" w:rsidRDefault="0028487A" w:rsidP="009279F2">
            <w:pPr>
              <w:pStyle w:val="Other0"/>
              <w:numPr>
                <w:ilvl w:val="0"/>
                <w:numId w:val="264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536F320" w14:textId="77777777" w:rsidR="0028487A" w:rsidRPr="00AE36AD" w:rsidRDefault="0028487A" w:rsidP="009279F2">
            <w:pPr>
              <w:pStyle w:val="Other0"/>
              <w:numPr>
                <w:ilvl w:val="0"/>
                <w:numId w:val="264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81A0B1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7A290E0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40B3E97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0E6CF50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05001284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2718116" w14:textId="77777777" w:rsidTr="00B000EC">
        <w:trPr>
          <w:trHeight w:val="2829"/>
          <w:jc w:val="center"/>
        </w:trPr>
        <w:tc>
          <w:tcPr>
            <w:tcW w:w="239" w:type="pct"/>
            <w:shd w:val="clear" w:color="auto" w:fill="FFFFFF"/>
          </w:tcPr>
          <w:p w14:paraId="2F0E6F7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976" w:type="pct"/>
            <w:shd w:val="clear" w:color="auto" w:fill="FFFFFF"/>
          </w:tcPr>
          <w:p w14:paraId="57D6407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6" w:type="pct"/>
            <w:shd w:val="clear" w:color="auto" w:fill="FFFFFF"/>
          </w:tcPr>
          <w:p w14:paraId="51738C6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58DDA18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не подлежит установлению</w:t>
            </w:r>
          </w:p>
          <w:p w14:paraId="498ACA0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</w:t>
            </w:r>
          </w:p>
          <w:p w14:paraId="6C745BE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строений, сооружений, за пределами которых запрещено строительство зданий, строений, сооружений, м:</w:t>
            </w:r>
          </w:p>
          <w:p w14:paraId="46F6C16D" w14:textId="77777777" w:rsidR="0028487A" w:rsidRPr="00AE36AD" w:rsidRDefault="0028487A" w:rsidP="009279F2">
            <w:pPr>
              <w:pStyle w:val="Other0"/>
              <w:numPr>
                <w:ilvl w:val="0"/>
                <w:numId w:val="265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3674D0A" w14:textId="77777777" w:rsidR="0028487A" w:rsidRPr="00AE36AD" w:rsidRDefault="0028487A" w:rsidP="009279F2">
            <w:pPr>
              <w:pStyle w:val="Other0"/>
              <w:numPr>
                <w:ilvl w:val="0"/>
                <w:numId w:val="265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D03355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F218FE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759BBB68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C929318" w14:textId="77777777" w:rsidTr="00B000EC">
        <w:trPr>
          <w:trHeight w:val="3397"/>
          <w:jc w:val="center"/>
        </w:trPr>
        <w:tc>
          <w:tcPr>
            <w:tcW w:w="239" w:type="pct"/>
            <w:shd w:val="clear" w:color="auto" w:fill="FFFFFF"/>
          </w:tcPr>
          <w:p w14:paraId="07721006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6" w:type="pct"/>
            <w:shd w:val="clear" w:color="auto" w:fill="FFFFFF"/>
          </w:tcPr>
          <w:p w14:paraId="3DDD605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исследований</w:t>
            </w:r>
          </w:p>
        </w:tc>
        <w:tc>
          <w:tcPr>
            <w:tcW w:w="466" w:type="pct"/>
            <w:shd w:val="clear" w:color="auto" w:fill="FFFFFF"/>
          </w:tcPr>
          <w:p w14:paraId="70C6B3B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3.9.2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11EA3F5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628CB2D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4AB4B6F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1DC2708" w14:textId="77777777" w:rsidR="0028487A" w:rsidRPr="00AE36AD" w:rsidRDefault="0028487A" w:rsidP="009279F2">
            <w:pPr>
              <w:pStyle w:val="Other0"/>
              <w:numPr>
                <w:ilvl w:val="0"/>
                <w:numId w:val="266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5D216B4" w14:textId="77777777" w:rsidR="0028487A" w:rsidRPr="00AE36AD" w:rsidRDefault="0028487A" w:rsidP="009279F2">
            <w:pPr>
              <w:pStyle w:val="Other0"/>
              <w:numPr>
                <w:ilvl w:val="0"/>
                <w:numId w:val="266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7BDC51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363EEB0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6CC60EA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09AEA8E8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BC00FED" w14:textId="77777777" w:rsidTr="00B000EC">
        <w:trPr>
          <w:trHeight w:val="3124"/>
          <w:jc w:val="center"/>
        </w:trPr>
        <w:tc>
          <w:tcPr>
            <w:tcW w:w="239" w:type="pct"/>
            <w:shd w:val="clear" w:color="auto" w:fill="FFFFFF"/>
          </w:tcPr>
          <w:p w14:paraId="6E21A5C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6" w:type="pct"/>
            <w:shd w:val="clear" w:color="auto" w:fill="FFFFFF"/>
          </w:tcPr>
          <w:p w14:paraId="1BE1CDF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Проведение научных испытаний</w:t>
            </w:r>
          </w:p>
        </w:tc>
        <w:tc>
          <w:tcPr>
            <w:tcW w:w="466" w:type="pct"/>
            <w:shd w:val="clear" w:color="auto" w:fill="FFFFFF"/>
          </w:tcPr>
          <w:p w14:paraId="40A81EC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3.9.3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0CB1972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14008B5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- 30000</w:t>
            </w:r>
          </w:p>
          <w:p w14:paraId="73EF1A3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6CEA3DA" w14:textId="77777777" w:rsidR="0028487A" w:rsidRPr="00AE36AD" w:rsidRDefault="0028487A" w:rsidP="009279F2">
            <w:pPr>
              <w:pStyle w:val="Other0"/>
              <w:numPr>
                <w:ilvl w:val="0"/>
                <w:numId w:val="267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070A841" w14:textId="77777777" w:rsidR="0028487A" w:rsidRPr="00AE36AD" w:rsidRDefault="0028487A" w:rsidP="009279F2">
            <w:pPr>
              <w:pStyle w:val="Other0"/>
              <w:numPr>
                <w:ilvl w:val="0"/>
                <w:numId w:val="267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CF3991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5844A1C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- 10</w:t>
            </w:r>
          </w:p>
          <w:p w14:paraId="5C003A5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FCA378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B4BF999" w14:textId="77777777" w:rsidTr="00B000EC">
        <w:trPr>
          <w:trHeight w:val="3398"/>
          <w:jc w:val="center"/>
        </w:trPr>
        <w:tc>
          <w:tcPr>
            <w:tcW w:w="239" w:type="pct"/>
            <w:shd w:val="clear" w:color="auto" w:fill="FFFFFF"/>
          </w:tcPr>
          <w:p w14:paraId="722FDC8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6" w:type="pct"/>
            <w:shd w:val="clear" w:color="auto" w:fill="FFFFFF"/>
          </w:tcPr>
          <w:p w14:paraId="312CE4D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Научно</w:t>
            </w:r>
            <w:r w:rsidRPr="00AE36AD">
              <w:rPr>
                <w:rFonts w:ascii="Times New Roman" w:hAnsi="Times New Roman" w:cs="Times New Roman"/>
              </w:rPr>
              <w:softHyphen/>
              <w:t>производственная деятельность</w:t>
            </w:r>
          </w:p>
        </w:tc>
        <w:tc>
          <w:tcPr>
            <w:tcW w:w="466" w:type="pct"/>
            <w:shd w:val="clear" w:color="auto" w:fill="FFFFFF"/>
          </w:tcPr>
          <w:p w14:paraId="2252E6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615F3F9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1E1742B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7D6775E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5229EFF" w14:textId="77777777" w:rsidR="0028487A" w:rsidRPr="00AE36AD" w:rsidRDefault="0028487A" w:rsidP="009279F2">
            <w:pPr>
              <w:pStyle w:val="Other0"/>
              <w:numPr>
                <w:ilvl w:val="0"/>
                <w:numId w:val="268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C3A5729" w14:textId="77777777" w:rsidR="0028487A" w:rsidRPr="00AE36AD" w:rsidRDefault="0028487A" w:rsidP="009279F2">
            <w:pPr>
              <w:pStyle w:val="Other0"/>
              <w:numPr>
                <w:ilvl w:val="0"/>
                <w:numId w:val="268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52E6E0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140BE5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 сооружений , м - 30</w:t>
            </w:r>
          </w:p>
          <w:p w14:paraId="0BD3E73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5B5A760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386FFD0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FA11096" w14:textId="77777777" w:rsidTr="00B000EC">
        <w:trPr>
          <w:trHeight w:hRule="exact" w:val="3112"/>
          <w:jc w:val="center"/>
        </w:trPr>
        <w:tc>
          <w:tcPr>
            <w:tcW w:w="239" w:type="pct"/>
            <w:shd w:val="clear" w:color="auto" w:fill="FFFFFF"/>
          </w:tcPr>
          <w:p w14:paraId="6CB3318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76" w:type="pct"/>
            <w:shd w:val="clear" w:color="auto" w:fill="FFFFFF"/>
          </w:tcPr>
          <w:p w14:paraId="3180FFA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466" w:type="pct"/>
            <w:shd w:val="clear" w:color="auto" w:fill="FFFFFF"/>
          </w:tcPr>
          <w:p w14:paraId="3CDCBF9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7BAF3C2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0CA4844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E729FD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E6A8FA3" w14:textId="77777777" w:rsidR="0028487A" w:rsidRPr="00AE36AD" w:rsidRDefault="0028487A" w:rsidP="009279F2">
            <w:pPr>
              <w:pStyle w:val="Other0"/>
              <w:numPr>
                <w:ilvl w:val="0"/>
                <w:numId w:val="269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9153136" w14:textId="77777777" w:rsidR="0028487A" w:rsidRPr="00AE36AD" w:rsidRDefault="0028487A" w:rsidP="009279F2">
            <w:pPr>
              <w:pStyle w:val="Other0"/>
              <w:numPr>
                <w:ilvl w:val="0"/>
                <w:numId w:val="269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D0DCC0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2558A8C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- 30</w:t>
            </w:r>
          </w:p>
          <w:p w14:paraId="554F55F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91E98DD" w14:textId="77777777" w:rsidTr="00B000EC">
        <w:trPr>
          <w:trHeight w:hRule="exact" w:val="3144"/>
          <w:jc w:val="center"/>
        </w:trPr>
        <w:tc>
          <w:tcPr>
            <w:tcW w:w="239" w:type="pct"/>
            <w:shd w:val="clear" w:color="auto" w:fill="FFFFFF"/>
          </w:tcPr>
          <w:p w14:paraId="4106250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76" w:type="pct"/>
            <w:shd w:val="clear" w:color="auto" w:fill="FFFFFF"/>
          </w:tcPr>
          <w:p w14:paraId="23C6816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Объекты торговли (торговые центры, торгово</w:t>
            </w:r>
            <w:r w:rsidRPr="00AE36AD">
              <w:rPr>
                <w:rFonts w:ascii="Times New Roman" w:hAnsi="Times New Roman" w:cs="Times New Roman"/>
              </w:rPr>
              <w:softHyphen/>
              <w:t>развлекательные центры (комплексы)</w:t>
            </w:r>
          </w:p>
        </w:tc>
        <w:tc>
          <w:tcPr>
            <w:tcW w:w="466" w:type="pct"/>
            <w:shd w:val="clear" w:color="auto" w:fill="FFFFFF"/>
          </w:tcPr>
          <w:p w14:paraId="115E8DA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319" w:type="pct"/>
            <w:shd w:val="clear" w:color="auto" w:fill="FFFFFF"/>
            <w:vAlign w:val="center"/>
          </w:tcPr>
          <w:p w14:paraId="736C2B1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17BDBD6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- 20000</w:t>
            </w:r>
          </w:p>
          <w:p w14:paraId="65185DD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2D565EF" w14:textId="77777777" w:rsidR="0028487A" w:rsidRPr="00AE36AD" w:rsidRDefault="0028487A" w:rsidP="009279F2">
            <w:pPr>
              <w:pStyle w:val="Other0"/>
              <w:numPr>
                <w:ilvl w:val="0"/>
                <w:numId w:val="270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FB477AF" w14:textId="77777777" w:rsidR="0028487A" w:rsidRPr="00AE36AD" w:rsidRDefault="0028487A" w:rsidP="009279F2">
            <w:pPr>
              <w:pStyle w:val="Other0"/>
              <w:numPr>
                <w:ilvl w:val="0"/>
                <w:numId w:val="270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49606A2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12D49A6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01344B8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4E41E89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– 60</w:t>
            </w:r>
          </w:p>
          <w:p w14:paraId="51848FF8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6593FB5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5D30E89" w14:textId="77777777" w:rsidTr="00B000EC">
        <w:trPr>
          <w:trHeight w:hRule="exact" w:val="3136"/>
          <w:jc w:val="center"/>
        </w:trPr>
        <w:tc>
          <w:tcPr>
            <w:tcW w:w="239" w:type="pct"/>
            <w:shd w:val="clear" w:color="auto" w:fill="FFFFFF"/>
          </w:tcPr>
          <w:p w14:paraId="25DB491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6" w:type="pct"/>
            <w:shd w:val="clear" w:color="auto" w:fill="FFFFFF"/>
          </w:tcPr>
          <w:p w14:paraId="688F423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466" w:type="pct"/>
            <w:shd w:val="clear" w:color="auto" w:fill="FFFFFF"/>
          </w:tcPr>
          <w:p w14:paraId="5AECB39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45B27FB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- 350</w:t>
            </w:r>
          </w:p>
          <w:p w14:paraId="6BDB9EB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63640A7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FF2AEE2" w14:textId="77777777" w:rsidR="0028487A" w:rsidRPr="00AE36AD" w:rsidRDefault="0028487A" w:rsidP="009279F2">
            <w:pPr>
              <w:pStyle w:val="Other0"/>
              <w:numPr>
                <w:ilvl w:val="0"/>
                <w:numId w:val="271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C2BCF4B" w14:textId="77777777" w:rsidR="0028487A" w:rsidRPr="00AE36AD" w:rsidRDefault="0028487A" w:rsidP="009279F2">
            <w:pPr>
              <w:pStyle w:val="Other0"/>
              <w:numPr>
                <w:ilvl w:val="0"/>
                <w:numId w:val="271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7BC5D1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</w:t>
            </w:r>
          </w:p>
          <w:p w14:paraId="404D1EE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69A6E63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42DBDB6C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077DA49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7A1FECF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85AC4F2" w14:textId="77777777" w:rsidTr="00B000EC">
        <w:trPr>
          <w:trHeight w:hRule="exact" w:val="3519"/>
          <w:jc w:val="center"/>
        </w:trPr>
        <w:tc>
          <w:tcPr>
            <w:tcW w:w="239" w:type="pct"/>
            <w:shd w:val="clear" w:color="auto" w:fill="FFFFFF"/>
          </w:tcPr>
          <w:p w14:paraId="7CE15DD4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21</w:t>
            </w:r>
          </w:p>
        </w:tc>
        <w:tc>
          <w:tcPr>
            <w:tcW w:w="976" w:type="pct"/>
            <w:shd w:val="clear" w:color="auto" w:fill="FFFFFF"/>
          </w:tcPr>
          <w:p w14:paraId="6CD999D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Банковская и страховая деятельность</w:t>
            </w:r>
          </w:p>
        </w:tc>
        <w:tc>
          <w:tcPr>
            <w:tcW w:w="466" w:type="pct"/>
            <w:shd w:val="clear" w:color="auto" w:fill="FFFFFF"/>
          </w:tcPr>
          <w:p w14:paraId="72EF581E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4.5</w:t>
            </w:r>
          </w:p>
        </w:tc>
        <w:tc>
          <w:tcPr>
            <w:tcW w:w="3319" w:type="pct"/>
            <w:shd w:val="clear" w:color="auto" w:fill="FFFFFF"/>
          </w:tcPr>
          <w:p w14:paraId="63146BB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217505D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16E42C8" w14:textId="77777777" w:rsidR="0028487A" w:rsidRPr="00AE36AD" w:rsidRDefault="0028487A" w:rsidP="009279F2">
            <w:pPr>
              <w:pStyle w:val="Other0"/>
              <w:numPr>
                <w:ilvl w:val="0"/>
                <w:numId w:val="272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1E04AA2E" w14:textId="77777777" w:rsidR="0028487A" w:rsidRPr="00AE36AD" w:rsidRDefault="0028487A" w:rsidP="009279F2">
            <w:pPr>
              <w:pStyle w:val="Other0"/>
              <w:numPr>
                <w:ilvl w:val="0"/>
                <w:numId w:val="272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401710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 Максимальное количество подземных этажей не подлежит установлению</w:t>
            </w:r>
          </w:p>
          <w:p w14:paraId="365A6DA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- 25</w:t>
            </w:r>
          </w:p>
          <w:p w14:paraId="462DF53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250C6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6458D76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3F4D69E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17E4C60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3E8E68E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82D89A3" w14:textId="77777777" w:rsidTr="00B000EC">
        <w:trPr>
          <w:trHeight w:hRule="exact" w:val="3272"/>
          <w:jc w:val="center"/>
        </w:trPr>
        <w:tc>
          <w:tcPr>
            <w:tcW w:w="239" w:type="pct"/>
            <w:shd w:val="clear" w:color="auto" w:fill="FFFFFF"/>
          </w:tcPr>
          <w:p w14:paraId="4D427B1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976" w:type="pct"/>
            <w:shd w:val="clear" w:color="auto" w:fill="FFFFFF"/>
          </w:tcPr>
          <w:p w14:paraId="0A79E37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466" w:type="pct"/>
            <w:shd w:val="clear" w:color="auto" w:fill="FFFFFF"/>
          </w:tcPr>
          <w:p w14:paraId="01186DE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319" w:type="pct"/>
            <w:shd w:val="clear" w:color="auto" w:fill="FFFFFF"/>
          </w:tcPr>
          <w:p w14:paraId="213DF63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611A682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4D1A87E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DDCA873" w14:textId="77777777" w:rsidR="0028487A" w:rsidRPr="00AE36AD" w:rsidRDefault="0028487A" w:rsidP="009279F2">
            <w:pPr>
              <w:pStyle w:val="Other0"/>
              <w:numPr>
                <w:ilvl w:val="0"/>
                <w:numId w:val="273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536FD18" w14:textId="77777777" w:rsidR="0028487A" w:rsidRPr="00AE36AD" w:rsidRDefault="0028487A" w:rsidP="009279F2">
            <w:pPr>
              <w:pStyle w:val="Other0"/>
              <w:numPr>
                <w:ilvl w:val="0"/>
                <w:numId w:val="273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998803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- 4</w:t>
            </w:r>
          </w:p>
          <w:p w14:paraId="3A7AEF6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193E47B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550F08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-15</w:t>
            </w:r>
          </w:p>
          <w:p w14:paraId="0D28FAE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0B4C478F" w14:textId="77777777" w:rsidTr="00B000EC">
        <w:trPr>
          <w:trHeight w:hRule="exact" w:val="3544"/>
          <w:jc w:val="center"/>
        </w:trPr>
        <w:tc>
          <w:tcPr>
            <w:tcW w:w="239" w:type="pct"/>
            <w:shd w:val="clear" w:color="auto" w:fill="FFFFFF"/>
          </w:tcPr>
          <w:p w14:paraId="060634B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6" w:type="pct"/>
            <w:shd w:val="clear" w:color="auto" w:fill="FFFFFF"/>
          </w:tcPr>
          <w:p w14:paraId="372220A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466" w:type="pct"/>
            <w:shd w:val="clear" w:color="auto" w:fill="FFFFFF"/>
          </w:tcPr>
          <w:p w14:paraId="334CB43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20AB59C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689F39E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 не подлежит установлению</w:t>
            </w:r>
          </w:p>
          <w:p w14:paraId="3F7CFEE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394BAF4C" w14:textId="77777777" w:rsidR="0028487A" w:rsidRPr="00AE36AD" w:rsidRDefault="0028487A" w:rsidP="009279F2">
            <w:pPr>
              <w:pStyle w:val="Other0"/>
              <w:numPr>
                <w:ilvl w:val="0"/>
                <w:numId w:val="274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790C61C" w14:textId="77777777" w:rsidR="0028487A" w:rsidRPr="00AE36AD" w:rsidRDefault="0028487A" w:rsidP="009279F2">
            <w:pPr>
              <w:pStyle w:val="Other0"/>
              <w:numPr>
                <w:ilvl w:val="0"/>
                <w:numId w:val="274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80CEF4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- 9</w:t>
            </w:r>
          </w:p>
          <w:p w14:paraId="2345094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2A80E9F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- 35</w:t>
            </w:r>
          </w:p>
          <w:p w14:paraId="2E9B888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FD1BC4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4C308E5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7DD263D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6313E0F" w14:textId="77777777" w:rsidTr="00B000EC">
        <w:trPr>
          <w:trHeight w:hRule="exact" w:val="3395"/>
          <w:jc w:val="center"/>
        </w:trPr>
        <w:tc>
          <w:tcPr>
            <w:tcW w:w="239" w:type="pct"/>
            <w:shd w:val="clear" w:color="auto" w:fill="FFFFFF"/>
          </w:tcPr>
          <w:p w14:paraId="0861EB8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6" w:type="pct"/>
            <w:shd w:val="clear" w:color="auto" w:fill="FFFFFF"/>
          </w:tcPr>
          <w:p w14:paraId="2F9564D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Развлекательные мероприятия</w:t>
            </w:r>
          </w:p>
        </w:tc>
        <w:tc>
          <w:tcPr>
            <w:tcW w:w="466" w:type="pct"/>
            <w:shd w:val="clear" w:color="auto" w:fill="FFFFFF"/>
          </w:tcPr>
          <w:p w14:paraId="1149B0C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3319" w:type="pct"/>
            <w:shd w:val="clear" w:color="auto" w:fill="FFFFFF"/>
          </w:tcPr>
          <w:p w14:paraId="530F3F4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0AFC164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3EEBF0B" w14:textId="77777777" w:rsidR="0028487A" w:rsidRPr="00AE36AD" w:rsidRDefault="0028487A" w:rsidP="009279F2">
            <w:pPr>
              <w:pStyle w:val="Other0"/>
              <w:numPr>
                <w:ilvl w:val="0"/>
                <w:numId w:val="275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 </w:t>
            </w:r>
          </w:p>
          <w:p w14:paraId="7923AD09" w14:textId="77777777" w:rsidR="0028487A" w:rsidRPr="00AE36AD" w:rsidRDefault="0028487A" w:rsidP="009279F2">
            <w:pPr>
              <w:pStyle w:val="Other0"/>
              <w:numPr>
                <w:ilvl w:val="0"/>
                <w:numId w:val="275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8B21A45" w14:textId="77777777" w:rsidR="0028487A" w:rsidRPr="00AE36AD" w:rsidRDefault="0028487A" w:rsidP="009279F2">
            <w:pPr>
              <w:pStyle w:val="Other0"/>
              <w:numPr>
                <w:ilvl w:val="0"/>
                <w:numId w:val="275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3A6A76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B70E83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35888E7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- 60</w:t>
            </w:r>
          </w:p>
          <w:p w14:paraId="52CE765F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55A0001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24CFD166" w14:textId="77777777" w:rsidTr="00B000EC">
        <w:trPr>
          <w:trHeight w:hRule="exact" w:val="3131"/>
          <w:jc w:val="center"/>
        </w:trPr>
        <w:tc>
          <w:tcPr>
            <w:tcW w:w="239" w:type="pct"/>
            <w:shd w:val="clear" w:color="auto" w:fill="FFFFFF"/>
          </w:tcPr>
          <w:p w14:paraId="5A26CA5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6" w:type="pct"/>
            <w:shd w:val="clear" w:color="auto" w:fill="FFFFFF"/>
          </w:tcPr>
          <w:p w14:paraId="1D2E8158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Выставочно</w:t>
            </w:r>
            <w:r w:rsidRPr="00AE36AD">
              <w:rPr>
                <w:rFonts w:ascii="Times New Roman" w:hAnsi="Times New Roman" w:cs="Times New Roman"/>
              </w:rPr>
              <w:softHyphen/>
              <w:t>ярмарочная деятельность</w:t>
            </w:r>
          </w:p>
        </w:tc>
        <w:tc>
          <w:tcPr>
            <w:tcW w:w="466" w:type="pct"/>
            <w:shd w:val="clear" w:color="auto" w:fill="FFFFFF"/>
          </w:tcPr>
          <w:p w14:paraId="1C24D6D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319" w:type="pct"/>
            <w:shd w:val="clear" w:color="auto" w:fill="FFFFFF"/>
          </w:tcPr>
          <w:p w14:paraId="4C53206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2C0F7DB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6955BA7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8DED51A" w14:textId="77777777" w:rsidR="0028487A" w:rsidRPr="00AE36AD" w:rsidRDefault="0028487A" w:rsidP="009279F2">
            <w:pPr>
              <w:pStyle w:val="Other0"/>
              <w:numPr>
                <w:ilvl w:val="0"/>
                <w:numId w:val="276"/>
              </w:numPr>
              <w:shd w:val="clear" w:color="auto" w:fill="auto"/>
              <w:tabs>
                <w:tab w:val="left" w:pos="110"/>
              </w:tabs>
              <w:ind w:right="131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7A1FB92" w14:textId="77777777" w:rsidR="0028487A" w:rsidRPr="00AE36AD" w:rsidRDefault="0028487A" w:rsidP="009279F2">
            <w:pPr>
              <w:pStyle w:val="Other0"/>
              <w:numPr>
                <w:ilvl w:val="0"/>
                <w:numId w:val="276"/>
              </w:numPr>
              <w:shd w:val="clear" w:color="auto" w:fill="auto"/>
              <w:tabs>
                <w:tab w:val="left" w:pos="144"/>
              </w:tabs>
              <w:ind w:right="131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C3CE18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- 3</w:t>
            </w:r>
          </w:p>
          <w:p w14:paraId="26A61CC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4DAA61A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C71CE7D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550B646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3118B3B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1BB25E1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BD46EEC" w14:textId="77777777" w:rsidTr="00B000EC">
        <w:trPr>
          <w:trHeight w:hRule="exact" w:val="3120"/>
          <w:jc w:val="center"/>
        </w:trPr>
        <w:tc>
          <w:tcPr>
            <w:tcW w:w="239" w:type="pct"/>
            <w:shd w:val="clear" w:color="auto" w:fill="FFFFFF"/>
          </w:tcPr>
          <w:p w14:paraId="53A10F5E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76" w:type="pct"/>
            <w:shd w:val="clear" w:color="auto" w:fill="FFFFFF"/>
          </w:tcPr>
          <w:p w14:paraId="64D776C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спортивно</w:t>
            </w:r>
            <w:r w:rsidRPr="00AE36AD">
              <w:rPr>
                <w:rFonts w:ascii="Times New Roman" w:hAnsi="Times New Roman" w:cs="Times New Roman"/>
              </w:rPr>
              <w:softHyphen/>
              <w:t>зрелищных мероприятий</w:t>
            </w:r>
          </w:p>
        </w:tc>
        <w:tc>
          <w:tcPr>
            <w:tcW w:w="466" w:type="pct"/>
            <w:shd w:val="clear" w:color="auto" w:fill="FFFFFF"/>
          </w:tcPr>
          <w:p w14:paraId="38F4337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3319" w:type="pct"/>
            <w:shd w:val="clear" w:color="auto" w:fill="FFFFFF"/>
            <w:vAlign w:val="bottom"/>
          </w:tcPr>
          <w:p w14:paraId="0B6641A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- 10000</w:t>
            </w:r>
          </w:p>
          <w:p w14:paraId="6CF1881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08FE03A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3DF649B" w14:textId="77777777" w:rsidR="0028487A" w:rsidRPr="00AE36AD" w:rsidRDefault="0028487A" w:rsidP="009279F2">
            <w:pPr>
              <w:pStyle w:val="Other0"/>
              <w:numPr>
                <w:ilvl w:val="0"/>
                <w:numId w:val="277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C234B99" w14:textId="77777777" w:rsidR="0028487A" w:rsidRPr="00AE36AD" w:rsidRDefault="0028487A" w:rsidP="009279F2">
            <w:pPr>
              <w:pStyle w:val="Other0"/>
              <w:numPr>
                <w:ilvl w:val="0"/>
                <w:numId w:val="277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1181CB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4513C87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22FD770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- 20</w:t>
            </w:r>
          </w:p>
          <w:p w14:paraId="70CC61E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- 60</w:t>
            </w:r>
          </w:p>
        </w:tc>
      </w:tr>
      <w:tr w:rsidR="0028487A" w:rsidRPr="00AE36AD" w14:paraId="49462A8C" w14:textId="77777777" w:rsidTr="00B000EC">
        <w:trPr>
          <w:trHeight w:hRule="exact" w:val="3104"/>
          <w:jc w:val="center"/>
        </w:trPr>
        <w:tc>
          <w:tcPr>
            <w:tcW w:w="239" w:type="pct"/>
            <w:shd w:val="clear" w:color="auto" w:fill="FFFFFF"/>
          </w:tcPr>
          <w:p w14:paraId="4FB040C1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6" w:type="pct"/>
            <w:shd w:val="clear" w:color="auto" w:fill="FFFFFF"/>
          </w:tcPr>
          <w:p w14:paraId="37B1110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</w:tc>
        <w:tc>
          <w:tcPr>
            <w:tcW w:w="466" w:type="pct"/>
            <w:shd w:val="clear" w:color="auto" w:fill="FFFFFF"/>
          </w:tcPr>
          <w:p w14:paraId="1EE7A02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3319" w:type="pct"/>
            <w:shd w:val="clear" w:color="auto" w:fill="FFFFFF"/>
          </w:tcPr>
          <w:p w14:paraId="36F8954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- 3000</w:t>
            </w:r>
          </w:p>
          <w:p w14:paraId="7983575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EBBD98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7945620" w14:textId="77777777" w:rsidR="0028487A" w:rsidRPr="00AE36AD" w:rsidRDefault="0028487A" w:rsidP="009279F2">
            <w:pPr>
              <w:pStyle w:val="Other0"/>
              <w:numPr>
                <w:ilvl w:val="0"/>
                <w:numId w:val="278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0B8D3C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участка. Максимальное количество надземных этажей не подлежит установлению</w:t>
            </w:r>
          </w:p>
          <w:p w14:paraId="6DA258E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083A8D2A" w14:textId="77777777" w:rsidR="0028487A" w:rsidRPr="00AE36AD" w:rsidRDefault="0028487A" w:rsidP="009279F2">
            <w:pPr>
              <w:pStyle w:val="Other0"/>
              <w:numPr>
                <w:ilvl w:val="0"/>
                <w:numId w:val="278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9AC2DAF" w14:textId="77777777" w:rsidTr="00B000EC">
        <w:trPr>
          <w:trHeight w:hRule="exact" w:val="2850"/>
          <w:jc w:val="center"/>
        </w:trPr>
        <w:tc>
          <w:tcPr>
            <w:tcW w:w="239" w:type="pct"/>
            <w:shd w:val="clear" w:color="auto" w:fill="FFFFFF"/>
          </w:tcPr>
          <w:p w14:paraId="23DB0FB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6" w:type="pct"/>
            <w:shd w:val="clear" w:color="auto" w:fill="FFFFFF"/>
          </w:tcPr>
          <w:p w14:paraId="25F74EB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Площадки для занятий спортом</w:t>
            </w:r>
          </w:p>
        </w:tc>
        <w:tc>
          <w:tcPr>
            <w:tcW w:w="466" w:type="pct"/>
            <w:shd w:val="clear" w:color="auto" w:fill="FFFFFF"/>
          </w:tcPr>
          <w:p w14:paraId="1B940E9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3319" w:type="pct"/>
            <w:shd w:val="clear" w:color="auto" w:fill="FFFFFF"/>
          </w:tcPr>
          <w:p w14:paraId="1A00623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1BC59E8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075F1E6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71EE15C" w14:textId="77777777" w:rsidR="0028487A" w:rsidRPr="00AE36AD" w:rsidRDefault="0028487A" w:rsidP="009279F2">
            <w:pPr>
              <w:pStyle w:val="Other0"/>
              <w:numPr>
                <w:ilvl w:val="0"/>
                <w:numId w:val="279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6B8753E" w14:textId="77777777" w:rsidR="0028487A" w:rsidRPr="00AE36AD" w:rsidRDefault="0028487A" w:rsidP="009279F2">
            <w:pPr>
              <w:pStyle w:val="Other0"/>
              <w:numPr>
                <w:ilvl w:val="0"/>
                <w:numId w:val="279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0D7697C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19AA69D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5FA6B723" w14:textId="77777777" w:rsidTr="00B000EC">
        <w:trPr>
          <w:trHeight w:hRule="exact" w:val="3136"/>
          <w:jc w:val="center"/>
        </w:trPr>
        <w:tc>
          <w:tcPr>
            <w:tcW w:w="239" w:type="pct"/>
            <w:shd w:val="clear" w:color="auto" w:fill="FFFFFF"/>
          </w:tcPr>
          <w:p w14:paraId="1D6169B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6" w:type="pct"/>
            <w:shd w:val="clear" w:color="auto" w:fill="FFFFFF"/>
          </w:tcPr>
          <w:p w14:paraId="3D2174D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Оборудованные площадки для занятий спортом</w:t>
            </w:r>
          </w:p>
        </w:tc>
        <w:tc>
          <w:tcPr>
            <w:tcW w:w="466" w:type="pct"/>
            <w:shd w:val="clear" w:color="auto" w:fill="FFFFFF"/>
          </w:tcPr>
          <w:p w14:paraId="478C0A0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3319" w:type="pct"/>
            <w:shd w:val="clear" w:color="auto" w:fill="FFFFFF"/>
          </w:tcPr>
          <w:p w14:paraId="6269E25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- 600</w:t>
            </w:r>
          </w:p>
          <w:p w14:paraId="131E2DF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07D5C28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E93B90A" w14:textId="77777777" w:rsidR="0028487A" w:rsidRPr="00AE36AD" w:rsidRDefault="0028487A" w:rsidP="009279F2">
            <w:pPr>
              <w:pStyle w:val="Other0"/>
              <w:numPr>
                <w:ilvl w:val="0"/>
                <w:numId w:val="280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742E76DE" w14:textId="77777777" w:rsidR="0028487A" w:rsidRPr="00AE36AD" w:rsidRDefault="0028487A" w:rsidP="009279F2">
            <w:pPr>
              <w:pStyle w:val="Other0"/>
              <w:numPr>
                <w:ilvl w:val="0"/>
                <w:numId w:val="280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3593125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</w:t>
            </w:r>
          </w:p>
          <w:p w14:paraId="6634736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- 3</w:t>
            </w:r>
          </w:p>
          <w:p w14:paraId="053BBBF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F1BA642" w14:textId="77777777" w:rsidTr="00B000EC">
        <w:trPr>
          <w:trHeight w:hRule="exact" w:val="3251"/>
          <w:jc w:val="center"/>
        </w:trPr>
        <w:tc>
          <w:tcPr>
            <w:tcW w:w="239" w:type="pct"/>
            <w:shd w:val="clear" w:color="auto" w:fill="FFFFFF"/>
          </w:tcPr>
          <w:p w14:paraId="19CCB3B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976" w:type="pct"/>
            <w:shd w:val="clear" w:color="auto" w:fill="FFFFFF"/>
          </w:tcPr>
          <w:p w14:paraId="5D16A8C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Водный спорт</w:t>
            </w:r>
          </w:p>
        </w:tc>
        <w:tc>
          <w:tcPr>
            <w:tcW w:w="466" w:type="pct"/>
            <w:shd w:val="clear" w:color="auto" w:fill="FFFFFF"/>
          </w:tcPr>
          <w:p w14:paraId="4955B07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3319" w:type="pct"/>
            <w:shd w:val="clear" w:color="auto" w:fill="FFFFFF"/>
          </w:tcPr>
          <w:p w14:paraId="775F745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23FFD0E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27FEF65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B3CD35F" w14:textId="77777777" w:rsidR="0028487A" w:rsidRPr="00AE36AD" w:rsidRDefault="0028487A" w:rsidP="009279F2">
            <w:pPr>
              <w:pStyle w:val="Other0"/>
              <w:numPr>
                <w:ilvl w:val="0"/>
                <w:numId w:val="281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785E210" w14:textId="77777777" w:rsidR="0028487A" w:rsidRPr="00AE36AD" w:rsidRDefault="0028487A" w:rsidP="009279F2">
            <w:pPr>
              <w:pStyle w:val="Other0"/>
              <w:numPr>
                <w:ilvl w:val="0"/>
                <w:numId w:val="281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63E781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759138D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- 15</w:t>
            </w:r>
          </w:p>
          <w:p w14:paraId="5F3E2B9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09700D17" w14:textId="77777777" w:rsidTr="00B000EC">
        <w:trPr>
          <w:trHeight w:hRule="exact" w:val="3128"/>
          <w:jc w:val="center"/>
        </w:trPr>
        <w:tc>
          <w:tcPr>
            <w:tcW w:w="239" w:type="pct"/>
            <w:shd w:val="clear" w:color="auto" w:fill="FFFFFF"/>
          </w:tcPr>
          <w:p w14:paraId="12C620B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6" w:type="pct"/>
            <w:shd w:val="clear" w:color="auto" w:fill="FFFFFF"/>
          </w:tcPr>
          <w:p w14:paraId="55E21EAA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Причалы для маломерных судов</w:t>
            </w:r>
          </w:p>
        </w:tc>
        <w:tc>
          <w:tcPr>
            <w:tcW w:w="466" w:type="pct"/>
            <w:shd w:val="clear" w:color="auto" w:fill="FFFFFF"/>
          </w:tcPr>
          <w:p w14:paraId="5EBF4835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319" w:type="pct"/>
            <w:shd w:val="clear" w:color="auto" w:fill="FFFFFF"/>
          </w:tcPr>
          <w:p w14:paraId="6B41FB0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- 500</w:t>
            </w:r>
          </w:p>
          <w:p w14:paraId="5D4863A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- 10000</w:t>
            </w:r>
          </w:p>
          <w:p w14:paraId="3D24FB2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EC2F090" w14:textId="77777777" w:rsidR="0028487A" w:rsidRPr="00AE36AD" w:rsidRDefault="0028487A" w:rsidP="009279F2">
            <w:pPr>
              <w:pStyle w:val="Other0"/>
              <w:numPr>
                <w:ilvl w:val="0"/>
                <w:numId w:val="282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27939A68" w14:textId="77777777" w:rsidR="0028487A" w:rsidRPr="00AE36AD" w:rsidRDefault="0028487A" w:rsidP="009279F2">
            <w:pPr>
              <w:pStyle w:val="Other0"/>
              <w:numPr>
                <w:ilvl w:val="0"/>
                <w:numId w:val="282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6497564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CD6D5F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- 6</w:t>
            </w:r>
          </w:p>
          <w:p w14:paraId="78DB203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0E6DC25A" w14:textId="77777777" w:rsidTr="00B000EC">
        <w:trPr>
          <w:trHeight w:hRule="exact" w:val="2419"/>
          <w:jc w:val="center"/>
        </w:trPr>
        <w:tc>
          <w:tcPr>
            <w:tcW w:w="239" w:type="pct"/>
            <w:shd w:val="clear" w:color="auto" w:fill="FFFFFF"/>
          </w:tcPr>
          <w:p w14:paraId="2AB2F1D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6" w:type="pct"/>
            <w:shd w:val="clear" w:color="auto" w:fill="FFFFFF"/>
          </w:tcPr>
          <w:p w14:paraId="2DF5823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Железнодорожный транспорт</w:t>
            </w:r>
          </w:p>
        </w:tc>
        <w:tc>
          <w:tcPr>
            <w:tcW w:w="466" w:type="pct"/>
            <w:shd w:val="clear" w:color="auto" w:fill="FFFFFF"/>
          </w:tcPr>
          <w:p w14:paraId="3E90D35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319" w:type="pct"/>
            <w:shd w:val="clear" w:color="auto" w:fill="FFFFFF"/>
          </w:tcPr>
          <w:p w14:paraId="5508914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4B99D5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1FD50E6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4B97824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2BD325C4" w14:textId="77777777" w:rsidTr="00B000EC">
        <w:trPr>
          <w:trHeight w:hRule="exact" w:val="2286"/>
          <w:jc w:val="center"/>
        </w:trPr>
        <w:tc>
          <w:tcPr>
            <w:tcW w:w="239" w:type="pct"/>
            <w:shd w:val="clear" w:color="auto" w:fill="FFFFFF"/>
          </w:tcPr>
          <w:p w14:paraId="23C5A108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6" w:type="pct"/>
            <w:shd w:val="clear" w:color="auto" w:fill="FFFFFF"/>
          </w:tcPr>
          <w:p w14:paraId="6FBF7B6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Обслуживание перевозок пассажиров</w:t>
            </w:r>
          </w:p>
        </w:tc>
        <w:tc>
          <w:tcPr>
            <w:tcW w:w="466" w:type="pct"/>
            <w:shd w:val="clear" w:color="auto" w:fill="FFFFFF"/>
          </w:tcPr>
          <w:p w14:paraId="1FEF2EC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3319" w:type="pct"/>
            <w:shd w:val="clear" w:color="auto" w:fill="FFFFFF"/>
          </w:tcPr>
          <w:p w14:paraId="35E1B5C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F082D7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7C5570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8A923E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ECD805A" w14:textId="77777777" w:rsidTr="00B000EC">
        <w:trPr>
          <w:trHeight w:hRule="exact" w:val="2412"/>
          <w:jc w:val="center"/>
        </w:trPr>
        <w:tc>
          <w:tcPr>
            <w:tcW w:w="239" w:type="pct"/>
            <w:shd w:val="clear" w:color="auto" w:fill="FFFFFF"/>
          </w:tcPr>
          <w:p w14:paraId="5E5CA9A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6" w:type="pct"/>
            <w:shd w:val="clear" w:color="auto" w:fill="FFFFFF"/>
          </w:tcPr>
          <w:p w14:paraId="23E5DA51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466" w:type="pct"/>
            <w:shd w:val="clear" w:color="auto" w:fill="FFFFFF"/>
          </w:tcPr>
          <w:p w14:paraId="43F51D0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319" w:type="pct"/>
            <w:shd w:val="clear" w:color="auto" w:fill="FFFFFF"/>
          </w:tcPr>
          <w:p w14:paraId="2D6894C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</w:t>
            </w:r>
          </w:p>
          <w:p w14:paraId="202159D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A8026A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6157D28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013524B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39964119" w14:textId="77777777" w:rsidTr="00B000EC">
        <w:trPr>
          <w:trHeight w:hRule="exact" w:val="3411"/>
          <w:jc w:val="center"/>
        </w:trPr>
        <w:tc>
          <w:tcPr>
            <w:tcW w:w="239" w:type="pct"/>
            <w:shd w:val="clear" w:color="auto" w:fill="FFFFFF"/>
          </w:tcPr>
          <w:p w14:paraId="5CC1E5AB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976" w:type="pct"/>
            <w:shd w:val="clear" w:color="auto" w:fill="FFFFFF"/>
          </w:tcPr>
          <w:p w14:paraId="1594C8E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466" w:type="pct"/>
            <w:shd w:val="clear" w:color="auto" w:fill="FFFFFF"/>
          </w:tcPr>
          <w:p w14:paraId="07ED3D5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319" w:type="pct"/>
            <w:shd w:val="clear" w:color="auto" w:fill="FFFFFF"/>
          </w:tcPr>
          <w:p w14:paraId="3355DA4A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7FA4138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48D5F2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E876D66" w14:textId="77777777" w:rsidR="0028487A" w:rsidRPr="00AE36AD" w:rsidRDefault="0028487A" w:rsidP="009279F2">
            <w:pPr>
              <w:pStyle w:val="Other0"/>
              <w:numPr>
                <w:ilvl w:val="0"/>
                <w:numId w:val="283"/>
              </w:numPr>
              <w:shd w:val="clear" w:color="auto" w:fill="auto"/>
              <w:tabs>
                <w:tab w:val="left" w:pos="12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C7CB7EC" w14:textId="77777777" w:rsidR="0028487A" w:rsidRPr="00AE36AD" w:rsidRDefault="0028487A" w:rsidP="009279F2">
            <w:pPr>
              <w:pStyle w:val="Other0"/>
              <w:numPr>
                <w:ilvl w:val="0"/>
                <w:numId w:val="283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7A8B8B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- 5</w:t>
            </w:r>
          </w:p>
          <w:p w14:paraId="3EC3387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 Максимальная высота зданий, строений, сооружений, м не подлежит установлению</w:t>
            </w:r>
          </w:p>
          <w:p w14:paraId="625A345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5D9EA94" w14:textId="77777777" w:rsidTr="00B000EC">
        <w:trPr>
          <w:trHeight w:hRule="exact" w:val="2411"/>
          <w:jc w:val="center"/>
        </w:trPr>
        <w:tc>
          <w:tcPr>
            <w:tcW w:w="239" w:type="pct"/>
            <w:shd w:val="clear" w:color="auto" w:fill="FFFFFF"/>
          </w:tcPr>
          <w:p w14:paraId="544C39F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76" w:type="pct"/>
            <w:shd w:val="clear" w:color="auto" w:fill="FFFFFF"/>
          </w:tcPr>
          <w:p w14:paraId="0B58A96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Деятельность по особой охране и изучению природы</w:t>
            </w:r>
          </w:p>
        </w:tc>
        <w:tc>
          <w:tcPr>
            <w:tcW w:w="466" w:type="pct"/>
            <w:shd w:val="clear" w:color="auto" w:fill="FFFFFF"/>
          </w:tcPr>
          <w:p w14:paraId="63687544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3319" w:type="pct"/>
            <w:shd w:val="clear" w:color="auto" w:fill="FFFFFF"/>
          </w:tcPr>
          <w:p w14:paraId="3967942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55ABB64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377D4D7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D1094A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6022E79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361C46E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28310B6" w14:textId="77777777" w:rsidTr="00B000EC">
        <w:trPr>
          <w:trHeight w:hRule="exact" w:val="3253"/>
          <w:jc w:val="center"/>
        </w:trPr>
        <w:tc>
          <w:tcPr>
            <w:tcW w:w="239" w:type="pct"/>
            <w:shd w:val="clear" w:color="auto" w:fill="FFFFFF"/>
          </w:tcPr>
          <w:p w14:paraId="440932F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6" w:type="pct"/>
            <w:shd w:val="clear" w:color="auto" w:fill="FFFFFF"/>
          </w:tcPr>
          <w:p w14:paraId="2FF509A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66" w:type="pct"/>
            <w:shd w:val="clear" w:color="auto" w:fill="FFFFFF"/>
          </w:tcPr>
          <w:p w14:paraId="6680BA1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19" w:type="pct"/>
            <w:shd w:val="clear" w:color="auto" w:fill="FFFFFF"/>
          </w:tcPr>
          <w:p w14:paraId="736FDD7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258F372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0242C93B" w14:textId="77777777" w:rsidR="0028487A" w:rsidRPr="00AE36AD" w:rsidRDefault="0028487A" w:rsidP="009279F2">
            <w:pPr>
              <w:pStyle w:val="Other0"/>
              <w:numPr>
                <w:ilvl w:val="0"/>
                <w:numId w:val="284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72E808C" w14:textId="77777777" w:rsidR="0028487A" w:rsidRPr="00AE36AD" w:rsidRDefault="0028487A" w:rsidP="009279F2">
            <w:pPr>
              <w:pStyle w:val="Other0"/>
              <w:numPr>
                <w:ilvl w:val="0"/>
                <w:numId w:val="284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2E0669D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Максимальное количество подземных этажей не подлежит установлению</w:t>
            </w:r>
          </w:p>
          <w:p w14:paraId="4716DB3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52E551E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AE28EC8" w14:textId="77777777" w:rsidTr="00B000EC">
        <w:trPr>
          <w:trHeight w:val="4084"/>
          <w:jc w:val="center"/>
        </w:trPr>
        <w:tc>
          <w:tcPr>
            <w:tcW w:w="239" w:type="pct"/>
            <w:shd w:val="clear" w:color="auto" w:fill="FFFFFF"/>
          </w:tcPr>
          <w:p w14:paraId="3924E62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76" w:type="pct"/>
            <w:shd w:val="clear" w:color="auto" w:fill="FFFFFF"/>
          </w:tcPr>
          <w:p w14:paraId="579DCC9E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6" w:type="pct"/>
            <w:shd w:val="clear" w:color="auto" w:fill="FFFFFF"/>
          </w:tcPr>
          <w:p w14:paraId="5BBFA58F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319" w:type="pct"/>
            <w:shd w:val="clear" w:color="auto" w:fill="FFFFFF"/>
          </w:tcPr>
          <w:p w14:paraId="623F48D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- 400</w:t>
            </w:r>
          </w:p>
          <w:p w14:paraId="30D9936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- 2000</w:t>
            </w:r>
          </w:p>
          <w:p w14:paraId="25F7CA14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E1032F0" w14:textId="77777777" w:rsidR="0028487A" w:rsidRPr="00AE36AD" w:rsidRDefault="0028487A" w:rsidP="009279F2">
            <w:pPr>
              <w:pStyle w:val="Other0"/>
              <w:numPr>
                <w:ilvl w:val="0"/>
                <w:numId w:val="285"/>
              </w:numPr>
              <w:shd w:val="clear" w:color="auto" w:fill="auto"/>
              <w:tabs>
                <w:tab w:val="left" w:pos="11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3E7EFA94" w14:textId="77777777" w:rsidR="0028487A" w:rsidRPr="00AE36AD" w:rsidRDefault="0028487A" w:rsidP="009279F2">
            <w:pPr>
              <w:pStyle w:val="Other0"/>
              <w:numPr>
                <w:ilvl w:val="0"/>
                <w:numId w:val="285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 xml:space="preserve">1 от границы смежного земельного участка. </w:t>
            </w:r>
          </w:p>
          <w:p w14:paraId="285FCDF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E6E5506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9C0B985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219A045A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2CA5ACCA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7BA877C5" w14:textId="77777777" w:rsidTr="00B000EC">
        <w:trPr>
          <w:trHeight w:val="2906"/>
          <w:jc w:val="center"/>
        </w:trPr>
        <w:tc>
          <w:tcPr>
            <w:tcW w:w="239" w:type="pct"/>
            <w:shd w:val="clear" w:color="auto" w:fill="FFFFFF"/>
          </w:tcPr>
          <w:p w14:paraId="108C80D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976" w:type="pct"/>
            <w:shd w:val="clear" w:color="auto" w:fill="FFFFFF"/>
          </w:tcPr>
          <w:p w14:paraId="7937D7C6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66" w:type="pct"/>
            <w:shd w:val="clear" w:color="auto" w:fill="FFFFFF"/>
          </w:tcPr>
          <w:p w14:paraId="6E5DCA0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19" w:type="pct"/>
            <w:shd w:val="clear" w:color="auto" w:fill="FFFFFF"/>
          </w:tcPr>
          <w:p w14:paraId="1F1D5022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4297E21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57CA9AD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12A26925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68985FA5" w14:textId="77777777" w:rsidTr="00B000EC">
        <w:trPr>
          <w:trHeight w:hRule="exact" w:val="3026"/>
          <w:jc w:val="center"/>
        </w:trPr>
        <w:tc>
          <w:tcPr>
            <w:tcW w:w="239" w:type="pct"/>
            <w:shd w:val="clear" w:color="auto" w:fill="FFFFFF"/>
          </w:tcPr>
          <w:p w14:paraId="0907BDC6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40</w:t>
            </w:r>
          </w:p>
        </w:tc>
        <w:tc>
          <w:tcPr>
            <w:tcW w:w="976" w:type="pct"/>
            <w:shd w:val="clear" w:color="auto" w:fill="FFFFFF"/>
          </w:tcPr>
          <w:p w14:paraId="09081C7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  <w:shd w:val="clear" w:color="auto" w:fill="FFFFFF"/>
              </w:rPr>
              <w:t>Воздушный транспорт</w:t>
            </w:r>
          </w:p>
        </w:tc>
        <w:tc>
          <w:tcPr>
            <w:tcW w:w="466" w:type="pct"/>
            <w:shd w:val="clear" w:color="auto" w:fill="FFFFFF"/>
          </w:tcPr>
          <w:p w14:paraId="1739ACCC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7.4</w:t>
            </w:r>
          </w:p>
        </w:tc>
        <w:tc>
          <w:tcPr>
            <w:tcW w:w="3319" w:type="pct"/>
            <w:shd w:val="clear" w:color="auto" w:fill="FFFFFF"/>
          </w:tcPr>
          <w:p w14:paraId="1AA6C93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B829BFA" w14:textId="77777777" w:rsidR="0028487A" w:rsidRPr="00AE36AD" w:rsidRDefault="0028487A" w:rsidP="00B000EC">
            <w:pPr>
              <w:pStyle w:val="Other0"/>
              <w:shd w:val="clear" w:color="auto" w:fill="auto"/>
              <w:tabs>
                <w:tab w:val="left" w:pos="1435"/>
                <w:tab w:val="left" w:pos="3197"/>
                <w:tab w:val="left" w:pos="433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</w:t>
            </w:r>
            <w:r w:rsidRPr="00AE36AD">
              <w:rPr>
                <w:rFonts w:ascii="Times New Roman" w:hAnsi="Times New Roman" w:cs="Times New Roman"/>
              </w:rPr>
              <w:tab/>
              <w:t>строительство</w:t>
            </w:r>
            <w:r w:rsidRPr="00AE36AD">
              <w:rPr>
                <w:rFonts w:ascii="Times New Roman" w:hAnsi="Times New Roman" w:cs="Times New Roman"/>
              </w:rPr>
              <w:tab/>
              <w:t>зданий,</w:t>
            </w:r>
            <w:r w:rsidRPr="00AE36AD">
              <w:rPr>
                <w:rFonts w:ascii="Times New Roman" w:hAnsi="Times New Roman" w:cs="Times New Roman"/>
              </w:rPr>
              <w:tab/>
              <w:t>строений,</w:t>
            </w:r>
          </w:p>
          <w:p w14:paraId="2CA67A7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сооружений, м - 3</w:t>
            </w:r>
          </w:p>
          <w:p w14:paraId="09B62837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2C3183C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0299FD5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Высота ограждений земельных участков - до 1,8 м.</w:t>
            </w:r>
          </w:p>
        </w:tc>
      </w:tr>
      <w:tr w:rsidR="0028487A" w:rsidRPr="00AE36AD" w14:paraId="70E1C029" w14:textId="77777777" w:rsidTr="00B000EC">
        <w:trPr>
          <w:trHeight w:hRule="exact" w:val="3536"/>
          <w:jc w:val="center"/>
        </w:trPr>
        <w:tc>
          <w:tcPr>
            <w:tcW w:w="239" w:type="pct"/>
            <w:shd w:val="clear" w:color="auto" w:fill="FFFFFF"/>
          </w:tcPr>
          <w:p w14:paraId="389A3EDF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41</w:t>
            </w:r>
          </w:p>
        </w:tc>
        <w:tc>
          <w:tcPr>
            <w:tcW w:w="976" w:type="pct"/>
            <w:shd w:val="clear" w:color="auto" w:fill="FFFFFF"/>
          </w:tcPr>
          <w:p w14:paraId="106ABA25" w14:textId="77777777" w:rsidR="0028487A" w:rsidRPr="00AE36AD" w:rsidRDefault="0028487A" w:rsidP="00B000EC">
            <w:pPr>
              <w:rPr>
                <w:sz w:val="20"/>
                <w:szCs w:val="20"/>
                <w:shd w:val="clear" w:color="auto" w:fill="FFFFFF"/>
              </w:rPr>
            </w:pPr>
            <w:r w:rsidRPr="00AE36AD">
              <w:rPr>
                <w:sz w:val="20"/>
                <w:szCs w:val="20"/>
                <w:shd w:val="clear" w:color="auto" w:fill="FFFFFF"/>
              </w:rPr>
              <w:t>Авиационный</w:t>
            </w:r>
          </w:p>
          <w:p w14:paraId="6973DBB4" w14:textId="77777777" w:rsidR="0028487A" w:rsidRPr="00AE36AD" w:rsidRDefault="0028487A" w:rsidP="00B000EC">
            <w:pPr>
              <w:rPr>
                <w:sz w:val="20"/>
                <w:szCs w:val="20"/>
                <w:shd w:val="clear" w:color="auto" w:fill="FFFFFF"/>
              </w:rPr>
            </w:pPr>
            <w:r w:rsidRPr="00AE36AD">
              <w:rPr>
                <w:sz w:val="20"/>
                <w:szCs w:val="20"/>
                <w:shd w:val="clear" w:color="auto" w:fill="FFFFFF"/>
              </w:rPr>
              <w:t xml:space="preserve"> спорт</w:t>
            </w:r>
          </w:p>
        </w:tc>
        <w:tc>
          <w:tcPr>
            <w:tcW w:w="466" w:type="pct"/>
            <w:shd w:val="clear" w:color="auto" w:fill="FFFFFF"/>
          </w:tcPr>
          <w:p w14:paraId="1CC0866C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5.1.6</w:t>
            </w:r>
          </w:p>
        </w:tc>
        <w:tc>
          <w:tcPr>
            <w:tcW w:w="3319" w:type="pct"/>
            <w:shd w:val="clear" w:color="auto" w:fill="FFFFFF"/>
          </w:tcPr>
          <w:p w14:paraId="20F1A4A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7146056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264990B1" w14:textId="77777777" w:rsidR="0028487A" w:rsidRPr="00AE36AD" w:rsidRDefault="0028487A" w:rsidP="009279F2">
            <w:pPr>
              <w:pStyle w:val="Other0"/>
              <w:numPr>
                <w:ilvl w:val="0"/>
                <w:numId w:val="123"/>
              </w:numPr>
              <w:shd w:val="clear" w:color="auto" w:fill="auto"/>
              <w:tabs>
                <w:tab w:val="left" w:pos="158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3 от границы земельного участка, примыкающей к улице или проезду</w:t>
            </w:r>
          </w:p>
          <w:p w14:paraId="6F40952A" w14:textId="77777777" w:rsidR="0028487A" w:rsidRPr="00AE36AD" w:rsidRDefault="0028487A" w:rsidP="009279F2">
            <w:pPr>
              <w:pStyle w:val="Other0"/>
              <w:numPr>
                <w:ilvl w:val="0"/>
                <w:numId w:val="123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1 от границы смежного земельного участка</w:t>
            </w:r>
          </w:p>
          <w:p w14:paraId="1BA7554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Максимальное количество надземных этажей не подлежит установлению</w:t>
            </w:r>
          </w:p>
          <w:p w14:paraId="7D8084A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Максимальная высота зданий, строений, сооружений, м - 15</w:t>
            </w:r>
          </w:p>
          <w:p w14:paraId="466DC30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Максимальный процент застройки в границах земельного участка не подлежит установлению</w:t>
            </w:r>
          </w:p>
          <w:p w14:paraId="7BE08F2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  <w:color w:val="000000"/>
                <w:lang w:bidi="ru-RU"/>
              </w:rPr>
              <w:t>Высота ограждений земельных участков - до 1,8 м. Глухие ограждения не применять.</w:t>
            </w:r>
          </w:p>
        </w:tc>
      </w:tr>
    </w:tbl>
    <w:p w14:paraId="1F95C6D4" w14:textId="77777777" w:rsidR="0028487A" w:rsidRPr="00AE36AD" w:rsidRDefault="0028487A" w:rsidP="0028487A">
      <w:pPr>
        <w:tabs>
          <w:tab w:val="left" w:pos="3795"/>
        </w:tabs>
        <w:spacing w:after="240"/>
        <w:jc w:val="both"/>
      </w:pPr>
    </w:p>
    <w:p w14:paraId="4FF97613" w14:textId="77777777" w:rsidR="0028487A" w:rsidRPr="00AE36AD" w:rsidRDefault="0028487A" w:rsidP="0028487A">
      <w:pPr>
        <w:jc w:val="both"/>
        <w:outlineLvl w:val="2"/>
      </w:pPr>
      <w:bookmarkStart w:id="252" w:name="_Toc180415003"/>
      <w:r w:rsidRPr="00AE36AD">
        <w:rPr>
          <w:b/>
          <w:bCs/>
          <w:color w:val="000000"/>
        </w:rPr>
        <w:t>24.2 Условно разрешенные виды использования земельных участков и объектов капитального строительства</w:t>
      </w:r>
      <w:bookmarkEnd w:id="252"/>
    </w:p>
    <w:tbl>
      <w:tblPr>
        <w:tblpPr w:leftFromText="180" w:rightFromText="180" w:vertAnchor="text" w:tblpXSpec="center" w:tblpY="1"/>
        <w:tblOverlap w:val="never"/>
        <w:tblW w:w="5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872"/>
        <w:gridCol w:w="1001"/>
        <w:gridCol w:w="7197"/>
      </w:tblGrid>
      <w:tr w:rsidR="0028487A" w:rsidRPr="00AE36AD" w14:paraId="093EBC32" w14:textId="77777777" w:rsidTr="00B000EC">
        <w:trPr>
          <w:trHeight w:hRule="exact" w:val="1258"/>
          <w:tblHeader/>
          <w:jc w:val="center"/>
        </w:trPr>
        <w:tc>
          <w:tcPr>
            <w:tcW w:w="240" w:type="pct"/>
            <w:vMerge w:val="restart"/>
            <w:shd w:val="clear" w:color="auto" w:fill="FFFFFF"/>
            <w:vAlign w:val="center"/>
          </w:tcPr>
          <w:p w14:paraId="3033A68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4889151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58" w:type="pct"/>
            <w:gridSpan w:val="2"/>
            <w:shd w:val="clear" w:color="auto" w:fill="FFFFFF"/>
          </w:tcPr>
          <w:p w14:paraId="4DF9D63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402" w:type="pct"/>
            <w:vMerge w:val="restart"/>
            <w:shd w:val="clear" w:color="auto" w:fill="FFFFFF"/>
            <w:vAlign w:val="center"/>
          </w:tcPr>
          <w:p w14:paraId="049CAA5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2CC03FCC" w14:textId="77777777" w:rsidTr="00B000EC">
        <w:trPr>
          <w:trHeight w:hRule="exact" w:val="250"/>
          <w:tblHeader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46C68AA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FFFFF"/>
            <w:vAlign w:val="bottom"/>
          </w:tcPr>
          <w:p w14:paraId="49C2F7BF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57A73F9D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402" w:type="pct"/>
            <w:vMerge/>
            <w:shd w:val="clear" w:color="auto" w:fill="FFFFFF"/>
            <w:vAlign w:val="center"/>
          </w:tcPr>
          <w:p w14:paraId="46405316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1C19C838" w14:textId="77777777" w:rsidTr="00B000EC">
        <w:trPr>
          <w:trHeight w:hRule="exact" w:val="250"/>
          <w:tblHeader/>
          <w:jc w:val="center"/>
        </w:trPr>
        <w:tc>
          <w:tcPr>
            <w:tcW w:w="240" w:type="pct"/>
            <w:vMerge/>
            <w:shd w:val="clear" w:color="auto" w:fill="FFFFFF"/>
            <w:vAlign w:val="center"/>
          </w:tcPr>
          <w:p w14:paraId="665C2F8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FFFFFF"/>
            <w:vAlign w:val="bottom"/>
          </w:tcPr>
          <w:p w14:paraId="7999282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pct"/>
            <w:shd w:val="clear" w:color="auto" w:fill="FFFFFF"/>
            <w:vAlign w:val="bottom"/>
          </w:tcPr>
          <w:p w14:paraId="03A5A07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pct"/>
            <w:shd w:val="clear" w:color="auto" w:fill="FFFFFF"/>
            <w:vAlign w:val="center"/>
          </w:tcPr>
          <w:p w14:paraId="040A598A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0E09CF7A" w14:textId="77777777" w:rsidTr="00B000EC">
        <w:trPr>
          <w:trHeight w:val="2724"/>
          <w:jc w:val="center"/>
        </w:trPr>
        <w:tc>
          <w:tcPr>
            <w:tcW w:w="240" w:type="pct"/>
            <w:shd w:val="clear" w:color="auto" w:fill="FFFFFF"/>
          </w:tcPr>
          <w:p w14:paraId="2422D1F4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pct"/>
            <w:shd w:val="clear" w:color="auto" w:fill="FFFFFF"/>
          </w:tcPr>
          <w:p w14:paraId="66DD4DA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  <w:tc>
          <w:tcPr>
            <w:tcW w:w="473" w:type="pct"/>
            <w:shd w:val="clear" w:color="auto" w:fill="FFFFFF"/>
          </w:tcPr>
          <w:p w14:paraId="52F94C4C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3402" w:type="pct"/>
            <w:shd w:val="clear" w:color="auto" w:fill="FFFFFF"/>
            <w:vAlign w:val="bottom"/>
          </w:tcPr>
          <w:p w14:paraId="40F0DBC5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32BFE70" w14:textId="77777777" w:rsidR="0028487A" w:rsidRPr="00AE36AD" w:rsidRDefault="0028487A" w:rsidP="00B000EC">
            <w:pPr>
              <w:pStyle w:val="Other0"/>
              <w:shd w:val="clear" w:color="auto" w:fill="auto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</w:t>
            </w:r>
          </w:p>
          <w:p w14:paraId="79CD01C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48CA0922" w14:textId="77777777" w:rsidR="0028487A" w:rsidRPr="00AE36AD" w:rsidRDefault="0028487A" w:rsidP="009279F2">
            <w:pPr>
              <w:pStyle w:val="Other0"/>
              <w:numPr>
                <w:ilvl w:val="0"/>
                <w:numId w:val="286"/>
              </w:numPr>
              <w:shd w:val="clear" w:color="auto" w:fill="auto"/>
              <w:tabs>
                <w:tab w:val="left" w:pos="13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09CD2F1A" w14:textId="77777777" w:rsidR="0028487A" w:rsidRPr="00AE36AD" w:rsidRDefault="0028487A" w:rsidP="009279F2">
            <w:pPr>
              <w:pStyle w:val="Other0"/>
              <w:numPr>
                <w:ilvl w:val="0"/>
                <w:numId w:val="286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1F94B27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- 8</w:t>
            </w:r>
          </w:p>
          <w:p w14:paraId="268E632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подземных этажей - 2</w:t>
            </w:r>
          </w:p>
          <w:p w14:paraId="3F7EC1A9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– 25</w:t>
            </w:r>
          </w:p>
          <w:p w14:paraId="7CD838D9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64BD445C" w14:textId="77777777" w:rsidTr="00B000EC">
        <w:trPr>
          <w:trHeight w:val="3417"/>
          <w:jc w:val="center"/>
        </w:trPr>
        <w:tc>
          <w:tcPr>
            <w:tcW w:w="240" w:type="pct"/>
            <w:shd w:val="clear" w:color="auto" w:fill="FFFFFF"/>
          </w:tcPr>
          <w:p w14:paraId="29692B8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pct"/>
            <w:shd w:val="clear" w:color="auto" w:fill="FFFFFF"/>
          </w:tcPr>
          <w:p w14:paraId="42B69F79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Рынки</w:t>
            </w:r>
          </w:p>
        </w:tc>
        <w:tc>
          <w:tcPr>
            <w:tcW w:w="473" w:type="pct"/>
            <w:shd w:val="clear" w:color="auto" w:fill="FFFFFF"/>
          </w:tcPr>
          <w:p w14:paraId="7310B3DB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402" w:type="pct"/>
            <w:shd w:val="clear" w:color="auto" w:fill="FFFFFF"/>
            <w:vAlign w:val="bottom"/>
          </w:tcPr>
          <w:p w14:paraId="62D0BCA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7CE2930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1B2E97FC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65895385" w14:textId="77777777" w:rsidR="0028487A" w:rsidRPr="00AE36AD" w:rsidRDefault="0028487A" w:rsidP="009279F2">
            <w:pPr>
              <w:pStyle w:val="Other0"/>
              <w:numPr>
                <w:ilvl w:val="0"/>
                <w:numId w:val="287"/>
              </w:numPr>
              <w:shd w:val="clear" w:color="auto" w:fill="auto"/>
              <w:tabs>
                <w:tab w:val="left" w:pos="13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6055FF43" w14:textId="77777777" w:rsidR="0028487A" w:rsidRPr="00AE36AD" w:rsidRDefault="0028487A" w:rsidP="009279F2">
            <w:pPr>
              <w:pStyle w:val="Other0"/>
              <w:numPr>
                <w:ilvl w:val="0"/>
                <w:numId w:val="287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E2EA76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– 2</w:t>
            </w:r>
          </w:p>
          <w:p w14:paraId="3ED8C9C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не подлежит установлению</w:t>
            </w:r>
          </w:p>
          <w:p w14:paraId="1DC182FB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3CA86B1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-10</w:t>
            </w:r>
          </w:p>
          <w:p w14:paraId="2B9DEDEC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5667F65D" w14:textId="77777777" w:rsidTr="00B000EC">
        <w:trPr>
          <w:trHeight w:val="3202"/>
          <w:jc w:val="center"/>
        </w:trPr>
        <w:tc>
          <w:tcPr>
            <w:tcW w:w="240" w:type="pct"/>
            <w:shd w:val="clear" w:color="auto" w:fill="FFFFFF"/>
          </w:tcPr>
          <w:p w14:paraId="4BF45E27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3</w:t>
            </w:r>
          </w:p>
        </w:tc>
        <w:tc>
          <w:tcPr>
            <w:tcW w:w="885" w:type="pct"/>
            <w:shd w:val="clear" w:color="auto" w:fill="FFFFFF"/>
          </w:tcPr>
          <w:p w14:paraId="78CCEB1C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Склад</w:t>
            </w:r>
          </w:p>
        </w:tc>
        <w:tc>
          <w:tcPr>
            <w:tcW w:w="473" w:type="pct"/>
            <w:shd w:val="clear" w:color="auto" w:fill="FFFFFF"/>
          </w:tcPr>
          <w:p w14:paraId="6864956B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6.9</w:t>
            </w:r>
          </w:p>
        </w:tc>
        <w:tc>
          <w:tcPr>
            <w:tcW w:w="3402" w:type="pct"/>
            <w:shd w:val="clear" w:color="auto" w:fill="FFFFFF"/>
            <w:vAlign w:val="bottom"/>
          </w:tcPr>
          <w:p w14:paraId="75C51AA3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259BC73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64366750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16265C34" w14:textId="77777777" w:rsidR="0028487A" w:rsidRPr="00AE36AD" w:rsidRDefault="0028487A" w:rsidP="009279F2">
            <w:pPr>
              <w:pStyle w:val="Other0"/>
              <w:numPr>
                <w:ilvl w:val="0"/>
                <w:numId w:val="288"/>
              </w:numPr>
              <w:shd w:val="clear" w:color="auto" w:fill="auto"/>
              <w:tabs>
                <w:tab w:val="left" w:pos="13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58ABFF32" w14:textId="77777777" w:rsidR="0028487A" w:rsidRPr="00AE36AD" w:rsidRDefault="0028487A" w:rsidP="009279F2">
            <w:pPr>
              <w:pStyle w:val="Other0"/>
              <w:numPr>
                <w:ilvl w:val="0"/>
                <w:numId w:val="288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596A05D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536FF448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08FB57CF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2D645806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7D919E04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86D708C" w14:textId="77777777" w:rsidTr="00B000EC">
        <w:trPr>
          <w:trHeight w:val="3115"/>
          <w:jc w:val="center"/>
        </w:trPr>
        <w:tc>
          <w:tcPr>
            <w:tcW w:w="240" w:type="pct"/>
            <w:shd w:val="clear" w:color="auto" w:fill="FFFFFF"/>
          </w:tcPr>
          <w:p w14:paraId="6D6331D0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85" w:type="pct"/>
            <w:shd w:val="clear" w:color="auto" w:fill="FFFFFF"/>
          </w:tcPr>
          <w:p w14:paraId="117AE536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Складские площадки</w:t>
            </w:r>
          </w:p>
        </w:tc>
        <w:tc>
          <w:tcPr>
            <w:tcW w:w="473" w:type="pct"/>
            <w:shd w:val="clear" w:color="auto" w:fill="FFFFFF"/>
          </w:tcPr>
          <w:p w14:paraId="32B80AC8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6.9.1</w:t>
            </w:r>
          </w:p>
        </w:tc>
        <w:tc>
          <w:tcPr>
            <w:tcW w:w="3402" w:type="pct"/>
            <w:shd w:val="clear" w:color="auto" w:fill="FFFFFF"/>
            <w:vAlign w:val="bottom"/>
          </w:tcPr>
          <w:p w14:paraId="59825D0B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- 2000</w:t>
            </w:r>
          </w:p>
          <w:p w14:paraId="79384649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- 50000</w:t>
            </w:r>
          </w:p>
          <w:p w14:paraId="7EED4FC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м:</w:t>
            </w:r>
          </w:p>
          <w:p w14:paraId="711BAA9D" w14:textId="77777777" w:rsidR="0028487A" w:rsidRPr="00AE36AD" w:rsidRDefault="0028487A" w:rsidP="009279F2">
            <w:pPr>
              <w:pStyle w:val="Other0"/>
              <w:numPr>
                <w:ilvl w:val="0"/>
                <w:numId w:val="289"/>
              </w:numPr>
              <w:shd w:val="clear" w:color="auto" w:fill="auto"/>
              <w:tabs>
                <w:tab w:val="left" w:pos="130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 от границы земельного участка, примыкающей к улице или проезду</w:t>
            </w:r>
          </w:p>
          <w:p w14:paraId="4D6D30F6" w14:textId="77777777" w:rsidR="0028487A" w:rsidRPr="00AE36AD" w:rsidRDefault="0028487A" w:rsidP="009279F2">
            <w:pPr>
              <w:pStyle w:val="Other0"/>
              <w:numPr>
                <w:ilvl w:val="0"/>
                <w:numId w:val="289"/>
              </w:numPr>
              <w:shd w:val="clear" w:color="auto" w:fill="auto"/>
              <w:tabs>
                <w:tab w:val="left" w:pos="144"/>
              </w:tabs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 от границы смежного земельного участка</w:t>
            </w:r>
          </w:p>
          <w:p w14:paraId="70FC24C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не подлежит установлению</w:t>
            </w:r>
          </w:p>
          <w:p w14:paraId="141CF21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Максимальная высота зданий, строений, сооружений, м - 12</w:t>
            </w:r>
          </w:p>
          <w:p w14:paraId="357F3A23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6CE620E3" w14:textId="77777777" w:rsidR="0028487A" w:rsidRPr="00AE36AD" w:rsidRDefault="0028487A" w:rsidP="00B000EC">
            <w:pPr>
              <w:pStyle w:val="Other0"/>
              <w:shd w:val="clear" w:color="auto" w:fill="auto"/>
              <w:ind w:right="139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Минимальный процент застройки -20</w:t>
            </w:r>
          </w:p>
          <w:p w14:paraId="53888BF1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487A" w:rsidRPr="00AE36AD" w14:paraId="3EA4A760" w14:textId="77777777" w:rsidTr="00B000EC">
        <w:trPr>
          <w:trHeight w:val="2058"/>
          <w:jc w:val="center"/>
        </w:trPr>
        <w:tc>
          <w:tcPr>
            <w:tcW w:w="240" w:type="pct"/>
            <w:shd w:val="clear" w:color="auto" w:fill="FFFFFF"/>
          </w:tcPr>
          <w:p w14:paraId="59837616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5</w:t>
            </w:r>
          </w:p>
        </w:tc>
        <w:tc>
          <w:tcPr>
            <w:tcW w:w="885" w:type="pct"/>
            <w:shd w:val="clear" w:color="auto" w:fill="FFFFFF"/>
          </w:tcPr>
          <w:p w14:paraId="235611EB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Стоянки транспорта общего пользования</w:t>
            </w:r>
          </w:p>
        </w:tc>
        <w:tc>
          <w:tcPr>
            <w:tcW w:w="473" w:type="pct"/>
            <w:shd w:val="clear" w:color="auto" w:fill="FFFFFF"/>
          </w:tcPr>
          <w:p w14:paraId="37FA3BBD" w14:textId="77777777" w:rsidR="0028487A" w:rsidRPr="00AE36AD" w:rsidRDefault="0028487A" w:rsidP="00B000EC">
            <w:pPr>
              <w:rPr>
                <w:sz w:val="20"/>
                <w:szCs w:val="20"/>
              </w:rPr>
            </w:pPr>
            <w:r w:rsidRPr="00AE36AD">
              <w:rPr>
                <w:sz w:val="20"/>
                <w:szCs w:val="20"/>
              </w:rPr>
              <w:t>7.2.3</w:t>
            </w:r>
          </w:p>
        </w:tc>
        <w:tc>
          <w:tcPr>
            <w:tcW w:w="3402" w:type="pct"/>
            <w:shd w:val="clear" w:color="auto" w:fill="FFFFFF"/>
            <w:vAlign w:val="bottom"/>
          </w:tcPr>
          <w:p w14:paraId="15D2938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размеры земельных участков (площадь), кв.м - 1000</w:t>
            </w:r>
          </w:p>
          <w:p w14:paraId="4A739CE1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Максимальные размеры земельных участков (площадь), кв.м не подлежит установлению</w:t>
            </w:r>
          </w:p>
          <w:p w14:paraId="50564BF6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Максимальное количество надземных этажей - 1 Максимальная высота зданий, строений, сооружений, м не подлежит установлению</w:t>
            </w:r>
          </w:p>
          <w:p w14:paraId="19AD0F9C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  <w:p w14:paraId="1F3C9516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  <w:p w14:paraId="7230366B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B5D522" w14:textId="77777777" w:rsidR="0028487A" w:rsidRPr="00AE36AD" w:rsidRDefault="0028487A" w:rsidP="0028487A"/>
    <w:p w14:paraId="53BE4939" w14:textId="77777777" w:rsidR="0028487A" w:rsidRPr="00AE36AD" w:rsidRDefault="0028487A" w:rsidP="0028487A">
      <w:pPr>
        <w:jc w:val="both"/>
        <w:outlineLvl w:val="2"/>
        <w:rPr>
          <w:b/>
          <w:bCs/>
          <w:color w:val="000000"/>
        </w:rPr>
      </w:pPr>
      <w:bookmarkStart w:id="253" w:name="_Toc180415004"/>
      <w:r w:rsidRPr="00AE36AD">
        <w:rPr>
          <w:b/>
          <w:bCs/>
          <w:color w:val="000000"/>
        </w:rPr>
        <w:t>24.3 Вспомогательные виды разрешенного использования земельных участков и объектов капитального строительства</w:t>
      </w:r>
      <w:bookmarkEnd w:id="253"/>
    </w:p>
    <w:tbl>
      <w:tblPr>
        <w:tblpPr w:leftFromText="180" w:rightFromText="180" w:vertAnchor="text" w:tblpXSpec="center" w:tblpY="1"/>
        <w:tblOverlap w:val="never"/>
        <w:tblW w:w="565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902"/>
        <w:gridCol w:w="1001"/>
        <w:gridCol w:w="7167"/>
      </w:tblGrid>
      <w:tr w:rsidR="0028487A" w:rsidRPr="00AE36AD" w14:paraId="373F0CA0" w14:textId="77777777" w:rsidTr="00B000EC">
        <w:trPr>
          <w:trHeight w:hRule="exact" w:val="1258"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C01A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907E3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0789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87A" w:rsidRPr="00AE36AD" w14:paraId="531BD05F" w14:textId="77777777" w:rsidTr="00B000EC">
        <w:trPr>
          <w:trHeight w:hRule="exact" w:val="250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D432D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E237D" w14:textId="77777777" w:rsidR="0028487A" w:rsidRPr="00AE36AD" w:rsidRDefault="0028487A" w:rsidP="00B000EC">
            <w:pPr>
              <w:pStyle w:val="Other0"/>
              <w:shd w:val="clear" w:color="auto" w:fill="auto"/>
              <w:ind w:firstLine="300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448A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40B21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</w:tr>
      <w:tr w:rsidR="0028487A" w:rsidRPr="00AE36AD" w14:paraId="42FB0C1C" w14:textId="77777777" w:rsidTr="00B000EC">
        <w:trPr>
          <w:trHeight w:hRule="exact" w:val="250"/>
          <w:jc w:val="center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15AF1D" w14:textId="77777777" w:rsidR="0028487A" w:rsidRPr="00AE36AD" w:rsidRDefault="0028487A" w:rsidP="00B000EC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BED3C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900D2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15307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</w:tr>
      <w:tr w:rsidR="0028487A" w:rsidRPr="00AE36AD" w14:paraId="10C03445" w14:textId="77777777" w:rsidTr="00B000EC">
        <w:trPr>
          <w:trHeight w:val="1005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C5C7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460AD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DBB1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E5C6E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696CDF52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4C5F5115" w14:textId="77777777" w:rsidTr="00B000EC">
        <w:trPr>
          <w:trHeight w:val="97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1E8A0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60663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Служебные гаражи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FC9A7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7BC4D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16BF8508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  <w:tr w:rsidR="0028487A" w:rsidRPr="00AE36AD" w14:paraId="7E779799" w14:textId="77777777" w:rsidTr="00B000EC">
        <w:trPr>
          <w:trHeight w:val="22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66FE9" w14:textId="77777777" w:rsidR="0028487A" w:rsidRPr="00AE36AD" w:rsidRDefault="0028487A" w:rsidP="00B000EC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04352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35610" w14:textId="77777777" w:rsidR="0028487A" w:rsidRPr="00AE36AD" w:rsidRDefault="0028487A" w:rsidP="00B000EC">
            <w:pPr>
              <w:pStyle w:val="Other0"/>
              <w:shd w:val="clear" w:color="auto" w:fill="auto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9834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площадь, не подлежат установлению</w:t>
            </w:r>
          </w:p>
          <w:p w14:paraId="05CDD7A5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 не подлежат установлению</w:t>
            </w:r>
          </w:p>
          <w:p w14:paraId="44D685DF" w14:textId="77777777" w:rsidR="0028487A" w:rsidRPr="00AE36AD" w:rsidRDefault="0028487A" w:rsidP="00B000EC">
            <w:pPr>
              <w:pStyle w:val="Other0"/>
              <w:shd w:val="clear" w:color="auto" w:fill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Предельное количество этажей или предельная высота зданий, строений, сооружений не подлежат установлению</w:t>
            </w:r>
          </w:p>
          <w:p w14:paraId="74DA86F0" w14:textId="77777777" w:rsidR="0028487A" w:rsidRPr="00AE36AD" w:rsidRDefault="0028487A" w:rsidP="00B000EC">
            <w:pPr>
              <w:pStyle w:val="Other0"/>
              <w:ind w:right="131"/>
              <w:jc w:val="both"/>
              <w:rPr>
                <w:rFonts w:ascii="Times New Roman" w:hAnsi="Times New Roman" w:cs="Times New Roman"/>
              </w:rPr>
            </w:pPr>
            <w:r w:rsidRPr="00AE36AD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 не подлежит установлению</w:t>
            </w:r>
          </w:p>
        </w:tc>
      </w:tr>
    </w:tbl>
    <w:p w14:paraId="4CFFD6DF" w14:textId="77777777" w:rsidR="0028487A" w:rsidRPr="00AE36AD" w:rsidRDefault="0028487A" w:rsidP="0028487A">
      <w:pPr>
        <w:jc w:val="both"/>
      </w:pPr>
    </w:p>
    <w:p w14:paraId="0DE30075" w14:textId="77777777" w:rsidR="0028487A" w:rsidRPr="00AE36AD" w:rsidRDefault="0028487A" w:rsidP="0028487A">
      <w:pPr>
        <w:autoSpaceDE w:val="0"/>
        <w:autoSpaceDN w:val="0"/>
        <w:adjustRightInd w:val="0"/>
        <w:spacing w:after="240"/>
        <w:ind w:left="-567"/>
        <w:jc w:val="both"/>
        <w:outlineLvl w:val="2"/>
        <w:rPr>
          <w:b/>
          <w:bCs/>
          <w:color w:val="000000"/>
        </w:rPr>
      </w:pPr>
      <w:bookmarkStart w:id="254" w:name="_Toc180415005"/>
      <w:r w:rsidRPr="00AE36AD">
        <w:rPr>
          <w:b/>
          <w:bCs/>
          <w:color w:val="000000"/>
        </w:rPr>
        <w:t>24.4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254"/>
    </w:p>
    <w:p w14:paraId="58953B01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1. Водоохранная зона(65:04-6.111), </w:t>
      </w:r>
    </w:p>
    <w:p w14:paraId="70057F89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2. Прибрежная защитная полоса(65:04-6.112), </w:t>
      </w:r>
    </w:p>
    <w:p w14:paraId="1DFA935F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3. Водоохранная зона(65:03-6.188), 4. (65:03-5.10),</w:t>
      </w:r>
    </w:p>
    <w:p w14:paraId="30F46CDE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lastRenderedPageBreak/>
        <w:t xml:space="preserve">5. Прибрежная защитная полоса(65:03-6.189), </w:t>
      </w:r>
    </w:p>
    <w:p w14:paraId="2C0153D2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 xml:space="preserve">6. Запретная зона при военном складе(65:04-6.117), </w:t>
      </w:r>
    </w:p>
    <w:p w14:paraId="49F96A97" w14:textId="77777777" w:rsidR="0028487A" w:rsidRPr="00AE36AD" w:rsidRDefault="0028487A" w:rsidP="0028487A">
      <w:pPr>
        <w:autoSpaceDE w:val="0"/>
        <w:autoSpaceDN w:val="0"/>
        <w:adjustRightInd w:val="0"/>
        <w:ind w:left="-567"/>
        <w:jc w:val="both"/>
        <w:rPr>
          <w:color w:val="000000"/>
        </w:rPr>
      </w:pPr>
      <w:r w:rsidRPr="00AE36AD">
        <w:rPr>
          <w:color w:val="000000"/>
        </w:rPr>
        <w:t>7. Охранная зона геодезического пункта(65:04-6.116)</w:t>
      </w:r>
    </w:p>
    <w:p w14:paraId="007B11C1" w14:textId="77777777" w:rsidR="0028487A" w:rsidRPr="00AE36AD" w:rsidRDefault="0028487A" w:rsidP="0028487A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 w:rsidRPr="00AE36AD">
        <w:rPr>
          <w:color w:val="000000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C64C600" w14:textId="77777777" w:rsidR="0028487A" w:rsidRPr="00AE36AD" w:rsidRDefault="0028487A" w:rsidP="0028487A">
      <w:pPr>
        <w:ind w:left="-567" w:firstLine="709"/>
        <w:jc w:val="both"/>
        <w:rPr>
          <w:color w:val="000000"/>
        </w:rPr>
      </w:pPr>
      <w:r w:rsidRPr="00AE36AD">
        <w:rPr>
          <w:color w:val="000000"/>
        </w:rPr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110C99EA" w14:textId="77777777" w:rsidR="0028487A" w:rsidRPr="00AE36AD" w:rsidRDefault="0028487A" w:rsidP="0028487A">
      <w:pPr>
        <w:keepNext/>
        <w:spacing w:after="240"/>
        <w:ind w:left="-567" w:right="-567" w:firstLine="567"/>
        <w:jc w:val="both"/>
        <w:outlineLvl w:val="0"/>
        <w:rPr>
          <w:b/>
          <w:bCs/>
          <w:kern w:val="32"/>
        </w:rPr>
      </w:pPr>
      <w:bookmarkStart w:id="255" w:name="_Toc177041294"/>
    </w:p>
    <w:p w14:paraId="2B794F8F" w14:textId="77777777" w:rsidR="0028487A" w:rsidRPr="00AE36AD" w:rsidRDefault="0028487A" w:rsidP="0028487A">
      <w:pPr>
        <w:keepNext/>
        <w:spacing w:after="240"/>
        <w:ind w:left="-567" w:right="-567" w:firstLine="567"/>
        <w:jc w:val="both"/>
        <w:outlineLvl w:val="0"/>
        <w:rPr>
          <w:b/>
          <w:bCs/>
          <w:kern w:val="32"/>
        </w:rPr>
      </w:pPr>
      <w:r w:rsidRPr="00AE36AD">
        <w:rPr>
          <w:b/>
          <w:bCs/>
          <w:kern w:val="32"/>
        </w:rPr>
        <w:t xml:space="preserve"> </w:t>
      </w:r>
      <w:bookmarkStart w:id="256" w:name="_Toc180415006"/>
      <w:r w:rsidRPr="00AE36AD">
        <w:rPr>
          <w:b/>
          <w:bCs/>
          <w:kern w:val="32"/>
        </w:rPr>
        <w:t>25. ТРЕБОВАНИЯ К АРХИТЕКТУРНО-ГРАДОСТРОИТЕЛЬНОМУ ОБЛИКУ ОБЪЕКТОВ КАПИТАЛЬНОГО СТРОИТЕЛЬСТВА</w:t>
      </w:r>
      <w:bookmarkEnd w:id="255"/>
      <w:bookmarkEnd w:id="256"/>
    </w:p>
    <w:p w14:paraId="67EDDCDA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1. Требования к архитектурно-градостроительному облику объекта капитального строительства (далее – АГО) устанавливаются в соответствии с статьей 40.1 Градостроительного Кодекса Российской Федерации;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строительства»; приказом Министерства архитектуры и градостроительства Сахалинской области  от 30.05.2024 № 1-3.39-464/24 «Об утверждении методических рекомендаций по установлению требований к архитектурно-градостроительному облику объектов капитального строительства на территории Сахалинской области»; Дизайн-кодом Корсаковского муниципального округа; решением Собрания Корсаковского городского округа от 29.09.2016 № 115 «Об утверждении Правил благоустройства территории Корсаковского городского округа» (с последующими изменениями).</w:t>
      </w:r>
    </w:p>
    <w:p w14:paraId="2B3E8CB9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В соответствии с методическими рекомендациями, утвержденными приказом Министерства архитектуры и градостроительства Сахалинской области   от 30.05.2024 № 1-3.39-464/24 «Об утверждении методических рекомендаций по установлению требований к архитектурно-градостроительному облику объектов капитального строительства на территории Сахалинской области» территория г. Корсакова включает три сценария восприятия городского объекта. Границы сценариев отображены на картах настоящих правил землепользования и застройки.</w:t>
      </w:r>
    </w:p>
    <w:p w14:paraId="19A95832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2. Требования к АГО включают в себя:</w:t>
      </w:r>
    </w:p>
    <w:p w14:paraId="10A9387B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 xml:space="preserve">1) требования к объемно-пространственным характеристикам объекта капитального строительства; </w:t>
      </w:r>
    </w:p>
    <w:p w14:paraId="46E870A5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2) требования к архитектурно-стилистическим характеристикам объекта капитального строительства;</w:t>
      </w:r>
    </w:p>
    <w:p w14:paraId="5E3638FD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3) требования к цветовым решениям объектов капитального строительства;</w:t>
      </w:r>
    </w:p>
    <w:p w14:paraId="613533F3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5116DCA6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751BB14E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6) требования к подсветке фасадов объектов капитального строительства.</w:t>
      </w:r>
    </w:p>
    <w:p w14:paraId="426DF7D8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4. Требования к объемно-пространственным характеристикам объекта капитального строительства:</w:t>
      </w:r>
    </w:p>
    <w:p w14:paraId="0FC9F2B6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1) застройка по красным линиям или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участка;</w:t>
      </w:r>
    </w:p>
    <w:p w14:paraId="5170F068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 xml:space="preserve">2) допускается выступ не более чем на 2 м козырьков и навесов при условии, что они располагаются не ниже 3,5 м. от уровня земли. Выступ входной лестницы, приямков за красные линии недопустим, если проектом планировки не предусмотрено иное; </w:t>
      </w:r>
    </w:p>
    <w:p w14:paraId="74C399C6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lastRenderedPageBreak/>
        <w:t>3) общественные помещения, пристроенные к первым этажам зданий и выходящие на УДС города, должны располагаться в пределах границ участка данного здания. Выступ контура застройки за красные линии не допускается.</w:t>
      </w:r>
    </w:p>
    <w:p w14:paraId="0EEF3286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5. Требования к архитектурно-стилистическим характеристикам объекта капитального строительства:</w:t>
      </w:r>
    </w:p>
    <w:p w14:paraId="0972003F" w14:textId="77777777" w:rsidR="0028487A" w:rsidRPr="00AE36AD" w:rsidRDefault="0028487A" w:rsidP="0028487A">
      <w:pPr>
        <w:widowControl w:val="0"/>
        <w:autoSpaceDE w:val="0"/>
        <w:autoSpaceDN w:val="0"/>
        <w:ind w:left="-567" w:right="-567" w:firstLine="540"/>
        <w:jc w:val="both"/>
      </w:pPr>
      <w:r w:rsidRPr="00AE36AD">
        <w:t>1) входные группы в жилые и общественные помещения (кроме вспомогательных и аварийных входов и выходов) должны иметь единое архитектурное решение;</w:t>
      </w:r>
    </w:p>
    <w:p w14:paraId="758021E3" w14:textId="77777777" w:rsidR="0028487A" w:rsidRPr="00AE36AD" w:rsidRDefault="0028487A" w:rsidP="0028487A">
      <w:pPr>
        <w:widowControl w:val="0"/>
        <w:autoSpaceDE w:val="0"/>
        <w:autoSpaceDN w:val="0"/>
        <w:ind w:right="-567" w:firstLine="540"/>
        <w:jc w:val="both"/>
      </w:pPr>
      <w:r w:rsidRPr="00AE36AD">
        <w:t>2) устройство внешних тамбуров входных групп на фасадах, обращенных к территориям общего пользования, не допускается;</w:t>
      </w:r>
    </w:p>
    <w:p w14:paraId="4FA0F9B9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3) оконные переплеты должны быть одинаковыми во всем здании. Цвет и материалов – идентичными, если архитектурой здания не предусмотрено иное. При замене оконных блоков членение и цвет рам сохраняется. При замене всех окон в здании их членение может отличатся от первоначального проекта, но быть одного типа у всех окон;</w:t>
      </w:r>
    </w:p>
    <w:p w14:paraId="6D991C93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4) балконные двери должны иметь остекление и сочетаться с оконными блоками здания по форме, цвету и материалу. Не допускается частичная замена отделки балконов: все балконы одного здания должны быть идентичными в том числе и по цветовому решению, если архитектурой здания не предусмотрено иное. Остекление производится комплексно для всех балконов;</w:t>
      </w:r>
    </w:p>
    <w:p w14:paraId="25EA2299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5) существующие мозаики и рисунки, представляющие историческую или художественную ценность, подлежат сохранению;</w:t>
      </w:r>
    </w:p>
    <w:p w14:paraId="223E1057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6) при реконструкции зданий и при добавлении скатной крыши строения, изначально имевшим плоскую крышу, вновь образовавшийся торец должен иметь отделку идентичную отделке стены по материалу и цвету;</w:t>
      </w:r>
    </w:p>
    <w:p w14:paraId="42059B65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7) общественные помещения, пристроенные к первым этажам зданий, должны сочетаться по стилю, материалам, форме и цвету с архитектурой здания. Остекление пристроек делается таким же по форме, цвету и членению, как основное остекление здания. Несколько пристроек в рамках одного здания должны быть идентичными по стилю или сочетаться между собой.</w:t>
      </w:r>
    </w:p>
    <w:p w14:paraId="6C273799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6. Требования к цветовым решениям объектов капитального строительства:</w:t>
      </w:r>
    </w:p>
    <w:p w14:paraId="378CD47B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1) фасады объектов капитального строительства оформляются в соответствии с Дизайн-кодом Корсаковского муниципального округа;</w:t>
      </w:r>
    </w:p>
    <w:p w14:paraId="30C03BBD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2) в процессе реставрации и косметического ремонта зданий требуется руководствоваться историческими данными и исходным проектом. Если исторические данные о здании отсутствуют, необходимо соблюдать Паспорт оформления и оборудования фасадов здания (далее - ПФ) и концепцию проекта цветового решения (далее - ПЦР). Если у здания нет ПФ и ПЦР, компания, производящая капитальный или текущий ремонт должна самостоятельно разработать ПФ п ПЦР, согласовать их с администрацией Корсаковского муниципального округа и передать их собственнику здания или строения. Данные ПФ и ПЦР принимаются как основные для последующего использования;</w:t>
      </w:r>
    </w:p>
    <w:p w14:paraId="59C09F52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3) оконные переплеты должны сочетаться с цветом и архитектурой здания;</w:t>
      </w:r>
    </w:p>
    <w:p w14:paraId="4DACE893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4) ограждения, выполненные из натуральных материалов (камня, дерева и т.д.), не подлежат окрашиванию;</w:t>
      </w:r>
    </w:p>
    <w:p w14:paraId="7D633CCB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5) кровля должна сочетаться с цветом открытой водосточной системы и металлическими ограждениями крыши.</w:t>
      </w:r>
    </w:p>
    <w:p w14:paraId="63203F70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7. Требования к отделочным и (или) строительным материалам, определяющие архитектурный облик объектов капитального строительства:</w:t>
      </w:r>
    </w:p>
    <w:p w14:paraId="672EAA17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 xml:space="preserve">1) фасады объектов капитального строительства выполняются с применением натурального камня, штукатурки, облицовочного кирпича, облицовочных фасадных плит, стекла, керамики; </w:t>
      </w:r>
    </w:p>
    <w:p w14:paraId="04401E9C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2) требование при выборе типа отделки в процессе реставрации и косметического ремонта зданий указаны в п.2 ч.6 настоящей статьи.</w:t>
      </w:r>
    </w:p>
    <w:p w14:paraId="2AE2E984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 xml:space="preserve">3) не допускается использование при отделке фасадов сайдинга (металлических или пластиковых панелей, имитирующих деревянную обшивку, за исключением объектов индивидуального жилищного строительства), профилированного металлического листа </w:t>
      </w:r>
      <w:r w:rsidRPr="00AE36AD">
        <w:lastRenderedPageBreak/>
        <w:t>(профнастила, за исключением объектов капитального строительства, расположенных на территориях промышленных предприятий), асбестоцементных листов. Допустимо применение ламелей (разных фактур) в сочетании с другими материалами, увязанных в едином стилистическом решении архитектурной композиции объекта.</w:t>
      </w:r>
    </w:p>
    <w:p w14:paraId="5E25322F" w14:textId="77777777" w:rsidR="0028487A" w:rsidRPr="00AE36AD" w:rsidRDefault="0028487A" w:rsidP="0028487A">
      <w:pPr>
        <w:widowControl w:val="0"/>
        <w:autoSpaceDE w:val="0"/>
        <w:autoSpaceDN w:val="0"/>
        <w:ind w:left="-567" w:right="-426" w:firstLine="540"/>
        <w:jc w:val="both"/>
      </w:pPr>
      <w:r w:rsidRPr="00AE36AD">
        <w:t>8. Требования к размещению технического и инженерного оборудования на фасадах и кровлях объектов капитального строительства:</w:t>
      </w:r>
    </w:p>
    <w:p w14:paraId="54032EFB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1) 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ограждений.</w:t>
      </w:r>
    </w:p>
    <w:p w14:paraId="192E4155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2) прокладка инженерного оборудования по фасаду осуществляется строго вертикально или горизонтально.</w:t>
      </w:r>
    </w:p>
    <w:p w14:paraId="1E8D0DCE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9. Требования к подсветке фасадов объектов капитального строительства:</w:t>
      </w:r>
    </w:p>
    <w:p w14:paraId="24576CF5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1) фасады объектов капитального строительства, обращенные к территориям общего пользования, оборудуются архитектурным освещением;</w:t>
      </w:r>
    </w:p>
    <w:p w14:paraId="48FBB3AB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2) Обязательным к обеспечению для всех групп видов разрешенного использования является функциональное освещение. Оно включает в себя освещение входных групп, эвакуационных выходов, вывесок, указателей и т.д. Перечень элементов, необходимых к освещению, устанавливается индивидуально для разных групп видов разрешенного использования.</w:t>
      </w:r>
    </w:p>
    <w:p w14:paraId="7B287797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 xml:space="preserve">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строительства, нарушать гигиенические нормативы освещенности окон, ослеплять участников дорожного движения. Цвета архитектурной подсветки: белый, желтый с цветовой температурой в диапазоне 2000 - 5000 К, допускается применять иные цвета в зависимости от архитектурного решения объекта, по согласованию с администрацией Корсаковского муниципального округа. </w:t>
      </w:r>
    </w:p>
    <w:p w14:paraId="5A80DF34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10. Требования к АГО в отношении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применяются в части, не противоречащей требованиям охраны объектов культурного наследия.</w:t>
      </w:r>
    </w:p>
    <w:p w14:paraId="1CFFB7C4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11. Требования АГО не распространяются на объекты капитального строительства (кроме встроенно-пристроенных зданий, строений, сооружений), расположенные на земельных участках с видами использования земельного участка: 3.1, 3.4, 3.5, 3.6, 3.7, 3.8, 3.9, 4.9.1, 5.1, 6.0, 8.3.</w:t>
      </w:r>
    </w:p>
    <w:p w14:paraId="1939A6EF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12. Иные градостроительные регламенты в границах АГО соответствуют регламентам территориальной зоны, в которой зоны АГО расположены.</w:t>
      </w:r>
    </w:p>
    <w:p w14:paraId="53C5D24D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13. Согласование АГО подлежит согласованию в соответствии с статьей 40.1. Градостроительного кодекса Российской Федерации, Постановлением Правительства Российской Федерации от 29.05.2023 N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строительства»:</w:t>
      </w:r>
    </w:p>
    <w:p w14:paraId="6721A5A4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1) Архитектурно-градостроительный облик объекта капитального строительства подлежит согласованию с администрацией Корсаковского муниципального округа  при осуществлении строительства, реконструкции объекта капитального строительства в границах территорий, предусмотренных частью 5.3 статьи 30 «Градостроительного кодекса Российской Федерации», за исключением случаев:</w:t>
      </w:r>
    </w:p>
    <w:p w14:paraId="10DC8456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- объекты капитального строительства, расположены на земельных участках, действие градостроительного регламента на которые не распространяется;</w:t>
      </w:r>
    </w:p>
    <w:p w14:paraId="76CD7F1A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- объекты, для строительства или реконструкции которых не требуется получение разрешения на строительство;</w:t>
      </w:r>
    </w:p>
    <w:p w14:paraId="4491FA90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 xml:space="preserve">- объекты, расположенные на земельных участках, находящихся в пользовании учреждений, </w:t>
      </w:r>
      <w:r w:rsidRPr="00AE36AD">
        <w:lastRenderedPageBreak/>
        <w:t>исполняющих наказание;</w:t>
      </w:r>
    </w:p>
    <w:p w14:paraId="2F46325E" w14:textId="77777777" w:rsidR="0028487A" w:rsidRPr="00AE36AD" w:rsidRDefault="0028487A" w:rsidP="0028487A">
      <w:pPr>
        <w:widowControl w:val="0"/>
        <w:autoSpaceDE w:val="0"/>
        <w:autoSpaceDN w:val="0"/>
        <w:ind w:left="-426" w:right="-426" w:firstLine="540"/>
        <w:jc w:val="both"/>
      </w:pPr>
      <w:r w:rsidRPr="00AE36AD">
        <w:t>- объекты обороны и безопасности, объекты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330701A3" w14:textId="77777777" w:rsidR="0028487A" w:rsidRPr="00AE36AD" w:rsidRDefault="0028487A" w:rsidP="0028487A">
      <w:pPr>
        <w:widowControl w:val="0"/>
        <w:autoSpaceDE w:val="0"/>
        <w:autoSpaceDN w:val="0"/>
        <w:ind w:left="-426" w:right="-567" w:firstLine="540"/>
        <w:jc w:val="both"/>
      </w:pPr>
      <w:r w:rsidRPr="00AE36AD">
        <w:t>- иные объекты, определенных Правительством Российской Федерации, нормативными правовыми актами органов государственной власти субъектов Российской Федерации.</w:t>
      </w:r>
    </w:p>
    <w:p w14:paraId="2ED69A9D" w14:textId="77777777" w:rsidR="0028487A" w:rsidRPr="00AE36AD" w:rsidRDefault="0028487A" w:rsidP="0028487A">
      <w:pPr>
        <w:widowControl w:val="0"/>
        <w:autoSpaceDE w:val="0"/>
        <w:autoSpaceDN w:val="0"/>
        <w:ind w:left="-426" w:right="-567" w:firstLine="540"/>
        <w:jc w:val="both"/>
      </w:pPr>
      <w:r w:rsidRPr="00AE36AD">
        <w:t>2) Срок выдачи согласования архитектурно-градостроительного облика объекта капитального строительства не может превышать десять рабочих дней.</w:t>
      </w:r>
    </w:p>
    <w:p w14:paraId="79F64F0D" w14:textId="77777777" w:rsidR="0028487A" w:rsidRPr="00AE36AD" w:rsidRDefault="0028487A" w:rsidP="0028487A">
      <w:pPr>
        <w:widowControl w:val="0"/>
        <w:autoSpaceDE w:val="0"/>
        <w:autoSpaceDN w:val="0"/>
        <w:ind w:left="-426" w:right="-567" w:firstLine="540"/>
        <w:jc w:val="both"/>
      </w:pPr>
      <w:r w:rsidRPr="00AE36AD">
        <w:t>3) Основанием для отказа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14:paraId="794393A4" w14:textId="77777777" w:rsidR="0028487A" w:rsidRPr="00AE36AD" w:rsidRDefault="0028487A" w:rsidP="0028487A">
      <w:pPr>
        <w:autoSpaceDE w:val="0"/>
        <w:autoSpaceDN w:val="0"/>
        <w:adjustRightInd w:val="0"/>
        <w:ind w:left="-567" w:right="-284"/>
        <w:outlineLvl w:val="0"/>
        <w:rPr>
          <w:b/>
          <w:bCs/>
          <w:color w:val="000000"/>
        </w:rPr>
      </w:pPr>
      <w:bookmarkStart w:id="257" w:name="_Toc180415007"/>
    </w:p>
    <w:p w14:paraId="3083E667" w14:textId="77777777" w:rsidR="0028487A" w:rsidRPr="00AE36AD" w:rsidRDefault="0028487A" w:rsidP="0028487A">
      <w:pPr>
        <w:autoSpaceDE w:val="0"/>
        <w:autoSpaceDN w:val="0"/>
        <w:adjustRightInd w:val="0"/>
        <w:ind w:left="-567" w:right="-284"/>
        <w:outlineLvl w:val="0"/>
        <w:rPr>
          <w:b/>
          <w:bCs/>
          <w:color w:val="000000"/>
        </w:rPr>
      </w:pPr>
      <w:r w:rsidRPr="00AE36AD">
        <w:rPr>
          <w:b/>
          <w:bCs/>
          <w:color w:val="000000"/>
        </w:rPr>
        <w:t>26. ОГРАНИЧЕНИЯ ИСПОЛЬЗОВАНИЯ ЗЕМЕЛЬНЫХ УЧАСТКОВ И</w:t>
      </w:r>
      <w:bookmarkEnd w:id="257"/>
    </w:p>
    <w:p w14:paraId="4F2ABF94" w14:textId="77777777" w:rsidR="0028487A" w:rsidRPr="00AE36AD" w:rsidRDefault="0028487A" w:rsidP="0028487A">
      <w:pPr>
        <w:autoSpaceDE w:val="0"/>
        <w:autoSpaceDN w:val="0"/>
        <w:adjustRightInd w:val="0"/>
        <w:spacing w:after="240"/>
        <w:ind w:left="-567" w:right="-284"/>
        <w:outlineLvl w:val="0"/>
        <w:rPr>
          <w:b/>
          <w:bCs/>
          <w:color w:val="000000"/>
        </w:rPr>
      </w:pPr>
      <w:bookmarkStart w:id="258" w:name="_Toc180415008"/>
      <w:r w:rsidRPr="00AE36AD">
        <w:rPr>
          <w:b/>
          <w:bCs/>
          <w:color w:val="000000"/>
        </w:rPr>
        <w:t>РАЗМЕЩЕНИЯ ОБЪЕКТОВ КАПИТАЛЬНОГО СТРОИТЕЛЬСТВА</w:t>
      </w:r>
      <w:bookmarkEnd w:id="258"/>
    </w:p>
    <w:p w14:paraId="36047984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На территории Корсаковского муниципального округа Сахалинской области установлены следующие зоны с особыми условиями использования территории:</w:t>
      </w:r>
    </w:p>
    <w:p w14:paraId="64B6943E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 - санитарно-защитные зоны; </w:t>
      </w:r>
    </w:p>
    <w:p w14:paraId="4B61FFD1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- охранные зоны инженерных коммуникаций;</w:t>
      </w:r>
    </w:p>
    <w:p w14:paraId="099FC0FB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 - зоны санитарной охраны источников питьевого и хозяйственно-бытового водоснабжения и водопроводов питьевого назначения; </w:t>
      </w:r>
    </w:p>
    <w:p w14:paraId="50BB1EAC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- водоохранная зона; </w:t>
      </w:r>
    </w:p>
    <w:p w14:paraId="35947CE2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- прибрежная защитная полоса; - зоны затопления и подтопления;</w:t>
      </w:r>
    </w:p>
    <w:p w14:paraId="1C87C01F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 - приаэродромная территория.</w:t>
      </w:r>
    </w:p>
    <w:p w14:paraId="1EE22CD2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Перечень нормативных правовых актов в соответствии, с которыми регламентируются размеры, режимы использования зон с особыми условиями использования территорий: </w:t>
      </w:r>
    </w:p>
    <w:p w14:paraId="65DE39AC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- Водный кодекс Российской Федерации;</w:t>
      </w:r>
    </w:p>
    <w:p w14:paraId="19575CF8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 - Правила установления санитарно-защитных зон и использования земельных участков, расположенных в границах санитарно-защитных зон, утвержденных постановлением Правительства Российской Федерации от 03.03.2018 № 222; </w:t>
      </w:r>
    </w:p>
    <w:p w14:paraId="479655A2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- 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утвержденные постановлением Правительства Российской Федерации от 24.02.2009 № 160;</w:t>
      </w:r>
    </w:p>
    <w:p w14:paraId="6D6002E3" w14:textId="77777777" w:rsidR="0028487A" w:rsidRPr="00AE36AD" w:rsidRDefault="0028487A" w:rsidP="0028487A">
      <w:pPr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- Правила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зон, утвержденные постановлением Правительства Российской Федерации от 18.11.2013 № 1033 - Постановление Правительства РФ от 17.03.2021 № 392 «Об утверждении Положения об охранной зоне стационарных пунктов наблюдений за состоянием окружающей среды, ее загрязнением, о признании утратившим силу постановления Правительства Российской Федерации от 27 августа 1999 г. № 972 и признании не действующим на территории Российской Федерации постановления Совета Министров СССР от 6 января 1983 г. № 19»; </w:t>
      </w:r>
    </w:p>
    <w:p w14:paraId="175BB2E8" w14:textId="77777777" w:rsidR="0028487A" w:rsidRPr="00AE36AD" w:rsidRDefault="0028487A" w:rsidP="0028487A">
      <w:pPr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- Постановление Правительства РФ от 21.08.2019 № 1080 «Об охранных зонах пунктов государственной геодезической сети, государственной нивелирной сети и государственной гравиметрической сети»; - СанПиН 2.1.4.1110-02 «Зоны санитарной охраны источников водоснабжения и водопроводов питьевого назначения»;</w:t>
      </w:r>
    </w:p>
    <w:p w14:paraId="33EB2C3F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- Правила охраны газораспределительных сетей, утвержденные постановлением Правительства Российской Федерации от 20.11.2000 № 878; - Правила охраны магистральных трубопроводов, </w:t>
      </w:r>
      <w:r w:rsidRPr="00AE36AD">
        <w:rPr>
          <w:color w:val="000000"/>
        </w:rPr>
        <w:lastRenderedPageBreak/>
        <w:t>утвержденные постановлением Госгортехнадзора России от 22.04.1992 № 9; - СП 36.13330.2012. Свод правил. Магистральные трубопроводы.</w:t>
      </w:r>
    </w:p>
    <w:p w14:paraId="600D4F0B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Актуализированная редакция СНиП 2.05.06-85*; - Типовые правила охраны коммунальных тепловых сетей, утвержденные приказом Министерства строительства Российской Федерации от 17.08.1992 № 197; 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799E30E2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В соответствии с СанПиНом 2.2.1/2.1.1.1200-03 для автомагистралей устанавливается санитарный разрыв.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(шума, вибрации, электромагнитных полей и др.) с последующим проведением натурных исследований и измерений.</w:t>
      </w:r>
    </w:p>
    <w:p w14:paraId="44C650C7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</w:p>
    <w:p w14:paraId="0715B3BE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В соответствии с Положением о создании охранных зон стационарных пунктов наблюдений за состоянием окружающей природной среды, ее загрязнением в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200 метров во все стороны. 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14:paraId="669D4482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По территории муниципального округа проходит железная дорога. Для железной дороги требуется установление санитарного разрыва в соответствии СанПиН 2.2.1/2.1.1.1200-03.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(шума, вибрации, электромагнитных полей и др.) с последующим проведением натурных исследований и измерений. Выбор мероприятий по обеспечению нормативных уровней шума на рассматриваемой территории и в помещениях, расположенных на ней жилых и общественных зданий, следует проводить на основе результатов акустических расчетов или данных натурных измерений.</w:t>
      </w:r>
    </w:p>
    <w:p w14:paraId="3A5A09D1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Согласно сведениям, внесенным в ЕГРН, на территории Сахалинской области установлена приаэродромная территория международного аэропорта Южно-Сахалинск (Хомутово).</w:t>
      </w:r>
    </w:p>
    <w:p w14:paraId="2B37618E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В соответствии с Правилами выделения на приаэродромной территории подзон, утвержденными постановлением Правительства Российской Федерации от 02.12.2017 № 1460, и в соответствии с Воздушным кодексом Российской Федерации на приаэродромной территории могут выделяться следующие подзоны, в которых устанавливаются ограничения использования объектов недвижимости и осуществления деятельности. На территорию муниципального округа накладываются 2, 3, 4, 5, 6 и 7 подзоны:</w:t>
      </w:r>
    </w:p>
    <w:p w14:paraId="06A65B22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 xml:space="preserve"> - вторая подзона,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 </w:t>
      </w:r>
    </w:p>
    <w:p w14:paraId="3702D2F6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 xml:space="preserve">- третья подзона,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</w:t>
      </w:r>
    </w:p>
    <w:p w14:paraId="0263F645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 xml:space="preserve">- 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 </w:t>
      </w:r>
    </w:p>
    <w:p w14:paraId="4FEB72CF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lastRenderedPageBreak/>
        <w:t xml:space="preserve">- пятая подзона, в которой запрещается размещать опасные производственные объекты, функционирование которых может повлиять на безопасность полетов воздушных судов; </w:t>
      </w:r>
    </w:p>
    <w:p w14:paraId="16A03C75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 xml:space="preserve">- шестая подзона, в которой запрещается размещать объекты, способствующие привлечению и массовому скоплению птиц; </w:t>
      </w:r>
    </w:p>
    <w:p w14:paraId="1C3C0309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- седьмая подзона, в которой ввиду превышения уровня шумового,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14:paraId="454D4264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Согласно статье 1 Градостроительного кодекса Российской Федерации к зонам с особыми условиями использования территорий относятся зоны затопления подтопления.</w:t>
      </w:r>
    </w:p>
    <w:p w14:paraId="3FF8D32A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>Зоны подтопления определяются в отношении территорий, прилегающих к зонам затопления, повышение уровня грунтовых вод которых обусловливается подпором грунтовых вод уровнями высоких вод водных объектов.</w:t>
      </w:r>
    </w:p>
    <w:p w14:paraId="47C9CE1F" w14:textId="77777777" w:rsidR="0028487A" w:rsidRPr="00AE36AD" w:rsidRDefault="0028487A" w:rsidP="0028487A">
      <w:pPr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>Порядок установления, изменения и прекращения существования зон затопления, подтопления определяется в соответствии с Положением о зонах затопления, подтопления, утвержденным постановлением Правительства Российской Федерации от 18.04.2014 № 360 (далее - Положение о зонах затопления, подтопления). В соответствии с Положением о зонах затопления, подтопления, зоны затопления, подтопления устанавливаются или изменяются 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Федерации, подготовленных совместно с органами местного самоуправления, об установлении границ зон затопления, подтопления и сведений о границах этих зон, которые должны содержать графическое описание местоположения границ этих зон, перечень координат характерных границ таких зон в системе координат, установленной для ведения ЕГРН.</w:t>
      </w:r>
    </w:p>
    <w:p w14:paraId="23F54944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>Решение об установлении или изменении зон затопления, подтопления оформляется актом Федерального агентства водных ресурсов (его территориальных органов).</w:t>
      </w:r>
    </w:p>
    <w:p w14:paraId="14086C8E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>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самоуправления.</w:t>
      </w:r>
    </w:p>
    <w:p w14:paraId="22393591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 xml:space="preserve">В границах зон затопления, подтопления запрещаются: </w:t>
      </w:r>
    </w:p>
    <w:p w14:paraId="07C8B513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 xml:space="preserve"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</w:t>
      </w:r>
    </w:p>
    <w:p w14:paraId="39D752A0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 xml:space="preserve">2) использование сточных вод в целях повышения почвенного плодородия; </w:t>
      </w:r>
    </w:p>
    <w:p w14:paraId="14898ADC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</w:t>
      </w:r>
    </w:p>
    <w:p w14:paraId="7BA0DF61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>4) осуществление авиационных мер по борьбе с вредными организмами.</w:t>
      </w:r>
    </w:p>
    <w:p w14:paraId="65A674B0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 xml:space="preserve">Согласно Приказу Федерального агентства водных ресурсов и Амурским бассейновым водным управлением «Об установлении границ зон затопления, подтопления водами реки Корсаковка на территории г. Корсакова Корсаковского городского округа Сахалинской области» № 106 от 05.06.2023 г. установлены зоны затопления и подтопления: </w:t>
      </w:r>
    </w:p>
    <w:p w14:paraId="3DD765DF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>- Зона сильного подтопления (при глубине залегания грунтовых вод менее 0,3 м) территории г. Корсакова Корсаковского муниципального округа Сахалинской области, затапливаемой водами реки Корсаковка при половодьях и паводках 1% обеспеченности (реестровый номер 65:04-6.137);</w:t>
      </w:r>
    </w:p>
    <w:p w14:paraId="0B6BDF00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t xml:space="preserve"> - Зона слабого подтопления (при глубине залегания грунтовых вод от 2,0 до 3,0 м) территории г. Корсакова Корсаковского муниципального округа Сахалинской области, затапливаемой водами реки Корсаковка при половодьях и паводках 1% обеспеченности (реестровый номер 65:04-6.138); </w:t>
      </w:r>
    </w:p>
    <w:p w14:paraId="4456C550" w14:textId="77777777" w:rsidR="0028487A" w:rsidRPr="00AE36AD" w:rsidRDefault="0028487A" w:rsidP="0028487A">
      <w:pPr>
        <w:autoSpaceDE w:val="0"/>
        <w:autoSpaceDN w:val="0"/>
        <w:adjustRightInd w:val="0"/>
        <w:ind w:left="-426" w:right="-567" w:firstLine="426"/>
        <w:jc w:val="both"/>
        <w:rPr>
          <w:color w:val="000000"/>
        </w:rPr>
      </w:pPr>
      <w:r w:rsidRPr="00AE36AD">
        <w:rPr>
          <w:color w:val="000000"/>
        </w:rPr>
        <w:lastRenderedPageBreak/>
        <w:t xml:space="preserve">- Зона умеренного подтопления (при глубине залегания грунтовых вод от 0,3 до 2,0м) территории г. Корсакова Корсаковского муниципального округа Сахалинской области, затапливаемой водами реки Корсаковка при половодьях и паводках 1% обеспеченности (реестровый номер 65:04-6.139); </w:t>
      </w:r>
    </w:p>
    <w:p w14:paraId="4FDC5E63" w14:textId="77777777" w:rsidR="0028487A" w:rsidRPr="00AE36AD" w:rsidRDefault="0028487A" w:rsidP="0028487A">
      <w:pPr>
        <w:autoSpaceDE w:val="0"/>
        <w:autoSpaceDN w:val="0"/>
        <w:adjustRightInd w:val="0"/>
        <w:ind w:left="-142" w:right="-567" w:firstLine="426"/>
        <w:jc w:val="both"/>
        <w:rPr>
          <w:color w:val="000000"/>
        </w:rPr>
      </w:pPr>
      <w:r w:rsidRPr="00AE36AD">
        <w:rPr>
          <w:color w:val="000000"/>
        </w:rPr>
        <w:t>- Зона затопления территории г. Корсакова Корсаковского муниципального округа Сахалинской области, затапливаемая водами реки Корсаковка при половодьях и паводках 1% обеспеченности (реестровый номер 65:04-6.140).</w:t>
      </w:r>
    </w:p>
    <w:p w14:paraId="541DCB03" w14:textId="77777777" w:rsidR="0028487A" w:rsidRPr="00AE36AD" w:rsidRDefault="0028487A" w:rsidP="0028487A">
      <w:pPr>
        <w:ind w:left="-142" w:right="-426" w:firstLine="426"/>
        <w:jc w:val="both"/>
        <w:rPr>
          <w:color w:val="000000"/>
        </w:rPr>
      </w:pPr>
    </w:p>
    <w:p w14:paraId="16022422" w14:textId="77777777" w:rsidR="0028487A" w:rsidRPr="00AE36AD" w:rsidRDefault="0028487A" w:rsidP="0028487A">
      <w:pPr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Согласно Приказу Федерального агентства водных ресурсов и Амурским бассейновым водным управлением «Об установлении границ зон затопления, подтопления водами реки Комиссаровка и её притоками на территории с. Чапаево Корсаковского городского округа Сахалинской области» № 53 от 21.04.2023  установлены зоны затопления и подтопления:</w:t>
      </w:r>
    </w:p>
    <w:p w14:paraId="6B30F15C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- Территория умеренного подтопления (при глубине залегания грунтовых вод от 0,3 до 2,0 м) с. Чапаево Корсаковского муниципального округа Сахалинской области водами реки Комиссаровка и ее притоками (реестровый номер 65:00-6.345); - Территория слабого подтопления (при глубине залегания грунтовых вод от 2,0 до 3,0 м) с. Чапаево Корсаковского муниципального округа Сахалинской области водами реки Комиссаровка и ее притоками (реестровый номер 65:00-6.344); </w:t>
      </w:r>
    </w:p>
    <w:p w14:paraId="4FA83B6D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- Территория сильного подтопления (при глубине залегания грунтовых вод менее 0,3 м) с. Чапаево Корсаковского муниципального округа Сахалинской области водами реки Комиссаровка и ее притоками (реестровый номер 65:00-6.343); </w:t>
      </w:r>
    </w:p>
    <w:p w14:paraId="03FC98BF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- Зона затопления территории с. Чапаево Корсаковского муниципального округа Сахалинской области затапливаемая водами реки Комиссаровка и ее притоками при половодьях и паводках 1 % обеспеченности (реестровый номер 65:03-6.344).</w:t>
      </w:r>
    </w:p>
    <w:p w14:paraId="0C7C8A31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20CE3320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14:paraId="218C0461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Согласно статье 65 Водного кодекса Российской Федерации ширина водоохранной зоны рек или ручьев устанавливается от их истока для рек или ручьев протяженностью:</w:t>
      </w:r>
    </w:p>
    <w:p w14:paraId="1390C818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 - до 10 километров - в размере 50 м;</w:t>
      </w:r>
    </w:p>
    <w:p w14:paraId="345905CE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 xml:space="preserve"> - от 10 до 50 километров - в размере 100 м; </w:t>
      </w:r>
    </w:p>
    <w:p w14:paraId="56407571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- от 50 километров и более - в размере 200 м.</w:t>
      </w:r>
    </w:p>
    <w:p w14:paraId="01E66671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Ширина водоохранной зоны озера, водохранилища, за исключением озера, расположенного внутри болота, или озера, водохранилища с акваторией менее 0,5 кв. км, устанавливается в размере 50 метров. Ширина водоохранной зоны водохранилища, расположенного на водотоке, устанавливается равной ширине водоохранной зоны этого водотока.</w:t>
      </w:r>
    </w:p>
    <w:p w14:paraId="7EF4B039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Ширина прибрежной защитной полосы устанавливается в зависимости от уклона берега водного объекта и составляет 30 м для обратного или нулевого уклона, 40 м -для уклона до трех градусов и 50 м - для уклона три и более градуса.</w:t>
      </w:r>
    </w:p>
    <w:p w14:paraId="0C197D3D" w14:textId="77777777" w:rsidR="0028487A" w:rsidRPr="00AE36AD" w:rsidRDefault="0028487A" w:rsidP="0028487A">
      <w:pPr>
        <w:autoSpaceDE w:val="0"/>
        <w:autoSpaceDN w:val="0"/>
        <w:adjustRightInd w:val="0"/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Ширина береговой полосы водных объектов общего пользования составляет 20 м, за исключением береговой полосы каналов, а также рек и ручьев, протяженность которых от истока до устья не более чем 10 км. Ширина береговой полосы каналов, а также рек и ручьев, протяженность которых от истока до устья не более чем 10 км, составляет 5 м.</w:t>
      </w:r>
    </w:p>
    <w:p w14:paraId="48E64163" w14:textId="77777777" w:rsidR="0028487A" w:rsidRPr="00AE36AD" w:rsidRDefault="0028487A" w:rsidP="0028487A">
      <w:pPr>
        <w:ind w:left="-567" w:right="-284" w:firstLine="426"/>
        <w:jc w:val="both"/>
        <w:rPr>
          <w:color w:val="000000"/>
        </w:rPr>
      </w:pPr>
      <w:r w:rsidRPr="00AE36AD">
        <w:rPr>
          <w:color w:val="000000"/>
        </w:rPr>
        <w:t>Установление на местности границ водоохранных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14:paraId="44673D98" w14:textId="77777777" w:rsidR="0028487A" w:rsidRPr="00AE36AD" w:rsidRDefault="0028487A" w:rsidP="0028487A">
      <w:pPr>
        <w:autoSpaceDE w:val="0"/>
        <w:autoSpaceDN w:val="0"/>
        <w:adjustRightInd w:val="0"/>
        <w:ind w:right="-284" w:firstLine="426"/>
        <w:jc w:val="both"/>
        <w:rPr>
          <w:color w:val="000000"/>
        </w:rPr>
      </w:pPr>
      <w:r w:rsidRPr="00AE36AD">
        <w:rPr>
          <w:color w:val="000000"/>
        </w:rPr>
        <w:lastRenderedPageBreak/>
        <w:t>В границах водоохранных зон, прибрежных защитных полос вводится особый режим использования территории, который регламентируется статьей 65 Водного кодекса Российской Федерации.</w:t>
      </w:r>
    </w:p>
    <w:p w14:paraId="47B2C6C3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В границах водоохранных зон запрещаются: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осуществление авиационных мер по борьбе с вредными организмами;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сброс сточных, в том числе дренажных, вод;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</w:t>
      </w:r>
    </w:p>
    <w:p w14:paraId="307FF8D0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В границах прибрежных защитных полос наряду с установленными ограничениями для водоохранных зон запрещаются: распашка земель; размещение отвалов размываемых грунтов; выпас сельскохозяйственных животных и организация для них летних лагерей, ванн.</w:t>
      </w:r>
    </w:p>
    <w:p w14:paraId="38791276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Водный объект рыбохозяйственного значения или его часть с прилегающей к таким объекту или его части территорией, имеющие важное значение для сохранения водных биоресурсов особо ценных и ценных видов, могут быть объявлены рыбохозяйственной заповедной зоной.</w:t>
      </w:r>
    </w:p>
    <w:p w14:paraId="17C61CF9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В рыбохозяйственной заповедной зоне устанавливается особый режим хозяйственной и иной деятельности в целях сохранения водных биоресурсов, в том числе сохранения условий для их воспроизводства, и создания условий для развития аквакультуры и рыболовства.</w:t>
      </w:r>
    </w:p>
    <w:p w14:paraId="265249B6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В рыбохозяйственных заповедных зонах могут быть запрещены полностью или частично, постоянно или временно либо ограничены следующие виды хозяйственной и иной деятельности: разведка и добыча полезных ископаемых; судоходство; транспортировка углеводородов и продукции из них трубопроводным транспортом; сплав древесины (лесоматериалов); деятельность, влекущая за собой изменения</w:t>
      </w:r>
    </w:p>
    <w:p w14:paraId="3DE28902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 xml:space="preserve">гидрологического режима, за исключением осуществления мероприятий по рыбохозяйственной мелиорации; сброс сточных, в том числе дренажных, вод в водный объект; строительство гидроэлектростанций; рубка лесных насаждений; строительство промышленных объектов;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вредными организмами;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строительство и реконструкция автозаправочных станций, складов горюче-смазочных материалов, </w:t>
      </w:r>
      <w:r w:rsidRPr="00AE36AD">
        <w:rPr>
          <w:color w:val="000000"/>
        </w:rPr>
        <w:lastRenderedPageBreak/>
        <w:t>станций технического обслуживания, используемых для технического осмотра и ремонта транспортных средств, осуществление мойки транспортных средств;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распашка земель; размещение отвалов размываемых грунтов; выпас сельскохозяйственных животных и организация для них летних лагерей, ванн.</w:t>
      </w:r>
    </w:p>
    <w:p w14:paraId="36AEECEA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Порядок установления рыбохозяйственных заповедных зон, изменения их границ, принятия решений о прекращении существования рыбохозяйственных заповедных зон определяется Правительством Российской Федерации.</w:t>
      </w:r>
    </w:p>
    <w:p w14:paraId="6FC3A904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На территории муниципального округа установлена запретная зона военного объекта - Южно-Сахалинское лесничество Министерства обороны Российской Федерации (65:03-6.6) и запретная зона военного объекта (65:03-6.338), сведения о которых внесены в ЕГРН.</w:t>
      </w:r>
    </w:p>
    <w:p w14:paraId="403800C1" w14:textId="77777777" w:rsidR="0028487A" w:rsidRPr="00AE36AD" w:rsidRDefault="0028487A" w:rsidP="0028487A">
      <w:pPr>
        <w:autoSpaceDE w:val="0"/>
        <w:autoSpaceDN w:val="0"/>
        <w:adjustRightInd w:val="0"/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В соответствии с постановлением Правительства Российской Федерации от 05.05.2014 № 405 «Об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страны» вокруг военных объектов, устанавливаются запретные зоны. Запретная зона - территория вокруг военного объекта, включающая земельный участок, на котором он размещен, в границах которой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акта.</w:t>
      </w:r>
    </w:p>
    <w:p w14:paraId="3F81C128" w14:textId="77777777" w:rsidR="0028487A" w:rsidRPr="00AE36AD" w:rsidRDefault="0028487A" w:rsidP="0028487A">
      <w:pPr>
        <w:ind w:left="-567" w:right="-426" w:firstLine="426"/>
        <w:jc w:val="both"/>
        <w:rPr>
          <w:color w:val="000000"/>
        </w:rPr>
      </w:pPr>
      <w:r w:rsidRPr="00AE36AD">
        <w:rPr>
          <w:color w:val="000000"/>
        </w:rPr>
        <w:t>Инженерная защита территорий и объектов от негативного воздействия вод (строительство водоограждающих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</w:t>
      </w:r>
    </w:p>
    <w:p w14:paraId="6FDBFB96" w14:textId="77777777" w:rsidR="0028487A" w:rsidRDefault="0028487A" w:rsidP="0028487A">
      <w:pPr>
        <w:ind w:left="-567" w:right="-426" w:firstLine="426"/>
        <w:jc w:val="both"/>
        <w:rPr>
          <w:sz w:val="2"/>
          <w:szCs w:val="2"/>
        </w:rPr>
      </w:pPr>
      <w:r w:rsidRPr="00AE36AD">
        <w:rPr>
          <w:color w:val="000000"/>
        </w:rPr>
        <w:t>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  <w:bookmarkEnd w:id="5"/>
      <w:bookmarkEnd w:id="6"/>
    </w:p>
    <w:p w14:paraId="654FA473" w14:textId="77777777" w:rsidR="0028487A" w:rsidRDefault="0028487A" w:rsidP="0028487A">
      <w:pPr>
        <w:ind w:left="-284"/>
        <w:rPr>
          <w:sz w:val="2"/>
          <w:szCs w:val="2"/>
        </w:rPr>
      </w:pPr>
    </w:p>
    <w:p w14:paraId="3B64AC77" w14:textId="77777777" w:rsidR="0028487A" w:rsidRDefault="0028487A" w:rsidP="0028487A">
      <w:pPr>
        <w:ind w:left="-284"/>
        <w:rPr>
          <w:sz w:val="2"/>
          <w:szCs w:val="2"/>
        </w:rPr>
      </w:pPr>
    </w:p>
    <w:p w14:paraId="20391F28" w14:textId="77777777" w:rsidR="0028487A" w:rsidRDefault="0028487A" w:rsidP="0028487A">
      <w:pPr>
        <w:rPr>
          <w:sz w:val="2"/>
          <w:szCs w:val="2"/>
        </w:rPr>
      </w:pPr>
    </w:p>
    <w:p w14:paraId="4A6D17C6" w14:textId="77777777" w:rsidR="0028487A" w:rsidRDefault="0028487A" w:rsidP="0028487A">
      <w:pPr>
        <w:rPr>
          <w:sz w:val="2"/>
          <w:szCs w:val="2"/>
        </w:rPr>
      </w:pPr>
    </w:p>
    <w:p w14:paraId="5635E364" w14:textId="77777777" w:rsidR="0028487A" w:rsidRDefault="0028487A" w:rsidP="0028487A">
      <w:pPr>
        <w:rPr>
          <w:sz w:val="2"/>
          <w:szCs w:val="2"/>
        </w:rPr>
      </w:pPr>
    </w:p>
    <w:p w14:paraId="6C6152B6" w14:textId="77777777" w:rsidR="0028487A" w:rsidRDefault="0028487A" w:rsidP="0028487A">
      <w:pPr>
        <w:rPr>
          <w:sz w:val="2"/>
          <w:szCs w:val="2"/>
        </w:rPr>
      </w:pPr>
    </w:p>
    <w:p w14:paraId="6CAEF2B8" w14:textId="77777777" w:rsidR="0028487A" w:rsidRDefault="0028487A" w:rsidP="0028487A">
      <w:pPr>
        <w:rPr>
          <w:sz w:val="2"/>
          <w:szCs w:val="2"/>
        </w:rPr>
      </w:pPr>
    </w:p>
    <w:p w14:paraId="0EA27E8C" w14:textId="77777777" w:rsidR="0028487A" w:rsidRDefault="0028487A" w:rsidP="0028487A">
      <w:pPr>
        <w:rPr>
          <w:sz w:val="2"/>
          <w:szCs w:val="2"/>
        </w:rPr>
      </w:pPr>
    </w:p>
    <w:p w14:paraId="0ADD8486" w14:textId="77777777" w:rsidR="0028487A" w:rsidRDefault="0028487A" w:rsidP="0028487A">
      <w:pPr>
        <w:rPr>
          <w:sz w:val="2"/>
          <w:szCs w:val="2"/>
        </w:rPr>
      </w:pPr>
    </w:p>
    <w:p w14:paraId="6F31BCFA" w14:textId="77777777" w:rsidR="0028487A" w:rsidRDefault="0028487A" w:rsidP="0028487A">
      <w:pPr>
        <w:rPr>
          <w:sz w:val="2"/>
          <w:szCs w:val="2"/>
        </w:rPr>
      </w:pPr>
    </w:p>
    <w:p w14:paraId="622BBAC7" w14:textId="77777777" w:rsidR="0028487A" w:rsidRDefault="0028487A" w:rsidP="0028487A">
      <w:pPr>
        <w:rPr>
          <w:sz w:val="2"/>
          <w:szCs w:val="2"/>
        </w:rPr>
      </w:pPr>
    </w:p>
    <w:p w14:paraId="42A95D27" w14:textId="77777777" w:rsidR="0028487A" w:rsidRDefault="0028487A" w:rsidP="0028487A">
      <w:pPr>
        <w:rPr>
          <w:sz w:val="2"/>
          <w:szCs w:val="2"/>
        </w:rPr>
      </w:pPr>
    </w:p>
    <w:p w14:paraId="76677A7B" w14:textId="77777777" w:rsidR="0028487A" w:rsidRDefault="0028487A" w:rsidP="0028487A">
      <w:pPr>
        <w:rPr>
          <w:sz w:val="2"/>
          <w:szCs w:val="2"/>
        </w:rPr>
      </w:pPr>
    </w:p>
    <w:p w14:paraId="7AD2AE4D" w14:textId="77777777" w:rsidR="0028487A" w:rsidRDefault="0028487A" w:rsidP="0028487A">
      <w:pPr>
        <w:rPr>
          <w:sz w:val="2"/>
          <w:szCs w:val="2"/>
        </w:rPr>
      </w:pPr>
    </w:p>
    <w:p w14:paraId="7F75B648" w14:textId="77777777" w:rsidR="0028487A" w:rsidRDefault="0028487A" w:rsidP="0028487A">
      <w:pPr>
        <w:rPr>
          <w:sz w:val="2"/>
          <w:szCs w:val="2"/>
        </w:rPr>
      </w:pPr>
    </w:p>
    <w:p w14:paraId="61DEE12A" w14:textId="77777777" w:rsidR="0028487A" w:rsidRDefault="0028487A" w:rsidP="0028487A">
      <w:pPr>
        <w:rPr>
          <w:sz w:val="2"/>
          <w:szCs w:val="2"/>
        </w:rPr>
      </w:pPr>
    </w:p>
    <w:p w14:paraId="3E70EF96" w14:textId="77777777" w:rsidR="0028487A" w:rsidRDefault="0028487A" w:rsidP="0028487A">
      <w:pPr>
        <w:rPr>
          <w:sz w:val="2"/>
          <w:szCs w:val="2"/>
        </w:rPr>
      </w:pPr>
    </w:p>
    <w:p w14:paraId="5B93F420" w14:textId="77777777" w:rsidR="00625229" w:rsidRDefault="00625229" w:rsidP="004A6E08"/>
    <w:sectPr w:rsidR="00625229" w:rsidSect="006A63B3">
      <w:headerReference w:type="default" r:id="rId11"/>
      <w:pgSz w:w="11907" w:h="16840"/>
      <w:pgMar w:top="851" w:right="567" w:bottom="568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A638" w14:textId="77777777" w:rsidR="009279F2" w:rsidRDefault="009279F2">
      <w:r>
        <w:separator/>
      </w:r>
    </w:p>
  </w:endnote>
  <w:endnote w:type="continuationSeparator" w:id="0">
    <w:p w14:paraId="0045C02E" w14:textId="77777777" w:rsidR="009279F2" w:rsidRDefault="0092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06B1" w14:textId="0CF1DCED" w:rsidR="0028487A" w:rsidRDefault="0028487A">
    <w:pPr>
      <w:pStyle w:val="a7"/>
    </w:pPr>
  </w:p>
  <w:p w14:paraId="34D381A1" w14:textId="77777777" w:rsidR="0028487A" w:rsidRDefault="0028487A">
    <w:pPr>
      <w:pStyle w:val="a7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B5EC1" w14:textId="77777777" w:rsidR="009279F2" w:rsidRDefault="009279F2">
      <w:r>
        <w:separator/>
      </w:r>
    </w:p>
  </w:footnote>
  <w:footnote w:type="continuationSeparator" w:id="0">
    <w:p w14:paraId="561AC97A" w14:textId="77777777" w:rsidR="009279F2" w:rsidRDefault="0092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141423"/>
      <w:docPartObj>
        <w:docPartGallery w:val="Page Numbers (Top of Page)"/>
        <w:docPartUnique/>
      </w:docPartObj>
    </w:sdtPr>
    <w:sdtEndPr/>
    <w:sdtContent>
      <w:p w14:paraId="458BA178" w14:textId="33682D5D" w:rsidR="00F73BD7" w:rsidRDefault="00F73B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7A">
          <w:rPr>
            <w:noProof/>
          </w:rPr>
          <w:t>6</w:t>
        </w:r>
        <w:r>
          <w:fldChar w:fldCharType="end"/>
        </w:r>
      </w:p>
    </w:sdtContent>
  </w:sdt>
  <w:p w14:paraId="18BE465F" w14:textId="77777777" w:rsidR="00F73BD7" w:rsidRDefault="00F73B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761"/>
    <w:multiLevelType w:val="multilevel"/>
    <w:tmpl w:val="0061476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87DA3"/>
    <w:multiLevelType w:val="multilevel"/>
    <w:tmpl w:val="01387DA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C7C53"/>
    <w:multiLevelType w:val="multilevel"/>
    <w:tmpl w:val="036C7C5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7371A3"/>
    <w:multiLevelType w:val="multilevel"/>
    <w:tmpl w:val="037371A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C05C71"/>
    <w:multiLevelType w:val="multilevel"/>
    <w:tmpl w:val="04C05C7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ED19FD"/>
    <w:multiLevelType w:val="multilevel"/>
    <w:tmpl w:val="04ED19F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EF063C"/>
    <w:multiLevelType w:val="multilevel"/>
    <w:tmpl w:val="04EF063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CE5DD6"/>
    <w:multiLevelType w:val="multilevel"/>
    <w:tmpl w:val="05CE5DD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53"/>
      <w:numFmt w:val="decimal"/>
      <w:lvlText w:val="%1.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51516D"/>
    <w:multiLevelType w:val="multilevel"/>
    <w:tmpl w:val="0751516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724D6E"/>
    <w:multiLevelType w:val="multilevel"/>
    <w:tmpl w:val="07724D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79C0E32"/>
    <w:multiLevelType w:val="multilevel"/>
    <w:tmpl w:val="079C0E3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096F93"/>
    <w:multiLevelType w:val="multilevel"/>
    <w:tmpl w:val="08096F9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263D19"/>
    <w:multiLevelType w:val="multilevel"/>
    <w:tmpl w:val="08263D1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8694F91"/>
    <w:multiLevelType w:val="multilevel"/>
    <w:tmpl w:val="08694F9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87813AB"/>
    <w:multiLevelType w:val="multilevel"/>
    <w:tmpl w:val="087813A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8D914D0"/>
    <w:multiLevelType w:val="multilevel"/>
    <w:tmpl w:val="08D914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8E02B80"/>
    <w:multiLevelType w:val="multilevel"/>
    <w:tmpl w:val="08E02B8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0126B7"/>
    <w:multiLevelType w:val="multilevel"/>
    <w:tmpl w:val="090126B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3B440B"/>
    <w:multiLevelType w:val="multilevel"/>
    <w:tmpl w:val="093B440B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BC112F"/>
    <w:multiLevelType w:val="multilevel"/>
    <w:tmpl w:val="09BC112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B417B84"/>
    <w:multiLevelType w:val="multilevel"/>
    <w:tmpl w:val="0B417B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B903A14"/>
    <w:multiLevelType w:val="multilevel"/>
    <w:tmpl w:val="0B903A1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D385A9A"/>
    <w:multiLevelType w:val="multilevel"/>
    <w:tmpl w:val="0D385A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DDD101A"/>
    <w:multiLevelType w:val="multilevel"/>
    <w:tmpl w:val="0DDD101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E7C5056"/>
    <w:multiLevelType w:val="multilevel"/>
    <w:tmpl w:val="0E7C50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EA86924"/>
    <w:multiLevelType w:val="multilevel"/>
    <w:tmpl w:val="0EA8692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EC300CE"/>
    <w:multiLevelType w:val="multilevel"/>
    <w:tmpl w:val="0EC300C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ED110EE"/>
    <w:multiLevelType w:val="multilevel"/>
    <w:tmpl w:val="0ED110E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F51556F"/>
    <w:multiLevelType w:val="multilevel"/>
    <w:tmpl w:val="0F51556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F7C44E4"/>
    <w:multiLevelType w:val="multilevel"/>
    <w:tmpl w:val="0F7C44E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FCD645F"/>
    <w:multiLevelType w:val="multilevel"/>
    <w:tmpl w:val="0FCD645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FD2107C"/>
    <w:multiLevelType w:val="multilevel"/>
    <w:tmpl w:val="0FD2107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FFC7272"/>
    <w:multiLevelType w:val="multilevel"/>
    <w:tmpl w:val="0FFC7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023513B"/>
    <w:multiLevelType w:val="multilevel"/>
    <w:tmpl w:val="1023513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02B01EA"/>
    <w:multiLevelType w:val="multilevel"/>
    <w:tmpl w:val="102B01E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0694999"/>
    <w:multiLevelType w:val="multilevel"/>
    <w:tmpl w:val="1069499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098465D"/>
    <w:multiLevelType w:val="multilevel"/>
    <w:tmpl w:val="1098465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1465336"/>
    <w:multiLevelType w:val="multilevel"/>
    <w:tmpl w:val="1146533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21D264E"/>
    <w:multiLevelType w:val="multilevel"/>
    <w:tmpl w:val="121D264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2417226"/>
    <w:multiLevelType w:val="multilevel"/>
    <w:tmpl w:val="124172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31F47D2"/>
    <w:multiLevelType w:val="multilevel"/>
    <w:tmpl w:val="131F4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47C1A37"/>
    <w:multiLevelType w:val="multilevel"/>
    <w:tmpl w:val="147C1A3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56B6972"/>
    <w:multiLevelType w:val="multilevel"/>
    <w:tmpl w:val="156B69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58B21A1"/>
    <w:multiLevelType w:val="multilevel"/>
    <w:tmpl w:val="158B21A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5982E5F"/>
    <w:multiLevelType w:val="multilevel"/>
    <w:tmpl w:val="15982E5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5C25973"/>
    <w:multiLevelType w:val="multilevel"/>
    <w:tmpl w:val="15C2597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5F045E4"/>
    <w:multiLevelType w:val="multilevel"/>
    <w:tmpl w:val="15F045E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6057547"/>
    <w:multiLevelType w:val="multilevel"/>
    <w:tmpl w:val="1605754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6736C09"/>
    <w:multiLevelType w:val="multilevel"/>
    <w:tmpl w:val="16736C0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679586E"/>
    <w:multiLevelType w:val="multilevel"/>
    <w:tmpl w:val="167958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67A7A49"/>
    <w:multiLevelType w:val="multilevel"/>
    <w:tmpl w:val="167A7A4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6822452"/>
    <w:multiLevelType w:val="multilevel"/>
    <w:tmpl w:val="1682245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6993020"/>
    <w:multiLevelType w:val="multilevel"/>
    <w:tmpl w:val="1699302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71125B6"/>
    <w:multiLevelType w:val="multilevel"/>
    <w:tmpl w:val="1711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721793C"/>
    <w:multiLevelType w:val="multilevel"/>
    <w:tmpl w:val="1721793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7664BCE"/>
    <w:multiLevelType w:val="multilevel"/>
    <w:tmpl w:val="17664BC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77D39EB"/>
    <w:multiLevelType w:val="multilevel"/>
    <w:tmpl w:val="177D39E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786277F"/>
    <w:multiLevelType w:val="multilevel"/>
    <w:tmpl w:val="1786277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81C287B"/>
    <w:multiLevelType w:val="multilevel"/>
    <w:tmpl w:val="181C287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82331DB"/>
    <w:multiLevelType w:val="multilevel"/>
    <w:tmpl w:val="182331D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84B203D"/>
    <w:multiLevelType w:val="multilevel"/>
    <w:tmpl w:val="184B203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85B2336"/>
    <w:multiLevelType w:val="multilevel"/>
    <w:tmpl w:val="185B233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18B21D97"/>
    <w:multiLevelType w:val="multilevel"/>
    <w:tmpl w:val="18B21D9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190801E8"/>
    <w:multiLevelType w:val="multilevel"/>
    <w:tmpl w:val="190801E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19C6646C"/>
    <w:multiLevelType w:val="multilevel"/>
    <w:tmpl w:val="19C6646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19C67C8C"/>
    <w:multiLevelType w:val="multilevel"/>
    <w:tmpl w:val="19C67C8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1A310BC5"/>
    <w:multiLevelType w:val="multilevel"/>
    <w:tmpl w:val="1A310BC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1AF67437"/>
    <w:multiLevelType w:val="multilevel"/>
    <w:tmpl w:val="1AF6743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1C663945"/>
    <w:multiLevelType w:val="multilevel"/>
    <w:tmpl w:val="1C66394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1CF472D8"/>
    <w:multiLevelType w:val="multilevel"/>
    <w:tmpl w:val="1CF472D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1D5329E3"/>
    <w:multiLevelType w:val="multilevel"/>
    <w:tmpl w:val="1D5329E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1D6F5868"/>
    <w:multiLevelType w:val="multilevel"/>
    <w:tmpl w:val="1D6F586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1DDC323F"/>
    <w:multiLevelType w:val="multilevel"/>
    <w:tmpl w:val="1DDC323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1E60099F"/>
    <w:multiLevelType w:val="multilevel"/>
    <w:tmpl w:val="1E60099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1ED805FB"/>
    <w:multiLevelType w:val="multilevel"/>
    <w:tmpl w:val="1ED805F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1F2328C7"/>
    <w:multiLevelType w:val="multilevel"/>
    <w:tmpl w:val="1F2328C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1F412576"/>
    <w:multiLevelType w:val="hybridMultilevel"/>
    <w:tmpl w:val="9B28CFB8"/>
    <w:lvl w:ilvl="0" w:tplc="0152F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1F8442B9"/>
    <w:multiLevelType w:val="multilevel"/>
    <w:tmpl w:val="1F8442B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07619A2"/>
    <w:multiLevelType w:val="multilevel"/>
    <w:tmpl w:val="207619A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22445630"/>
    <w:multiLevelType w:val="multilevel"/>
    <w:tmpl w:val="224456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2252500E"/>
    <w:multiLevelType w:val="multilevel"/>
    <w:tmpl w:val="2252500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226C49EC"/>
    <w:multiLevelType w:val="multilevel"/>
    <w:tmpl w:val="226C49E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22EB58E7"/>
    <w:multiLevelType w:val="multilevel"/>
    <w:tmpl w:val="22EB58E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23C02ED8"/>
    <w:multiLevelType w:val="multilevel"/>
    <w:tmpl w:val="23C02ED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3F51752"/>
    <w:multiLevelType w:val="multilevel"/>
    <w:tmpl w:val="23F5175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247D0E60"/>
    <w:multiLevelType w:val="multilevel"/>
    <w:tmpl w:val="247D0E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24BE3B8B"/>
    <w:multiLevelType w:val="multilevel"/>
    <w:tmpl w:val="24BE3B8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25903889"/>
    <w:multiLevelType w:val="multilevel"/>
    <w:tmpl w:val="2590388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60A0331"/>
    <w:multiLevelType w:val="multilevel"/>
    <w:tmpl w:val="260A033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268450F9"/>
    <w:multiLevelType w:val="multilevel"/>
    <w:tmpl w:val="268450F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271A5602"/>
    <w:multiLevelType w:val="multilevel"/>
    <w:tmpl w:val="271A560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297F3342"/>
    <w:multiLevelType w:val="multilevel"/>
    <w:tmpl w:val="297F33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29FB366A"/>
    <w:multiLevelType w:val="multilevel"/>
    <w:tmpl w:val="29FB36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2A72225B"/>
    <w:multiLevelType w:val="multilevel"/>
    <w:tmpl w:val="2A72225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2AE41858"/>
    <w:multiLevelType w:val="multilevel"/>
    <w:tmpl w:val="2AE4185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2AEF3D6B"/>
    <w:multiLevelType w:val="multilevel"/>
    <w:tmpl w:val="2AEF3D6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2B2726BA"/>
    <w:multiLevelType w:val="multilevel"/>
    <w:tmpl w:val="2B2726B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2BCA1AAC"/>
    <w:multiLevelType w:val="multilevel"/>
    <w:tmpl w:val="2BCA1A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2C352F86"/>
    <w:multiLevelType w:val="multilevel"/>
    <w:tmpl w:val="2C352F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037E57"/>
    <w:multiLevelType w:val="multilevel"/>
    <w:tmpl w:val="2D037E5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2D717398"/>
    <w:multiLevelType w:val="multilevel"/>
    <w:tmpl w:val="2D7173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2D8616F7"/>
    <w:multiLevelType w:val="multilevel"/>
    <w:tmpl w:val="2D8616F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2DA71B8E"/>
    <w:multiLevelType w:val="multilevel"/>
    <w:tmpl w:val="2DA71B8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2E702B9E"/>
    <w:multiLevelType w:val="multilevel"/>
    <w:tmpl w:val="2E702B9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2E8559C2"/>
    <w:multiLevelType w:val="multilevel"/>
    <w:tmpl w:val="2E8559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2F7134C5"/>
    <w:multiLevelType w:val="multilevel"/>
    <w:tmpl w:val="2F7134C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2FE231E2"/>
    <w:multiLevelType w:val="multilevel"/>
    <w:tmpl w:val="2FE231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306259F2"/>
    <w:multiLevelType w:val="multilevel"/>
    <w:tmpl w:val="306259F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309170AC"/>
    <w:multiLevelType w:val="multilevel"/>
    <w:tmpl w:val="309170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310A784B"/>
    <w:multiLevelType w:val="multilevel"/>
    <w:tmpl w:val="310A784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31164319"/>
    <w:multiLevelType w:val="multilevel"/>
    <w:tmpl w:val="3116431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314A3090"/>
    <w:multiLevelType w:val="multilevel"/>
    <w:tmpl w:val="314A309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17936E8"/>
    <w:multiLevelType w:val="multilevel"/>
    <w:tmpl w:val="317936E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319A2BEC"/>
    <w:multiLevelType w:val="multilevel"/>
    <w:tmpl w:val="319A2BE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31EE2318"/>
    <w:multiLevelType w:val="multilevel"/>
    <w:tmpl w:val="31EE23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329A6B06"/>
    <w:multiLevelType w:val="multilevel"/>
    <w:tmpl w:val="329A6B0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6" w15:restartNumberingAfterBreak="0">
    <w:nsid w:val="333B25D3"/>
    <w:multiLevelType w:val="multilevel"/>
    <w:tmpl w:val="333B25D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33BF6E41"/>
    <w:multiLevelType w:val="multilevel"/>
    <w:tmpl w:val="33BF6E4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33D77979"/>
    <w:multiLevelType w:val="multilevel"/>
    <w:tmpl w:val="33D7797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343E6BE2"/>
    <w:multiLevelType w:val="multilevel"/>
    <w:tmpl w:val="343E6B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34567446"/>
    <w:multiLevelType w:val="multilevel"/>
    <w:tmpl w:val="3456744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34C11BF9"/>
    <w:multiLevelType w:val="multilevel"/>
    <w:tmpl w:val="34C11BF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35582336"/>
    <w:multiLevelType w:val="multilevel"/>
    <w:tmpl w:val="3558233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35A778F6"/>
    <w:multiLevelType w:val="multilevel"/>
    <w:tmpl w:val="35A778F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36146AFE"/>
    <w:multiLevelType w:val="multilevel"/>
    <w:tmpl w:val="36146AF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36E76B77"/>
    <w:multiLevelType w:val="multilevel"/>
    <w:tmpl w:val="36E76B7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3712774B"/>
    <w:multiLevelType w:val="multilevel"/>
    <w:tmpl w:val="3712774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37336B2B"/>
    <w:multiLevelType w:val="multilevel"/>
    <w:tmpl w:val="37336B2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377D639A"/>
    <w:multiLevelType w:val="multilevel"/>
    <w:tmpl w:val="377D63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38874FA0"/>
    <w:multiLevelType w:val="multilevel"/>
    <w:tmpl w:val="38874FA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38D636AD"/>
    <w:multiLevelType w:val="multilevel"/>
    <w:tmpl w:val="38D636A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394602E2"/>
    <w:multiLevelType w:val="multilevel"/>
    <w:tmpl w:val="394602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39BD386C"/>
    <w:multiLevelType w:val="multilevel"/>
    <w:tmpl w:val="39BD386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3B2C3AD4"/>
    <w:multiLevelType w:val="multilevel"/>
    <w:tmpl w:val="3B2C3A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3B4F180D"/>
    <w:multiLevelType w:val="multilevel"/>
    <w:tmpl w:val="3B4F180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3CD151B8"/>
    <w:multiLevelType w:val="multilevel"/>
    <w:tmpl w:val="3CD151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3D2D3B00"/>
    <w:multiLevelType w:val="multilevel"/>
    <w:tmpl w:val="3D2D3B0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3D2F6298"/>
    <w:multiLevelType w:val="multilevel"/>
    <w:tmpl w:val="3D2F62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3D5F17B0"/>
    <w:multiLevelType w:val="multilevel"/>
    <w:tmpl w:val="3D5F17B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3DB04B45"/>
    <w:multiLevelType w:val="multilevel"/>
    <w:tmpl w:val="3DB04B4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3DE40800"/>
    <w:multiLevelType w:val="multilevel"/>
    <w:tmpl w:val="3DE408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3E1B40F0"/>
    <w:multiLevelType w:val="multilevel"/>
    <w:tmpl w:val="3E1B40F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3E2374E3"/>
    <w:multiLevelType w:val="multilevel"/>
    <w:tmpl w:val="3E2374E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3E5E53D4"/>
    <w:multiLevelType w:val="multilevel"/>
    <w:tmpl w:val="3E5E53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3E6D0FCD"/>
    <w:multiLevelType w:val="multilevel"/>
    <w:tmpl w:val="3E6D0FC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3F1B26A0"/>
    <w:multiLevelType w:val="multilevel"/>
    <w:tmpl w:val="3F1B26A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400E2BC8"/>
    <w:multiLevelType w:val="multilevel"/>
    <w:tmpl w:val="400E2BC8"/>
    <w:lvl w:ilvl="0">
      <w:start w:val="4"/>
      <w:numFmt w:val="decimal"/>
      <w:lvlText w:val="14.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40251BAD"/>
    <w:multiLevelType w:val="multilevel"/>
    <w:tmpl w:val="40251BA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41064545"/>
    <w:multiLevelType w:val="multilevel"/>
    <w:tmpl w:val="4106454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41580A1F"/>
    <w:multiLevelType w:val="multilevel"/>
    <w:tmpl w:val="41580A1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420A2E44"/>
    <w:multiLevelType w:val="multilevel"/>
    <w:tmpl w:val="420A2E4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42D65B0C"/>
    <w:multiLevelType w:val="multilevel"/>
    <w:tmpl w:val="42D65B0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43723D26"/>
    <w:multiLevelType w:val="multilevel"/>
    <w:tmpl w:val="43723D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43D44D84"/>
    <w:multiLevelType w:val="multilevel"/>
    <w:tmpl w:val="43D44D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445F35FB"/>
    <w:multiLevelType w:val="multilevel"/>
    <w:tmpl w:val="445F35F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44B21BFF"/>
    <w:multiLevelType w:val="multilevel"/>
    <w:tmpl w:val="44B21BF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462541AC"/>
    <w:multiLevelType w:val="multilevel"/>
    <w:tmpl w:val="462541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462C3ECB"/>
    <w:multiLevelType w:val="multilevel"/>
    <w:tmpl w:val="462C3EC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46683F19"/>
    <w:multiLevelType w:val="multilevel"/>
    <w:tmpl w:val="46683F1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46A321CE"/>
    <w:multiLevelType w:val="multilevel"/>
    <w:tmpl w:val="46A321C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46D107AA"/>
    <w:multiLevelType w:val="multilevel"/>
    <w:tmpl w:val="46D107A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477D4744"/>
    <w:multiLevelType w:val="multilevel"/>
    <w:tmpl w:val="477D47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47A25564"/>
    <w:multiLevelType w:val="multilevel"/>
    <w:tmpl w:val="47A255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48232C8D"/>
    <w:multiLevelType w:val="multilevel"/>
    <w:tmpl w:val="48232C8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482E59F7"/>
    <w:multiLevelType w:val="multilevel"/>
    <w:tmpl w:val="482E59F7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48633261"/>
    <w:multiLevelType w:val="multilevel"/>
    <w:tmpl w:val="4863326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48814595"/>
    <w:multiLevelType w:val="multilevel"/>
    <w:tmpl w:val="48814595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48DF539D"/>
    <w:multiLevelType w:val="multilevel"/>
    <w:tmpl w:val="48DF539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49A61C95"/>
    <w:multiLevelType w:val="multilevel"/>
    <w:tmpl w:val="49A61C9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4AF27C65"/>
    <w:multiLevelType w:val="multilevel"/>
    <w:tmpl w:val="4AF27C6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4B24782D"/>
    <w:multiLevelType w:val="multilevel"/>
    <w:tmpl w:val="A75AD7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2477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4593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5302" w:hanging="1800"/>
      </w:pPr>
      <w:rPr>
        <w:rFonts w:eastAsia="SimSun" w:hint="default"/>
      </w:rPr>
    </w:lvl>
  </w:abstractNum>
  <w:abstractNum w:abstractNumId="171" w15:restartNumberingAfterBreak="0">
    <w:nsid w:val="4B8B60CD"/>
    <w:multiLevelType w:val="multilevel"/>
    <w:tmpl w:val="4B8B60C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4BAC4630"/>
    <w:multiLevelType w:val="multilevel"/>
    <w:tmpl w:val="4BAC46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4C300C97"/>
    <w:multiLevelType w:val="multilevel"/>
    <w:tmpl w:val="4C300C9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4DD36D8F"/>
    <w:multiLevelType w:val="multilevel"/>
    <w:tmpl w:val="4DD36D8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4E4748DD"/>
    <w:multiLevelType w:val="multilevel"/>
    <w:tmpl w:val="4E4748D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4E666774"/>
    <w:multiLevelType w:val="multilevel"/>
    <w:tmpl w:val="4E66677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4FE00BA1"/>
    <w:multiLevelType w:val="multilevel"/>
    <w:tmpl w:val="4FE00BA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4FEF45C7"/>
    <w:multiLevelType w:val="multilevel"/>
    <w:tmpl w:val="4FEF45C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501444AE"/>
    <w:multiLevelType w:val="multilevel"/>
    <w:tmpl w:val="501444A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5140473E"/>
    <w:multiLevelType w:val="multilevel"/>
    <w:tmpl w:val="5140473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525C501D"/>
    <w:multiLevelType w:val="multilevel"/>
    <w:tmpl w:val="525C501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525D7B09"/>
    <w:multiLevelType w:val="multilevel"/>
    <w:tmpl w:val="525D7B0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52B230C4"/>
    <w:multiLevelType w:val="multilevel"/>
    <w:tmpl w:val="52B230C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544F22C6"/>
    <w:multiLevelType w:val="multilevel"/>
    <w:tmpl w:val="544F22C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547F5D74"/>
    <w:multiLevelType w:val="multilevel"/>
    <w:tmpl w:val="547F5D7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5489604E"/>
    <w:multiLevelType w:val="multilevel"/>
    <w:tmpl w:val="5489604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54947F0E"/>
    <w:multiLevelType w:val="multilevel"/>
    <w:tmpl w:val="54947F0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5519778F"/>
    <w:multiLevelType w:val="multilevel"/>
    <w:tmpl w:val="5519778F"/>
    <w:lvl w:ilvl="0">
      <w:start w:val="4"/>
      <w:numFmt w:val="decimal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559A2A55"/>
    <w:multiLevelType w:val="multilevel"/>
    <w:tmpl w:val="559A2A5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565D799F"/>
    <w:multiLevelType w:val="multilevel"/>
    <w:tmpl w:val="565D799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56E00745"/>
    <w:multiLevelType w:val="multilevel"/>
    <w:tmpl w:val="56E0074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56F53213"/>
    <w:multiLevelType w:val="multilevel"/>
    <w:tmpl w:val="56F5321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57592832"/>
    <w:multiLevelType w:val="multilevel"/>
    <w:tmpl w:val="5759283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57E40F6A"/>
    <w:multiLevelType w:val="multilevel"/>
    <w:tmpl w:val="57E40F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5935075E"/>
    <w:multiLevelType w:val="multilevel"/>
    <w:tmpl w:val="5935075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599A294C"/>
    <w:multiLevelType w:val="multilevel"/>
    <w:tmpl w:val="599A294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5A4963FA"/>
    <w:multiLevelType w:val="multilevel"/>
    <w:tmpl w:val="5A496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5A5839F1"/>
    <w:multiLevelType w:val="multilevel"/>
    <w:tmpl w:val="5A5839F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5A8F6B64"/>
    <w:multiLevelType w:val="multilevel"/>
    <w:tmpl w:val="5A8F6B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5B5649F8"/>
    <w:multiLevelType w:val="multilevel"/>
    <w:tmpl w:val="5B564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5C667EEA"/>
    <w:multiLevelType w:val="multilevel"/>
    <w:tmpl w:val="5C667EE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5CA4450B"/>
    <w:multiLevelType w:val="multilevel"/>
    <w:tmpl w:val="5CA4450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 w15:restartNumberingAfterBreak="0">
    <w:nsid w:val="5CA909E4"/>
    <w:multiLevelType w:val="multilevel"/>
    <w:tmpl w:val="5CA909E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5D804EEA"/>
    <w:multiLevelType w:val="multilevel"/>
    <w:tmpl w:val="5D804EE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5DA41493"/>
    <w:multiLevelType w:val="multilevel"/>
    <w:tmpl w:val="5DA4149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5DA417AF"/>
    <w:multiLevelType w:val="multilevel"/>
    <w:tmpl w:val="5DA417A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5DB955FF"/>
    <w:multiLevelType w:val="multilevel"/>
    <w:tmpl w:val="5DB955F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5E1350EE"/>
    <w:multiLevelType w:val="multilevel"/>
    <w:tmpl w:val="5E1350E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5E5B1BCF"/>
    <w:multiLevelType w:val="multilevel"/>
    <w:tmpl w:val="5E5B1BC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5ED00B82"/>
    <w:multiLevelType w:val="multilevel"/>
    <w:tmpl w:val="5ED00B8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5FB3244E"/>
    <w:multiLevelType w:val="multilevel"/>
    <w:tmpl w:val="5FB3244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608E6A3A"/>
    <w:multiLevelType w:val="multilevel"/>
    <w:tmpl w:val="608E6A3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611C2A0D"/>
    <w:multiLevelType w:val="multilevel"/>
    <w:tmpl w:val="611C2A0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62FE7E4B"/>
    <w:multiLevelType w:val="multilevel"/>
    <w:tmpl w:val="62FE7E4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 w15:restartNumberingAfterBreak="0">
    <w:nsid w:val="63590B23"/>
    <w:multiLevelType w:val="multilevel"/>
    <w:tmpl w:val="63590B2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 w15:restartNumberingAfterBreak="0">
    <w:nsid w:val="63B27B34"/>
    <w:multiLevelType w:val="multilevel"/>
    <w:tmpl w:val="63B27B3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 w15:restartNumberingAfterBreak="0">
    <w:nsid w:val="64240795"/>
    <w:multiLevelType w:val="multilevel"/>
    <w:tmpl w:val="6424079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 w15:restartNumberingAfterBreak="0">
    <w:nsid w:val="647B0621"/>
    <w:multiLevelType w:val="multilevel"/>
    <w:tmpl w:val="647B0621"/>
    <w:lvl w:ilvl="0">
      <w:start w:val="1"/>
      <w:numFmt w:val="decimal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 w15:restartNumberingAfterBreak="0">
    <w:nsid w:val="647B1961"/>
    <w:multiLevelType w:val="multilevel"/>
    <w:tmpl w:val="647B196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 w15:restartNumberingAfterBreak="0">
    <w:nsid w:val="64804820"/>
    <w:multiLevelType w:val="multilevel"/>
    <w:tmpl w:val="6480482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 w15:restartNumberingAfterBreak="0">
    <w:nsid w:val="65025D19"/>
    <w:multiLevelType w:val="multilevel"/>
    <w:tmpl w:val="65025D19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2" w15:restartNumberingAfterBreak="0">
    <w:nsid w:val="652D4C14"/>
    <w:multiLevelType w:val="multilevel"/>
    <w:tmpl w:val="652D4C1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 w15:restartNumberingAfterBreak="0">
    <w:nsid w:val="6534422C"/>
    <w:multiLevelType w:val="multilevel"/>
    <w:tmpl w:val="6534422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 w15:restartNumberingAfterBreak="0">
    <w:nsid w:val="65385037"/>
    <w:multiLevelType w:val="multilevel"/>
    <w:tmpl w:val="65385037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 w15:restartNumberingAfterBreak="0">
    <w:nsid w:val="65D43035"/>
    <w:multiLevelType w:val="multilevel"/>
    <w:tmpl w:val="65D4303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 w15:restartNumberingAfterBreak="0">
    <w:nsid w:val="66C8504D"/>
    <w:multiLevelType w:val="multilevel"/>
    <w:tmpl w:val="66C8504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 w15:restartNumberingAfterBreak="0">
    <w:nsid w:val="675570E7"/>
    <w:multiLevelType w:val="multilevel"/>
    <w:tmpl w:val="675570E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 w15:restartNumberingAfterBreak="0">
    <w:nsid w:val="679351C6"/>
    <w:multiLevelType w:val="multilevel"/>
    <w:tmpl w:val="679351C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 w15:restartNumberingAfterBreak="0">
    <w:nsid w:val="679B7A99"/>
    <w:multiLevelType w:val="multilevel"/>
    <w:tmpl w:val="679B7A9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 w15:restartNumberingAfterBreak="0">
    <w:nsid w:val="67E63101"/>
    <w:multiLevelType w:val="multilevel"/>
    <w:tmpl w:val="67E6310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 w15:restartNumberingAfterBreak="0">
    <w:nsid w:val="683A573B"/>
    <w:multiLevelType w:val="multilevel"/>
    <w:tmpl w:val="683A573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 w15:restartNumberingAfterBreak="0">
    <w:nsid w:val="684B4965"/>
    <w:multiLevelType w:val="multilevel"/>
    <w:tmpl w:val="684B496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 w15:restartNumberingAfterBreak="0">
    <w:nsid w:val="68514A0D"/>
    <w:multiLevelType w:val="multilevel"/>
    <w:tmpl w:val="68514A0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 w15:restartNumberingAfterBreak="0">
    <w:nsid w:val="68DD42E2"/>
    <w:multiLevelType w:val="multilevel"/>
    <w:tmpl w:val="68DD42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 w15:restartNumberingAfterBreak="0">
    <w:nsid w:val="69077714"/>
    <w:multiLevelType w:val="multilevel"/>
    <w:tmpl w:val="6907771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697279E8"/>
    <w:multiLevelType w:val="multilevel"/>
    <w:tmpl w:val="697279E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 w15:restartNumberingAfterBreak="0">
    <w:nsid w:val="69A24B8A"/>
    <w:multiLevelType w:val="multilevel"/>
    <w:tmpl w:val="69A24B8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 w15:restartNumberingAfterBreak="0">
    <w:nsid w:val="69EE2553"/>
    <w:multiLevelType w:val="multilevel"/>
    <w:tmpl w:val="69EE255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 w15:restartNumberingAfterBreak="0">
    <w:nsid w:val="6A645764"/>
    <w:multiLevelType w:val="multilevel"/>
    <w:tmpl w:val="6A6457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6AB2788A"/>
    <w:multiLevelType w:val="multilevel"/>
    <w:tmpl w:val="6AB2788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 w15:restartNumberingAfterBreak="0">
    <w:nsid w:val="6BE91062"/>
    <w:multiLevelType w:val="multilevel"/>
    <w:tmpl w:val="6BE9106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 w15:restartNumberingAfterBreak="0">
    <w:nsid w:val="6BEE5F37"/>
    <w:multiLevelType w:val="multilevel"/>
    <w:tmpl w:val="6BEE5F3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 w15:restartNumberingAfterBreak="0">
    <w:nsid w:val="6CD87020"/>
    <w:multiLevelType w:val="multilevel"/>
    <w:tmpl w:val="6CD8702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 w15:restartNumberingAfterBreak="0">
    <w:nsid w:val="6D151AC5"/>
    <w:multiLevelType w:val="multilevel"/>
    <w:tmpl w:val="6D151AC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 w15:restartNumberingAfterBreak="0">
    <w:nsid w:val="6D620677"/>
    <w:multiLevelType w:val="multilevel"/>
    <w:tmpl w:val="6D62067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6DA05707"/>
    <w:multiLevelType w:val="multilevel"/>
    <w:tmpl w:val="6DA0570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 w15:restartNumberingAfterBreak="0">
    <w:nsid w:val="6DA35906"/>
    <w:multiLevelType w:val="multilevel"/>
    <w:tmpl w:val="6DA3590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 w15:restartNumberingAfterBreak="0">
    <w:nsid w:val="6E0B6B6D"/>
    <w:multiLevelType w:val="multilevel"/>
    <w:tmpl w:val="6E0B6B6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 w15:restartNumberingAfterBreak="0">
    <w:nsid w:val="6EAE55FB"/>
    <w:multiLevelType w:val="multilevel"/>
    <w:tmpl w:val="6EAE55F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 w15:restartNumberingAfterBreak="0">
    <w:nsid w:val="6ED77667"/>
    <w:multiLevelType w:val="multilevel"/>
    <w:tmpl w:val="6ED7766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 w15:restartNumberingAfterBreak="0">
    <w:nsid w:val="6EDD67B7"/>
    <w:multiLevelType w:val="multilevel"/>
    <w:tmpl w:val="6EDD67B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 w15:restartNumberingAfterBreak="0">
    <w:nsid w:val="6FD75709"/>
    <w:multiLevelType w:val="multilevel"/>
    <w:tmpl w:val="6FD7570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 w15:restartNumberingAfterBreak="0">
    <w:nsid w:val="703F68FC"/>
    <w:multiLevelType w:val="multilevel"/>
    <w:tmpl w:val="703F68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 w15:restartNumberingAfterBreak="0">
    <w:nsid w:val="70AF36B8"/>
    <w:multiLevelType w:val="multilevel"/>
    <w:tmpl w:val="70AF36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 w15:restartNumberingAfterBreak="0">
    <w:nsid w:val="70BB7359"/>
    <w:multiLevelType w:val="multilevel"/>
    <w:tmpl w:val="70BB735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 w15:restartNumberingAfterBreak="0">
    <w:nsid w:val="70F36FB2"/>
    <w:multiLevelType w:val="multilevel"/>
    <w:tmpl w:val="70F36F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 w15:restartNumberingAfterBreak="0">
    <w:nsid w:val="72422FB5"/>
    <w:multiLevelType w:val="multilevel"/>
    <w:tmpl w:val="72422FB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 w15:restartNumberingAfterBreak="0">
    <w:nsid w:val="72697574"/>
    <w:multiLevelType w:val="multilevel"/>
    <w:tmpl w:val="7269757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 w15:restartNumberingAfterBreak="0">
    <w:nsid w:val="7273675B"/>
    <w:multiLevelType w:val="multilevel"/>
    <w:tmpl w:val="7273675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 w15:restartNumberingAfterBreak="0">
    <w:nsid w:val="736F458A"/>
    <w:multiLevelType w:val="multilevel"/>
    <w:tmpl w:val="736F458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 w15:restartNumberingAfterBreak="0">
    <w:nsid w:val="737766EE"/>
    <w:multiLevelType w:val="multilevel"/>
    <w:tmpl w:val="737766E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 w15:restartNumberingAfterBreak="0">
    <w:nsid w:val="73B122CF"/>
    <w:multiLevelType w:val="multilevel"/>
    <w:tmpl w:val="73B122C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 w15:restartNumberingAfterBreak="0">
    <w:nsid w:val="7412322C"/>
    <w:multiLevelType w:val="multilevel"/>
    <w:tmpl w:val="7412322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 w15:restartNumberingAfterBreak="0">
    <w:nsid w:val="74150E66"/>
    <w:multiLevelType w:val="multilevel"/>
    <w:tmpl w:val="74150E6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 w15:restartNumberingAfterBreak="0">
    <w:nsid w:val="74220191"/>
    <w:multiLevelType w:val="multilevel"/>
    <w:tmpl w:val="7422019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 w15:restartNumberingAfterBreak="0">
    <w:nsid w:val="75A6296B"/>
    <w:multiLevelType w:val="multilevel"/>
    <w:tmpl w:val="75A6296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 w15:restartNumberingAfterBreak="0">
    <w:nsid w:val="75AB7D2E"/>
    <w:multiLevelType w:val="multilevel"/>
    <w:tmpl w:val="75AB7D2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 w15:restartNumberingAfterBreak="0">
    <w:nsid w:val="75C841D6"/>
    <w:multiLevelType w:val="multilevel"/>
    <w:tmpl w:val="75C841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 w15:restartNumberingAfterBreak="0">
    <w:nsid w:val="76DD3D8D"/>
    <w:multiLevelType w:val="multilevel"/>
    <w:tmpl w:val="76DD3D8D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 w15:restartNumberingAfterBreak="0">
    <w:nsid w:val="772E6479"/>
    <w:multiLevelType w:val="multilevel"/>
    <w:tmpl w:val="772E647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 w15:restartNumberingAfterBreak="0">
    <w:nsid w:val="773D2291"/>
    <w:multiLevelType w:val="multilevel"/>
    <w:tmpl w:val="773D2291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 w15:restartNumberingAfterBreak="0">
    <w:nsid w:val="77A847DA"/>
    <w:multiLevelType w:val="multilevel"/>
    <w:tmpl w:val="77A847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 w15:restartNumberingAfterBreak="0">
    <w:nsid w:val="780771F0"/>
    <w:multiLevelType w:val="multilevel"/>
    <w:tmpl w:val="780771F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 w15:restartNumberingAfterBreak="0">
    <w:nsid w:val="78970D36"/>
    <w:multiLevelType w:val="multilevel"/>
    <w:tmpl w:val="78970D3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 w15:restartNumberingAfterBreak="0">
    <w:nsid w:val="78CB4A79"/>
    <w:multiLevelType w:val="multilevel"/>
    <w:tmpl w:val="78CB4A79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 w15:restartNumberingAfterBreak="0">
    <w:nsid w:val="791561B3"/>
    <w:multiLevelType w:val="multilevel"/>
    <w:tmpl w:val="791561B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 w15:restartNumberingAfterBreak="0">
    <w:nsid w:val="798006E2"/>
    <w:multiLevelType w:val="multilevel"/>
    <w:tmpl w:val="798006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 w15:restartNumberingAfterBreak="0">
    <w:nsid w:val="7A171535"/>
    <w:multiLevelType w:val="multilevel"/>
    <w:tmpl w:val="7A17153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 w15:restartNumberingAfterBreak="0">
    <w:nsid w:val="7A3466A7"/>
    <w:multiLevelType w:val="multilevel"/>
    <w:tmpl w:val="7A3466A7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 w15:restartNumberingAfterBreak="0">
    <w:nsid w:val="7A5A2F2B"/>
    <w:multiLevelType w:val="multilevel"/>
    <w:tmpl w:val="7A5A2F2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 w15:restartNumberingAfterBreak="0">
    <w:nsid w:val="7B8B5E3F"/>
    <w:multiLevelType w:val="multilevel"/>
    <w:tmpl w:val="7B8B5E3F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 w15:restartNumberingAfterBreak="0">
    <w:nsid w:val="7BD911DE"/>
    <w:multiLevelType w:val="multilevel"/>
    <w:tmpl w:val="7BD911D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 w15:restartNumberingAfterBreak="0">
    <w:nsid w:val="7D200724"/>
    <w:multiLevelType w:val="multilevel"/>
    <w:tmpl w:val="7D20072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 w15:restartNumberingAfterBreak="0">
    <w:nsid w:val="7D95221C"/>
    <w:multiLevelType w:val="multilevel"/>
    <w:tmpl w:val="7D95221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 w15:restartNumberingAfterBreak="0">
    <w:nsid w:val="7DF1627B"/>
    <w:multiLevelType w:val="multilevel"/>
    <w:tmpl w:val="7DF1627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 w15:restartNumberingAfterBreak="0">
    <w:nsid w:val="7E0C7525"/>
    <w:multiLevelType w:val="multilevel"/>
    <w:tmpl w:val="7E0C7525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 w15:restartNumberingAfterBreak="0">
    <w:nsid w:val="7EF12633"/>
    <w:multiLevelType w:val="multilevel"/>
    <w:tmpl w:val="7EF12633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 w15:restartNumberingAfterBreak="0">
    <w:nsid w:val="7F687B4B"/>
    <w:multiLevelType w:val="multilevel"/>
    <w:tmpl w:val="7F687B4B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0"/>
  </w:num>
  <w:num w:numId="2">
    <w:abstractNumId w:val="76"/>
  </w:num>
  <w:num w:numId="3">
    <w:abstractNumId w:val="255"/>
  </w:num>
  <w:num w:numId="4">
    <w:abstractNumId w:val="185"/>
  </w:num>
  <w:num w:numId="5">
    <w:abstractNumId w:val="119"/>
  </w:num>
  <w:num w:numId="6">
    <w:abstractNumId w:val="92"/>
  </w:num>
  <w:num w:numId="7">
    <w:abstractNumId w:val="6"/>
  </w:num>
  <w:num w:numId="8">
    <w:abstractNumId w:val="72"/>
  </w:num>
  <w:num w:numId="9">
    <w:abstractNumId w:val="102"/>
  </w:num>
  <w:num w:numId="10">
    <w:abstractNumId w:val="135"/>
  </w:num>
  <w:num w:numId="11">
    <w:abstractNumId w:val="233"/>
  </w:num>
  <w:num w:numId="12">
    <w:abstractNumId w:val="190"/>
  </w:num>
  <w:num w:numId="13">
    <w:abstractNumId w:val="19"/>
  </w:num>
  <w:num w:numId="14">
    <w:abstractNumId w:val="232"/>
  </w:num>
  <w:num w:numId="15">
    <w:abstractNumId w:val="136"/>
  </w:num>
  <w:num w:numId="16">
    <w:abstractNumId w:val="228"/>
  </w:num>
  <w:num w:numId="17">
    <w:abstractNumId w:val="286"/>
  </w:num>
  <w:num w:numId="18">
    <w:abstractNumId w:val="60"/>
  </w:num>
  <w:num w:numId="19">
    <w:abstractNumId w:val="51"/>
  </w:num>
  <w:num w:numId="20">
    <w:abstractNumId w:val="195"/>
  </w:num>
  <w:num w:numId="21">
    <w:abstractNumId w:val="131"/>
  </w:num>
  <w:num w:numId="22">
    <w:abstractNumId w:val="215"/>
  </w:num>
  <w:num w:numId="23">
    <w:abstractNumId w:val="200"/>
  </w:num>
  <w:num w:numId="24">
    <w:abstractNumId w:val="219"/>
  </w:num>
  <w:num w:numId="25">
    <w:abstractNumId w:val="263"/>
  </w:num>
  <w:num w:numId="26">
    <w:abstractNumId w:val="104"/>
  </w:num>
  <w:num w:numId="27">
    <w:abstractNumId w:val="62"/>
  </w:num>
  <w:num w:numId="28">
    <w:abstractNumId w:val="222"/>
  </w:num>
  <w:num w:numId="29">
    <w:abstractNumId w:val="169"/>
  </w:num>
  <w:num w:numId="30">
    <w:abstractNumId w:val="4"/>
  </w:num>
  <w:num w:numId="31">
    <w:abstractNumId w:val="105"/>
  </w:num>
  <w:num w:numId="32">
    <w:abstractNumId w:val="0"/>
  </w:num>
  <w:num w:numId="33">
    <w:abstractNumId w:val="218"/>
  </w:num>
  <w:num w:numId="34">
    <w:abstractNumId w:val="115"/>
  </w:num>
  <w:num w:numId="35">
    <w:abstractNumId w:val="24"/>
  </w:num>
  <w:num w:numId="36">
    <w:abstractNumId w:val="64"/>
  </w:num>
  <w:num w:numId="37">
    <w:abstractNumId w:val="184"/>
  </w:num>
  <w:num w:numId="38">
    <w:abstractNumId w:val="121"/>
  </w:num>
  <w:num w:numId="39">
    <w:abstractNumId w:val="198"/>
  </w:num>
  <w:num w:numId="40">
    <w:abstractNumId w:val="107"/>
  </w:num>
  <w:num w:numId="41">
    <w:abstractNumId w:val="249"/>
  </w:num>
  <w:num w:numId="42">
    <w:abstractNumId w:val="91"/>
  </w:num>
  <w:num w:numId="43">
    <w:abstractNumId w:val="43"/>
  </w:num>
  <w:num w:numId="44">
    <w:abstractNumId w:val="21"/>
  </w:num>
  <w:num w:numId="45">
    <w:abstractNumId w:val="153"/>
  </w:num>
  <w:num w:numId="46">
    <w:abstractNumId w:val="50"/>
  </w:num>
  <w:num w:numId="47">
    <w:abstractNumId w:val="97"/>
  </w:num>
  <w:num w:numId="48">
    <w:abstractNumId w:val="189"/>
  </w:num>
  <w:num w:numId="49">
    <w:abstractNumId w:val="250"/>
  </w:num>
  <w:num w:numId="50">
    <w:abstractNumId w:val="128"/>
  </w:num>
  <w:num w:numId="51">
    <w:abstractNumId w:val="56"/>
  </w:num>
  <w:num w:numId="52">
    <w:abstractNumId w:val="14"/>
  </w:num>
  <w:num w:numId="53">
    <w:abstractNumId w:val="214"/>
  </w:num>
  <w:num w:numId="54">
    <w:abstractNumId w:val="130"/>
  </w:num>
  <w:num w:numId="55">
    <w:abstractNumId w:val="58"/>
  </w:num>
  <w:num w:numId="56">
    <w:abstractNumId w:val="253"/>
  </w:num>
  <w:num w:numId="57">
    <w:abstractNumId w:val="112"/>
  </w:num>
  <w:num w:numId="58">
    <w:abstractNumId w:val="157"/>
  </w:num>
  <w:num w:numId="59">
    <w:abstractNumId w:val="89"/>
  </w:num>
  <w:num w:numId="60">
    <w:abstractNumId w:val="282"/>
  </w:num>
  <w:num w:numId="61">
    <w:abstractNumId w:val="276"/>
  </w:num>
  <w:num w:numId="62">
    <w:abstractNumId w:val="118"/>
  </w:num>
  <w:num w:numId="63">
    <w:abstractNumId w:val="33"/>
  </w:num>
  <w:num w:numId="64">
    <w:abstractNumId w:val="259"/>
  </w:num>
  <w:num w:numId="65">
    <w:abstractNumId w:val="59"/>
  </w:num>
  <w:num w:numId="66">
    <w:abstractNumId w:val="133"/>
  </w:num>
  <w:num w:numId="67">
    <w:abstractNumId w:val="225"/>
  </w:num>
  <w:num w:numId="68">
    <w:abstractNumId w:val="34"/>
  </w:num>
  <w:num w:numId="69">
    <w:abstractNumId w:val="260"/>
  </w:num>
  <w:num w:numId="70">
    <w:abstractNumId w:val="25"/>
  </w:num>
  <w:num w:numId="71">
    <w:abstractNumId w:val="273"/>
  </w:num>
  <w:num w:numId="72">
    <w:abstractNumId w:val="230"/>
  </w:num>
  <w:num w:numId="73">
    <w:abstractNumId w:val="74"/>
  </w:num>
  <w:num w:numId="74">
    <w:abstractNumId w:val="124"/>
  </w:num>
  <w:num w:numId="75">
    <w:abstractNumId w:val="122"/>
  </w:num>
  <w:num w:numId="76">
    <w:abstractNumId w:val="154"/>
  </w:num>
  <w:num w:numId="77">
    <w:abstractNumId w:val="11"/>
  </w:num>
  <w:num w:numId="78">
    <w:abstractNumId w:val="69"/>
  </w:num>
  <w:num w:numId="79">
    <w:abstractNumId w:val="142"/>
  </w:num>
  <w:num w:numId="80">
    <w:abstractNumId w:val="217"/>
  </w:num>
  <w:num w:numId="81">
    <w:abstractNumId w:val="242"/>
  </w:num>
  <w:num w:numId="82">
    <w:abstractNumId w:val="267"/>
  </w:num>
  <w:num w:numId="83">
    <w:abstractNumId w:val="275"/>
  </w:num>
  <w:num w:numId="84">
    <w:abstractNumId w:val="257"/>
  </w:num>
  <w:num w:numId="85">
    <w:abstractNumId w:val="101"/>
  </w:num>
  <w:num w:numId="86">
    <w:abstractNumId w:val="201"/>
  </w:num>
  <w:num w:numId="87">
    <w:abstractNumId w:val="3"/>
  </w:num>
  <w:num w:numId="88">
    <w:abstractNumId w:val="247"/>
  </w:num>
  <w:num w:numId="89">
    <w:abstractNumId w:val="20"/>
  </w:num>
  <w:num w:numId="90">
    <w:abstractNumId w:val="93"/>
  </w:num>
  <w:num w:numId="91">
    <w:abstractNumId w:val="178"/>
  </w:num>
  <w:num w:numId="92">
    <w:abstractNumId w:val="227"/>
  </w:num>
  <w:num w:numId="93">
    <w:abstractNumId w:val="159"/>
  </w:num>
  <w:num w:numId="94">
    <w:abstractNumId w:val="44"/>
  </w:num>
  <w:num w:numId="95">
    <w:abstractNumId w:val="160"/>
  </w:num>
  <w:num w:numId="96">
    <w:abstractNumId w:val="81"/>
  </w:num>
  <w:num w:numId="97">
    <w:abstractNumId w:val="134"/>
  </w:num>
  <w:num w:numId="98">
    <w:abstractNumId w:val="86"/>
  </w:num>
  <w:num w:numId="99">
    <w:abstractNumId w:val="100"/>
  </w:num>
  <w:num w:numId="100">
    <w:abstractNumId w:val="181"/>
  </w:num>
  <w:num w:numId="101">
    <w:abstractNumId w:val="106"/>
  </w:num>
  <w:num w:numId="102">
    <w:abstractNumId w:val="182"/>
  </w:num>
  <w:num w:numId="103">
    <w:abstractNumId w:val="31"/>
  </w:num>
  <w:num w:numId="104">
    <w:abstractNumId w:val="216"/>
  </w:num>
  <w:num w:numId="105">
    <w:abstractNumId w:val="27"/>
  </w:num>
  <w:num w:numId="106">
    <w:abstractNumId w:val="10"/>
  </w:num>
  <w:num w:numId="107">
    <w:abstractNumId w:val="248"/>
  </w:num>
  <w:num w:numId="108">
    <w:abstractNumId w:val="116"/>
  </w:num>
  <w:num w:numId="109">
    <w:abstractNumId w:val="78"/>
  </w:num>
  <w:num w:numId="110">
    <w:abstractNumId w:val="129"/>
  </w:num>
  <w:num w:numId="111">
    <w:abstractNumId w:val="17"/>
  </w:num>
  <w:num w:numId="112">
    <w:abstractNumId w:val="155"/>
  </w:num>
  <w:num w:numId="113">
    <w:abstractNumId w:val="87"/>
  </w:num>
  <w:num w:numId="114">
    <w:abstractNumId w:val="163"/>
  </w:num>
  <w:num w:numId="115">
    <w:abstractNumId w:val="30"/>
  </w:num>
  <w:num w:numId="116">
    <w:abstractNumId w:val="75"/>
  </w:num>
  <w:num w:numId="117">
    <w:abstractNumId w:val="147"/>
  </w:num>
  <w:num w:numId="118">
    <w:abstractNumId w:val="148"/>
  </w:num>
  <w:num w:numId="119">
    <w:abstractNumId w:val="94"/>
  </w:num>
  <w:num w:numId="120">
    <w:abstractNumId w:val="84"/>
  </w:num>
  <w:num w:numId="121">
    <w:abstractNumId w:val="177"/>
  </w:num>
  <w:num w:numId="122">
    <w:abstractNumId w:val="53"/>
  </w:num>
  <w:num w:numId="123">
    <w:abstractNumId w:val="73"/>
  </w:num>
  <w:num w:numId="124">
    <w:abstractNumId w:val="65"/>
  </w:num>
  <w:num w:numId="125">
    <w:abstractNumId w:val="52"/>
  </w:num>
  <w:num w:numId="126">
    <w:abstractNumId w:val="151"/>
  </w:num>
  <w:num w:numId="127">
    <w:abstractNumId w:val="176"/>
  </w:num>
  <w:num w:numId="128">
    <w:abstractNumId w:val="138"/>
  </w:num>
  <w:num w:numId="129">
    <w:abstractNumId w:val="211"/>
  </w:num>
  <w:num w:numId="130">
    <w:abstractNumId w:val="103"/>
  </w:num>
  <w:num w:numId="131">
    <w:abstractNumId w:val="49"/>
  </w:num>
  <w:num w:numId="132">
    <w:abstractNumId w:val="143"/>
  </w:num>
  <w:num w:numId="133">
    <w:abstractNumId w:val="48"/>
  </w:num>
  <w:num w:numId="134">
    <w:abstractNumId w:val="158"/>
  </w:num>
  <w:num w:numId="135">
    <w:abstractNumId w:val="2"/>
  </w:num>
  <w:num w:numId="136">
    <w:abstractNumId w:val="188"/>
  </w:num>
  <w:num w:numId="137">
    <w:abstractNumId w:val="251"/>
  </w:num>
  <w:num w:numId="138">
    <w:abstractNumId w:val="285"/>
  </w:num>
  <w:num w:numId="139">
    <w:abstractNumId w:val="187"/>
  </w:num>
  <w:num w:numId="140">
    <w:abstractNumId w:val="196"/>
  </w:num>
  <w:num w:numId="141">
    <w:abstractNumId w:val="95"/>
  </w:num>
  <w:num w:numId="142">
    <w:abstractNumId w:val="26"/>
  </w:num>
  <w:num w:numId="143">
    <w:abstractNumId w:val="269"/>
  </w:num>
  <w:num w:numId="144">
    <w:abstractNumId w:val="244"/>
  </w:num>
  <w:num w:numId="145">
    <w:abstractNumId w:val="213"/>
  </w:num>
  <w:num w:numId="146">
    <w:abstractNumId w:val="287"/>
  </w:num>
  <w:num w:numId="147">
    <w:abstractNumId w:val="90"/>
  </w:num>
  <w:num w:numId="148">
    <w:abstractNumId w:val="12"/>
  </w:num>
  <w:num w:numId="149">
    <w:abstractNumId w:val="152"/>
  </w:num>
  <w:num w:numId="150">
    <w:abstractNumId w:val="284"/>
  </w:num>
  <w:num w:numId="151">
    <w:abstractNumId w:val="243"/>
  </w:num>
  <w:num w:numId="152">
    <w:abstractNumId w:val="262"/>
  </w:num>
  <w:num w:numId="153">
    <w:abstractNumId w:val="132"/>
  </w:num>
  <w:num w:numId="154">
    <w:abstractNumId w:val="191"/>
  </w:num>
  <w:num w:numId="155">
    <w:abstractNumId w:val="125"/>
  </w:num>
  <w:num w:numId="156">
    <w:abstractNumId w:val="272"/>
  </w:num>
  <w:num w:numId="157">
    <w:abstractNumId w:val="13"/>
  </w:num>
  <w:num w:numId="158">
    <w:abstractNumId w:val="205"/>
  </w:num>
  <w:num w:numId="159">
    <w:abstractNumId w:val="109"/>
  </w:num>
  <w:num w:numId="160">
    <w:abstractNumId w:val="173"/>
  </w:num>
  <w:num w:numId="161">
    <w:abstractNumId w:val="206"/>
  </w:num>
  <w:num w:numId="162">
    <w:abstractNumId w:val="88"/>
  </w:num>
  <w:num w:numId="163">
    <w:abstractNumId w:val="192"/>
  </w:num>
  <w:num w:numId="164">
    <w:abstractNumId w:val="114"/>
  </w:num>
  <w:num w:numId="165">
    <w:abstractNumId w:val="85"/>
  </w:num>
  <w:num w:numId="166">
    <w:abstractNumId w:val="194"/>
  </w:num>
  <w:num w:numId="167">
    <w:abstractNumId w:val="268"/>
  </w:num>
  <w:num w:numId="168">
    <w:abstractNumId w:val="126"/>
  </w:num>
  <w:num w:numId="169">
    <w:abstractNumId w:val="237"/>
  </w:num>
  <w:num w:numId="170">
    <w:abstractNumId w:val="79"/>
  </w:num>
  <w:num w:numId="171">
    <w:abstractNumId w:val="235"/>
  </w:num>
  <w:num w:numId="172">
    <w:abstractNumId w:val="252"/>
  </w:num>
  <w:num w:numId="173">
    <w:abstractNumId w:val="204"/>
  </w:num>
  <w:num w:numId="174">
    <w:abstractNumId w:val="279"/>
  </w:num>
  <w:num w:numId="175">
    <w:abstractNumId w:val="258"/>
  </w:num>
  <w:num w:numId="176">
    <w:abstractNumId w:val="111"/>
  </w:num>
  <w:num w:numId="177">
    <w:abstractNumId w:val="145"/>
  </w:num>
  <w:num w:numId="178">
    <w:abstractNumId w:val="254"/>
  </w:num>
  <w:num w:numId="179">
    <w:abstractNumId w:val="164"/>
  </w:num>
  <w:num w:numId="180">
    <w:abstractNumId w:val="57"/>
  </w:num>
  <w:num w:numId="181">
    <w:abstractNumId w:val="110"/>
  </w:num>
  <w:num w:numId="182">
    <w:abstractNumId w:val="150"/>
  </w:num>
  <w:num w:numId="183">
    <w:abstractNumId w:val="1"/>
  </w:num>
  <w:num w:numId="184">
    <w:abstractNumId w:val="7"/>
  </w:num>
  <w:num w:numId="185">
    <w:abstractNumId w:val="63"/>
  </w:num>
  <w:num w:numId="186">
    <w:abstractNumId w:val="40"/>
  </w:num>
  <w:num w:numId="187">
    <w:abstractNumId w:val="22"/>
  </w:num>
  <w:num w:numId="188">
    <w:abstractNumId w:val="203"/>
  </w:num>
  <w:num w:numId="189">
    <w:abstractNumId w:val="199"/>
  </w:num>
  <w:num w:numId="190">
    <w:abstractNumId w:val="240"/>
  </w:num>
  <w:num w:numId="191">
    <w:abstractNumId w:val="9"/>
  </w:num>
  <w:num w:numId="192">
    <w:abstractNumId w:val="288"/>
  </w:num>
  <w:num w:numId="193">
    <w:abstractNumId w:val="80"/>
  </w:num>
  <w:num w:numId="194">
    <w:abstractNumId w:val="66"/>
  </w:num>
  <w:num w:numId="195">
    <w:abstractNumId w:val="61"/>
  </w:num>
  <w:num w:numId="196">
    <w:abstractNumId w:val="54"/>
  </w:num>
  <w:num w:numId="197">
    <w:abstractNumId w:val="261"/>
  </w:num>
  <w:num w:numId="198">
    <w:abstractNumId w:val="207"/>
  </w:num>
  <w:num w:numId="199">
    <w:abstractNumId w:val="38"/>
  </w:num>
  <w:num w:numId="200">
    <w:abstractNumId w:val="42"/>
  </w:num>
  <w:num w:numId="201">
    <w:abstractNumId w:val="220"/>
  </w:num>
  <w:num w:numId="202">
    <w:abstractNumId w:val="264"/>
  </w:num>
  <w:num w:numId="203">
    <w:abstractNumId w:val="146"/>
  </w:num>
  <w:num w:numId="204">
    <w:abstractNumId w:val="166"/>
  </w:num>
  <w:num w:numId="205">
    <w:abstractNumId w:val="271"/>
  </w:num>
  <w:num w:numId="206">
    <w:abstractNumId w:val="281"/>
  </w:num>
  <w:num w:numId="207">
    <w:abstractNumId w:val="241"/>
  </w:num>
  <w:num w:numId="208">
    <w:abstractNumId w:val="55"/>
  </w:num>
  <w:num w:numId="209">
    <w:abstractNumId w:val="99"/>
  </w:num>
  <w:num w:numId="210">
    <w:abstractNumId w:val="277"/>
  </w:num>
  <w:num w:numId="211">
    <w:abstractNumId w:val="123"/>
  </w:num>
  <w:num w:numId="212">
    <w:abstractNumId w:val="45"/>
  </w:num>
  <w:num w:numId="213">
    <w:abstractNumId w:val="183"/>
  </w:num>
  <w:num w:numId="214">
    <w:abstractNumId w:val="35"/>
  </w:num>
  <w:num w:numId="215">
    <w:abstractNumId w:val="231"/>
  </w:num>
  <w:num w:numId="216">
    <w:abstractNumId w:val="144"/>
  </w:num>
  <w:num w:numId="217">
    <w:abstractNumId w:val="140"/>
  </w:num>
  <w:num w:numId="218">
    <w:abstractNumId w:val="98"/>
  </w:num>
  <w:num w:numId="219">
    <w:abstractNumId w:val="280"/>
  </w:num>
  <w:num w:numId="220">
    <w:abstractNumId w:val="137"/>
  </w:num>
  <w:num w:numId="221">
    <w:abstractNumId w:val="68"/>
  </w:num>
  <w:num w:numId="222">
    <w:abstractNumId w:val="47"/>
  </w:num>
  <w:num w:numId="223">
    <w:abstractNumId w:val="82"/>
  </w:num>
  <w:num w:numId="224">
    <w:abstractNumId w:val="245"/>
  </w:num>
  <w:num w:numId="225">
    <w:abstractNumId w:val="161"/>
  </w:num>
  <w:num w:numId="226">
    <w:abstractNumId w:val="18"/>
  </w:num>
  <w:num w:numId="227">
    <w:abstractNumId w:val="32"/>
  </w:num>
  <w:num w:numId="228">
    <w:abstractNumId w:val="108"/>
  </w:num>
  <w:num w:numId="229">
    <w:abstractNumId w:val="186"/>
  </w:num>
  <w:num w:numId="230">
    <w:abstractNumId w:val="29"/>
  </w:num>
  <w:num w:numId="231">
    <w:abstractNumId w:val="175"/>
  </w:num>
  <w:num w:numId="232">
    <w:abstractNumId w:val="256"/>
  </w:num>
  <w:num w:numId="233">
    <w:abstractNumId w:val="174"/>
  </w:num>
  <w:num w:numId="234">
    <w:abstractNumId w:val="238"/>
  </w:num>
  <w:num w:numId="235">
    <w:abstractNumId w:val="210"/>
  </w:num>
  <w:num w:numId="236">
    <w:abstractNumId w:val="83"/>
  </w:num>
  <w:num w:numId="237">
    <w:abstractNumId w:val="28"/>
  </w:num>
  <w:num w:numId="238">
    <w:abstractNumId w:val="39"/>
  </w:num>
  <w:num w:numId="239">
    <w:abstractNumId w:val="224"/>
  </w:num>
  <w:num w:numId="240">
    <w:abstractNumId w:val="221"/>
  </w:num>
  <w:num w:numId="241">
    <w:abstractNumId w:val="236"/>
  </w:num>
  <w:num w:numId="242">
    <w:abstractNumId w:val="223"/>
  </w:num>
  <w:num w:numId="243">
    <w:abstractNumId w:val="209"/>
  </w:num>
  <w:num w:numId="244">
    <w:abstractNumId w:val="141"/>
  </w:num>
  <w:num w:numId="245">
    <w:abstractNumId w:val="15"/>
  </w:num>
  <w:num w:numId="246">
    <w:abstractNumId w:val="202"/>
  </w:num>
  <w:num w:numId="247">
    <w:abstractNumId w:val="41"/>
  </w:num>
  <w:num w:numId="248">
    <w:abstractNumId w:val="265"/>
  </w:num>
  <w:num w:numId="249">
    <w:abstractNumId w:val="165"/>
  </w:num>
  <w:num w:numId="250">
    <w:abstractNumId w:val="226"/>
  </w:num>
  <w:num w:numId="251">
    <w:abstractNumId w:val="127"/>
  </w:num>
  <w:num w:numId="252">
    <w:abstractNumId w:val="37"/>
  </w:num>
  <w:num w:numId="253">
    <w:abstractNumId w:val="139"/>
  </w:num>
  <w:num w:numId="254">
    <w:abstractNumId w:val="193"/>
  </w:num>
  <w:num w:numId="255">
    <w:abstractNumId w:val="71"/>
  </w:num>
  <w:num w:numId="256">
    <w:abstractNumId w:val="8"/>
  </w:num>
  <w:num w:numId="257">
    <w:abstractNumId w:val="70"/>
  </w:num>
  <w:num w:numId="258">
    <w:abstractNumId w:val="283"/>
  </w:num>
  <w:num w:numId="259">
    <w:abstractNumId w:val="16"/>
  </w:num>
  <w:num w:numId="260">
    <w:abstractNumId w:val="96"/>
  </w:num>
  <w:num w:numId="261">
    <w:abstractNumId w:val="113"/>
  </w:num>
  <w:num w:numId="262">
    <w:abstractNumId w:val="162"/>
  </w:num>
  <w:num w:numId="263">
    <w:abstractNumId w:val="197"/>
  </w:num>
  <w:num w:numId="264">
    <w:abstractNumId w:val="208"/>
  </w:num>
  <w:num w:numId="265">
    <w:abstractNumId w:val="5"/>
  </w:num>
  <w:num w:numId="266">
    <w:abstractNumId w:val="36"/>
  </w:num>
  <w:num w:numId="267">
    <w:abstractNumId w:val="117"/>
  </w:num>
  <w:num w:numId="268">
    <w:abstractNumId w:val="77"/>
  </w:num>
  <w:num w:numId="269">
    <w:abstractNumId w:val="46"/>
  </w:num>
  <w:num w:numId="270">
    <w:abstractNumId w:val="212"/>
  </w:num>
  <w:num w:numId="271">
    <w:abstractNumId w:val="156"/>
  </w:num>
  <w:num w:numId="272">
    <w:abstractNumId w:val="270"/>
  </w:num>
  <w:num w:numId="273">
    <w:abstractNumId w:val="180"/>
  </w:num>
  <w:num w:numId="274">
    <w:abstractNumId w:val="120"/>
  </w:num>
  <w:num w:numId="275">
    <w:abstractNumId w:val="239"/>
  </w:num>
  <w:num w:numId="276">
    <w:abstractNumId w:val="246"/>
  </w:num>
  <w:num w:numId="277">
    <w:abstractNumId w:val="278"/>
  </w:num>
  <w:num w:numId="278">
    <w:abstractNumId w:val="274"/>
  </w:num>
  <w:num w:numId="279">
    <w:abstractNumId w:val="167"/>
  </w:num>
  <w:num w:numId="280">
    <w:abstractNumId w:val="172"/>
  </w:num>
  <w:num w:numId="281">
    <w:abstractNumId w:val="234"/>
  </w:num>
  <w:num w:numId="282">
    <w:abstractNumId w:val="171"/>
  </w:num>
  <w:num w:numId="283">
    <w:abstractNumId w:val="23"/>
  </w:num>
  <w:num w:numId="284">
    <w:abstractNumId w:val="266"/>
  </w:num>
  <w:num w:numId="285">
    <w:abstractNumId w:val="229"/>
  </w:num>
  <w:num w:numId="286">
    <w:abstractNumId w:val="149"/>
  </w:num>
  <w:num w:numId="287">
    <w:abstractNumId w:val="67"/>
  </w:num>
  <w:num w:numId="288">
    <w:abstractNumId w:val="168"/>
  </w:num>
  <w:num w:numId="289">
    <w:abstractNumId w:val="179"/>
  </w:num>
  <w:numIdMacAtCleanup w:val="2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53"/>
    <w:rsid w:val="00002A2E"/>
    <w:rsid w:val="000056AB"/>
    <w:rsid w:val="00032C8B"/>
    <w:rsid w:val="00043CD3"/>
    <w:rsid w:val="0004577C"/>
    <w:rsid w:val="00072E4E"/>
    <w:rsid w:val="000A696D"/>
    <w:rsid w:val="000A741A"/>
    <w:rsid w:val="000A7EB0"/>
    <w:rsid w:val="000B60DA"/>
    <w:rsid w:val="000E42CC"/>
    <w:rsid w:val="000F1122"/>
    <w:rsid w:val="00145971"/>
    <w:rsid w:val="00165DBB"/>
    <w:rsid w:val="0017117B"/>
    <w:rsid w:val="0018693F"/>
    <w:rsid w:val="00187A5F"/>
    <w:rsid w:val="001F5A0D"/>
    <w:rsid w:val="001F6BD4"/>
    <w:rsid w:val="002054E7"/>
    <w:rsid w:val="00212E22"/>
    <w:rsid w:val="00216128"/>
    <w:rsid w:val="00222885"/>
    <w:rsid w:val="002366D8"/>
    <w:rsid w:val="00262034"/>
    <w:rsid w:val="00270150"/>
    <w:rsid w:val="002828E2"/>
    <w:rsid w:val="0028487A"/>
    <w:rsid w:val="002A1BB5"/>
    <w:rsid w:val="002B61E7"/>
    <w:rsid w:val="002C0F18"/>
    <w:rsid w:val="002C1E98"/>
    <w:rsid w:val="002D17BB"/>
    <w:rsid w:val="002F24AE"/>
    <w:rsid w:val="003211A7"/>
    <w:rsid w:val="00323F61"/>
    <w:rsid w:val="00331FC9"/>
    <w:rsid w:val="0033530B"/>
    <w:rsid w:val="0033548F"/>
    <w:rsid w:val="00355536"/>
    <w:rsid w:val="00383C23"/>
    <w:rsid w:val="003A7344"/>
    <w:rsid w:val="003C7EAE"/>
    <w:rsid w:val="003E0ED1"/>
    <w:rsid w:val="003F5CB2"/>
    <w:rsid w:val="0040451F"/>
    <w:rsid w:val="00405178"/>
    <w:rsid w:val="00413166"/>
    <w:rsid w:val="00431658"/>
    <w:rsid w:val="00434F73"/>
    <w:rsid w:val="00454389"/>
    <w:rsid w:val="004635A4"/>
    <w:rsid w:val="00475A0D"/>
    <w:rsid w:val="004779AA"/>
    <w:rsid w:val="0049517F"/>
    <w:rsid w:val="004A6E08"/>
    <w:rsid w:val="004B72E1"/>
    <w:rsid w:val="004D3B5D"/>
    <w:rsid w:val="004E4580"/>
    <w:rsid w:val="004E543A"/>
    <w:rsid w:val="00537F35"/>
    <w:rsid w:val="00544D93"/>
    <w:rsid w:val="00547433"/>
    <w:rsid w:val="005537F0"/>
    <w:rsid w:val="0057762E"/>
    <w:rsid w:val="005B1A6D"/>
    <w:rsid w:val="005E0D74"/>
    <w:rsid w:val="005E2ACD"/>
    <w:rsid w:val="005F42D5"/>
    <w:rsid w:val="00602767"/>
    <w:rsid w:val="00602868"/>
    <w:rsid w:val="0060778F"/>
    <w:rsid w:val="006147B1"/>
    <w:rsid w:val="00625229"/>
    <w:rsid w:val="00626575"/>
    <w:rsid w:val="00626905"/>
    <w:rsid w:val="006276D2"/>
    <w:rsid w:val="00657796"/>
    <w:rsid w:val="0065791F"/>
    <w:rsid w:val="00677802"/>
    <w:rsid w:val="0068568E"/>
    <w:rsid w:val="0069523B"/>
    <w:rsid w:val="006A63B3"/>
    <w:rsid w:val="006A7F1F"/>
    <w:rsid w:val="006C6EFC"/>
    <w:rsid w:val="006D1BAF"/>
    <w:rsid w:val="006D5E55"/>
    <w:rsid w:val="006E00DA"/>
    <w:rsid w:val="007034A6"/>
    <w:rsid w:val="00720D09"/>
    <w:rsid w:val="007413BD"/>
    <w:rsid w:val="007457DB"/>
    <w:rsid w:val="0076382F"/>
    <w:rsid w:val="0077648E"/>
    <w:rsid w:val="007A0B72"/>
    <w:rsid w:val="007A2098"/>
    <w:rsid w:val="007A52E0"/>
    <w:rsid w:val="007B220C"/>
    <w:rsid w:val="007C518E"/>
    <w:rsid w:val="007D2CFB"/>
    <w:rsid w:val="007F70D4"/>
    <w:rsid w:val="0081038A"/>
    <w:rsid w:val="00822948"/>
    <w:rsid w:val="008264E3"/>
    <w:rsid w:val="00883068"/>
    <w:rsid w:val="008B7BC2"/>
    <w:rsid w:val="008D389B"/>
    <w:rsid w:val="008E2F2C"/>
    <w:rsid w:val="008F344F"/>
    <w:rsid w:val="00916A38"/>
    <w:rsid w:val="0092455F"/>
    <w:rsid w:val="009279F2"/>
    <w:rsid w:val="009528D2"/>
    <w:rsid w:val="00957AB3"/>
    <w:rsid w:val="0097067F"/>
    <w:rsid w:val="009745C0"/>
    <w:rsid w:val="00975330"/>
    <w:rsid w:val="00975B51"/>
    <w:rsid w:val="009C2101"/>
    <w:rsid w:val="009D2A73"/>
    <w:rsid w:val="009E13A2"/>
    <w:rsid w:val="009E7AF4"/>
    <w:rsid w:val="009F4B36"/>
    <w:rsid w:val="009F4D55"/>
    <w:rsid w:val="00A23EF6"/>
    <w:rsid w:val="00A25AE9"/>
    <w:rsid w:val="00A5547F"/>
    <w:rsid w:val="00A6531F"/>
    <w:rsid w:val="00AA6280"/>
    <w:rsid w:val="00AD7646"/>
    <w:rsid w:val="00AE0B7D"/>
    <w:rsid w:val="00AF5723"/>
    <w:rsid w:val="00B15C18"/>
    <w:rsid w:val="00B205CA"/>
    <w:rsid w:val="00B208F6"/>
    <w:rsid w:val="00B26E88"/>
    <w:rsid w:val="00B32F81"/>
    <w:rsid w:val="00B510FE"/>
    <w:rsid w:val="00B56DEA"/>
    <w:rsid w:val="00B60A33"/>
    <w:rsid w:val="00B623FC"/>
    <w:rsid w:val="00B64697"/>
    <w:rsid w:val="00B8779B"/>
    <w:rsid w:val="00B90823"/>
    <w:rsid w:val="00B96ED5"/>
    <w:rsid w:val="00BA0AF6"/>
    <w:rsid w:val="00BA412A"/>
    <w:rsid w:val="00BB2A98"/>
    <w:rsid w:val="00BD7EC9"/>
    <w:rsid w:val="00BE4AEF"/>
    <w:rsid w:val="00C035FB"/>
    <w:rsid w:val="00C12150"/>
    <w:rsid w:val="00C30F53"/>
    <w:rsid w:val="00C342E4"/>
    <w:rsid w:val="00C35337"/>
    <w:rsid w:val="00C43B9C"/>
    <w:rsid w:val="00C7044A"/>
    <w:rsid w:val="00C85366"/>
    <w:rsid w:val="00C979FA"/>
    <w:rsid w:val="00D2633C"/>
    <w:rsid w:val="00D47753"/>
    <w:rsid w:val="00D67C88"/>
    <w:rsid w:val="00D7683D"/>
    <w:rsid w:val="00DA05E5"/>
    <w:rsid w:val="00DB4C26"/>
    <w:rsid w:val="00DC5A11"/>
    <w:rsid w:val="00DD67F2"/>
    <w:rsid w:val="00DD7383"/>
    <w:rsid w:val="00DE05F5"/>
    <w:rsid w:val="00E02D0F"/>
    <w:rsid w:val="00E246A1"/>
    <w:rsid w:val="00E35F63"/>
    <w:rsid w:val="00E80566"/>
    <w:rsid w:val="00EB6C74"/>
    <w:rsid w:val="00EE36E6"/>
    <w:rsid w:val="00EE736B"/>
    <w:rsid w:val="00F01108"/>
    <w:rsid w:val="00F01A50"/>
    <w:rsid w:val="00F04D26"/>
    <w:rsid w:val="00F23673"/>
    <w:rsid w:val="00F340CB"/>
    <w:rsid w:val="00F43331"/>
    <w:rsid w:val="00F4351E"/>
    <w:rsid w:val="00F447DE"/>
    <w:rsid w:val="00F648FA"/>
    <w:rsid w:val="00F73BD7"/>
    <w:rsid w:val="00F90230"/>
    <w:rsid w:val="00FB44C4"/>
    <w:rsid w:val="00F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8D1EA"/>
  <w15:docId w15:val="{FFF1EF7B-256C-483C-BDC6-065B90A2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3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2"/>
    </w:rPr>
  </w:style>
  <w:style w:type="paragraph" w:styleId="31">
    <w:name w:val="Body Text 3"/>
    <w:basedOn w:val="a"/>
    <w:rPr>
      <w:sz w:val="26"/>
    </w:rPr>
  </w:style>
  <w:style w:type="paragraph" w:styleId="a5">
    <w:name w:val="header"/>
    <w:basedOn w:val="a"/>
    <w:link w:val="a6"/>
    <w:uiPriority w:val="99"/>
    <w:rsid w:val="00D7683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7683D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F447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447DE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D47753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9517F"/>
    <w:rPr>
      <w:sz w:val="24"/>
      <w:szCs w:val="24"/>
    </w:rPr>
  </w:style>
  <w:style w:type="paragraph" w:styleId="ad">
    <w:name w:val="Normal (Web)"/>
    <w:basedOn w:val="a"/>
    <w:link w:val="ae"/>
    <w:uiPriority w:val="99"/>
    <w:unhideWhenUsed/>
    <w:qFormat/>
    <w:rsid w:val="00975B5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28487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487A"/>
    <w:rPr>
      <w:b/>
      <w:spacing w:val="20"/>
      <w:sz w:val="36"/>
      <w:szCs w:val="24"/>
    </w:rPr>
  </w:style>
  <w:style w:type="character" w:customStyle="1" w:styleId="20">
    <w:name w:val="Заголовок 2 Знак"/>
    <w:basedOn w:val="a0"/>
    <w:link w:val="2"/>
    <w:rsid w:val="0028487A"/>
    <w:rPr>
      <w:b/>
      <w:sz w:val="22"/>
      <w:szCs w:val="24"/>
    </w:rPr>
  </w:style>
  <w:style w:type="character" w:customStyle="1" w:styleId="30">
    <w:name w:val="Заголовок 3 Знак"/>
    <w:basedOn w:val="a0"/>
    <w:link w:val="3"/>
    <w:rsid w:val="0028487A"/>
    <w:rPr>
      <w:b/>
      <w:sz w:val="40"/>
      <w:szCs w:val="24"/>
    </w:rPr>
  </w:style>
  <w:style w:type="character" w:customStyle="1" w:styleId="40">
    <w:name w:val="Заголовок 4 Знак"/>
    <w:basedOn w:val="a0"/>
    <w:link w:val="4"/>
    <w:rsid w:val="0028487A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8487A"/>
    <w:rPr>
      <w:sz w:val="28"/>
      <w:szCs w:val="24"/>
    </w:rPr>
  </w:style>
  <w:style w:type="character" w:styleId="af">
    <w:name w:val="FollowedHyperlink"/>
    <w:uiPriority w:val="99"/>
    <w:unhideWhenUsed/>
    <w:rsid w:val="0028487A"/>
    <w:rPr>
      <w:color w:val="800080"/>
      <w:u w:val="single"/>
    </w:rPr>
  </w:style>
  <w:style w:type="character" w:styleId="af0">
    <w:name w:val="footnote reference"/>
    <w:rsid w:val="0028487A"/>
    <w:rPr>
      <w:vertAlign w:val="superscript"/>
    </w:rPr>
  </w:style>
  <w:style w:type="character" w:styleId="af1">
    <w:name w:val="annotation reference"/>
    <w:uiPriority w:val="99"/>
    <w:rsid w:val="0028487A"/>
    <w:rPr>
      <w:sz w:val="16"/>
      <w:szCs w:val="16"/>
    </w:rPr>
  </w:style>
  <w:style w:type="character" w:styleId="af2">
    <w:name w:val="Emphasis"/>
    <w:qFormat/>
    <w:rsid w:val="0028487A"/>
    <w:rPr>
      <w:i/>
      <w:iCs/>
    </w:rPr>
  </w:style>
  <w:style w:type="character" w:styleId="af3">
    <w:name w:val="Hyperlink"/>
    <w:uiPriority w:val="99"/>
    <w:rsid w:val="0028487A"/>
    <w:rPr>
      <w:color w:val="0000FF"/>
      <w:u w:val="single"/>
    </w:rPr>
  </w:style>
  <w:style w:type="character" w:styleId="af4">
    <w:name w:val="page number"/>
    <w:rsid w:val="0028487A"/>
  </w:style>
  <w:style w:type="character" w:styleId="af5">
    <w:name w:val="Strong"/>
    <w:uiPriority w:val="22"/>
    <w:qFormat/>
    <w:rsid w:val="0028487A"/>
    <w:rPr>
      <w:rFonts w:ascii="Times New Roman" w:hAnsi="Times New Roman"/>
      <w:b/>
      <w:bCs/>
      <w:i w:val="0"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28487A"/>
    <w:rPr>
      <w:sz w:val="22"/>
      <w:szCs w:val="24"/>
    </w:rPr>
  </w:style>
  <w:style w:type="paragraph" w:styleId="af6">
    <w:name w:val="Plain Text"/>
    <w:basedOn w:val="a"/>
    <w:link w:val="af7"/>
    <w:rsid w:val="0028487A"/>
    <w:rPr>
      <w:rFonts w:ascii="Courier New" w:hAnsi="Courier New"/>
      <w:sz w:val="20"/>
      <w:szCs w:val="20"/>
      <w:lang w:eastAsia="en-US"/>
    </w:rPr>
  </w:style>
  <w:style w:type="character" w:customStyle="1" w:styleId="af7">
    <w:name w:val="Текст Знак"/>
    <w:basedOn w:val="a0"/>
    <w:link w:val="af6"/>
    <w:rsid w:val="0028487A"/>
    <w:rPr>
      <w:rFonts w:ascii="Courier New" w:hAnsi="Courier New"/>
      <w:lang w:eastAsia="en-US"/>
    </w:rPr>
  </w:style>
  <w:style w:type="paragraph" w:styleId="32">
    <w:name w:val="Body Text Indent 3"/>
    <w:basedOn w:val="a"/>
    <w:link w:val="33"/>
    <w:unhideWhenUsed/>
    <w:rsid w:val="0028487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8487A"/>
    <w:rPr>
      <w:rFonts w:ascii="Calibri" w:hAnsi="Calibri"/>
      <w:sz w:val="16"/>
      <w:szCs w:val="16"/>
    </w:rPr>
  </w:style>
  <w:style w:type="paragraph" w:styleId="af8">
    <w:name w:val="annotation text"/>
    <w:basedOn w:val="a"/>
    <w:link w:val="af9"/>
    <w:uiPriority w:val="99"/>
    <w:rsid w:val="0028487A"/>
    <w:pPr>
      <w:spacing w:line="360" w:lineRule="auto"/>
      <w:ind w:firstLine="709"/>
      <w:jc w:val="both"/>
    </w:pPr>
    <w:rPr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28487A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rsid w:val="002848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28487A"/>
    <w:rPr>
      <w:b/>
      <w:bCs/>
      <w:lang w:eastAsia="en-US"/>
    </w:rPr>
  </w:style>
  <w:style w:type="paragraph" w:styleId="afc">
    <w:name w:val="footnote text"/>
    <w:basedOn w:val="a"/>
    <w:link w:val="afd"/>
    <w:rsid w:val="0028487A"/>
    <w:pPr>
      <w:spacing w:line="360" w:lineRule="auto"/>
      <w:ind w:firstLine="709"/>
      <w:jc w:val="both"/>
    </w:pPr>
    <w:rPr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28487A"/>
    <w:rPr>
      <w:lang w:eastAsia="en-US"/>
    </w:rPr>
  </w:style>
  <w:style w:type="paragraph" w:styleId="8">
    <w:name w:val="toc 8"/>
    <w:basedOn w:val="a"/>
    <w:next w:val="a"/>
    <w:uiPriority w:val="39"/>
    <w:rsid w:val="0028487A"/>
    <w:pPr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uiPriority w:val="39"/>
    <w:rsid w:val="0028487A"/>
    <w:pPr>
      <w:ind w:left="192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uiPriority w:val="39"/>
    <w:rsid w:val="0028487A"/>
    <w:pPr>
      <w:ind w:left="1440"/>
    </w:pPr>
    <w:rPr>
      <w:rFonts w:eastAsia="SimSun"/>
      <w:sz w:val="18"/>
      <w:szCs w:val="18"/>
      <w:lang w:eastAsia="zh-CN"/>
    </w:rPr>
  </w:style>
  <w:style w:type="character" w:customStyle="1" w:styleId="a4">
    <w:name w:val="Основной текст Знак"/>
    <w:basedOn w:val="a0"/>
    <w:link w:val="a3"/>
    <w:rsid w:val="0028487A"/>
    <w:rPr>
      <w:sz w:val="28"/>
      <w:szCs w:val="24"/>
    </w:rPr>
  </w:style>
  <w:style w:type="paragraph" w:styleId="11">
    <w:name w:val="toc 1"/>
    <w:basedOn w:val="a"/>
    <w:next w:val="a"/>
    <w:uiPriority w:val="39"/>
    <w:rsid w:val="0028487A"/>
    <w:pPr>
      <w:tabs>
        <w:tab w:val="right" w:leader="dot" w:pos="9214"/>
      </w:tabs>
      <w:jc w:val="both"/>
    </w:pPr>
    <w:rPr>
      <w:b/>
      <w:bCs/>
      <w:lang w:val="ru-RU"/>
    </w:rPr>
  </w:style>
  <w:style w:type="paragraph" w:styleId="6">
    <w:name w:val="toc 6"/>
    <w:basedOn w:val="a"/>
    <w:next w:val="a"/>
    <w:uiPriority w:val="39"/>
    <w:rsid w:val="0028487A"/>
    <w:pPr>
      <w:ind w:left="1200"/>
    </w:pPr>
    <w:rPr>
      <w:rFonts w:eastAsia="SimSun"/>
      <w:sz w:val="18"/>
      <w:szCs w:val="18"/>
      <w:lang w:eastAsia="zh-CN"/>
    </w:rPr>
  </w:style>
  <w:style w:type="paragraph" w:styleId="34">
    <w:name w:val="toc 3"/>
    <w:basedOn w:val="a"/>
    <w:next w:val="a"/>
    <w:uiPriority w:val="39"/>
    <w:unhideWhenUsed/>
    <w:rsid w:val="0028487A"/>
    <w:pPr>
      <w:tabs>
        <w:tab w:val="right" w:leader="dot" w:pos="9345"/>
      </w:tabs>
      <w:ind w:firstLine="284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28487A"/>
    <w:pPr>
      <w:tabs>
        <w:tab w:val="right" w:leader="dot" w:pos="9345"/>
      </w:tabs>
    </w:pPr>
    <w:rPr>
      <w:rFonts w:eastAsia="Calibri"/>
      <w:bCs/>
      <w:iCs/>
      <w:lang w:val="ru-RU" w:eastAsia="ar-SA"/>
    </w:rPr>
  </w:style>
  <w:style w:type="paragraph" w:styleId="41">
    <w:name w:val="toc 4"/>
    <w:basedOn w:val="a"/>
    <w:next w:val="a"/>
    <w:uiPriority w:val="39"/>
    <w:rsid w:val="0028487A"/>
    <w:pPr>
      <w:ind w:left="720"/>
    </w:pPr>
    <w:rPr>
      <w:rFonts w:eastAsia="SimSun"/>
      <w:sz w:val="18"/>
      <w:szCs w:val="18"/>
      <w:lang w:eastAsia="zh-CN"/>
    </w:rPr>
  </w:style>
  <w:style w:type="paragraph" w:styleId="51">
    <w:name w:val="toc 5"/>
    <w:basedOn w:val="a"/>
    <w:next w:val="a"/>
    <w:uiPriority w:val="39"/>
    <w:rsid w:val="0028487A"/>
    <w:pPr>
      <w:ind w:left="960"/>
    </w:pPr>
    <w:rPr>
      <w:rFonts w:eastAsia="SimSun"/>
      <w:sz w:val="18"/>
      <w:szCs w:val="18"/>
      <w:lang w:eastAsia="zh-CN"/>
    </w:rPr>
  </w:style>
  <w:style w:type="paragraph" w:styleId="afe">
    <w:name w:val="Body Text Indent"/>
    <w:basedOn w:val="a"/>
    <w:link w:val="aff"/>
    <w:rsid w:val="0028487A"/>
    <w:pPr>
      <w:spacing w:after="120"/>
      <w:ind w:left="283"/>
    </w:pPr>
    <w:rPr>
      <w:lang w:eastAsia="en-US"/>
    </w:rPr>
  </w:style>
  <w:style w:type="character" w:customStyle="1" w:styleId="aff">
    <w:name w:val="Основной текст с отступом Знак"/>
    <w:basedOn w:val="a0"/>
    <w:link w:val="afe"/>
    <w:rsid w:val="0028487A"/>
    <w:rPr>
      <w:sz w:val="24"/>
      <w:szCs w:val="24"/>
      <w:lang w:eastAsia="en-US"/>
    </w:rPr>
  </w:style>
  <w:style w:type="paragraph" w:styleId="aff0">
    <w:name w:val="Title"/>
    <w:basedOn w:val="a"/>
    <w:link w:val="aff1"/>
    <w:qFormat/>
    <w:rsid w:val="0028487A"/>
    <w:pPr>
      <w:jc w:val="center"/>
    </w:pPr>
    <w:rPr>
      <w:sz w:val="28"/>
      <w:szCs w:val="28"/>
      <w:lang w:eastAsia="en-US"/>
    </w:rPr>
  </w:style>
  <w:style w:type="character" w:customStyle="1" w:styleId="aff1">
    <w:name w:val="Заголовок Знак"/>
    <w:basedOn w:val="a0"/>
    <w:link w:val="aff0"/>
    <w:rsid w:val="0028487A"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8487A"/>
    <w:rPr>
      <w:sz w:val="24"/>
      <w:szCs w:val="24"/>
    </w:rPr>
  </w:style>
  <w:style w:type="character" w:customStyle="1" w:styleId="ae">
    <w:name w:val="Обычный (веб) Знак"/>
    <w:link w:val="ad"/>
    <w:uiPriority w:val="99"/>
    <w:rsid w:val="0028487A"/>
    <w:rPr>
      <w:sz w:val="24"/>
      <w:szCs w:val="24"/>
    </w:rPr>
  </w:style>
  <w:style w:type="paragraph" w:styleId="24">
    <w:name w:val="Body Text Indent 2"/>
    <w:basedOn w:val="a"/>
    <w:link w:val="25"/>
    <w:rsid w:val="0028487A"/>
    <w:pPr>
      <w:spacing w:after="120" w:line="480" w:lineRule="auto"/>
      <w:ind w:left="283"/>
    </w:pPr>
    <w:rPr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28487A"/>
    <w:rPr>
      <w:sz w:val="24"/>
      <w:szCs w:val="24"/>
      <w:lang w:eastAsia="en-US"/>
    </w:rPr>
  </w:style>
  <w:style w:type="paragraph" w:styleId="aff2">
    <w:name w:val="Subtitle"/>
    <w:basedOn w:val="a"/>
    <w:next w:val="a"/>
    <w:link w:val="aff3"/>
    <w:uiPriority w:val="11"/>
    <w:qFormat/>
    <w:rsid w:val="0028487A"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aff3">
    <w:name w:val="Подзаголовок Знак"/>
    <w:basedOn w:val="a0"/>
    <w:link w:val="aff2"/>
    <w:uiPriority w:val="11"/>
    <w:rsid w:val="0028487A"/>
    <w:rPr>
      <w:rFonts w:ascii="Cambria" w:hAnsi="Cambria"/>
      <w:sz w:val="24"/>
      <w:szCs w:val="24"/>
      <w:lang w:eastAsia="zh-CN"/>
    </w:rPr>
  </w:style>
  <w:style w:type="paragraph" w:styleId="aff4">
    <w:name w:val="Block Text"/>
    <w:basedOn w:val="a"/>
    <w:rsid w:val="0028487A"/>
    <w:pPr>
      <w:tabs>
        <w:tab w:val="left" w:pos="10440"/>
      </w:tabs>
      <w:spacing w:before="120"/>
      <w:ind w:left="360" w:right="333"/>
      <w:jc w:val="both"/>
    </w:pPr>
    <w:rPr>
      <w:b/>
      <w:bCs/>
    </w:rPr>
  </w:style>
  <w:style w:type="table" w:styleId="aff5">
    <w:name w:val="Table Grid"/>
    <w:basedOn w:val="a1"/>
    <w:rsid w:val="0028487A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Обычный текст"/>
    <w:basedOn w:val="a"/>
    <w:link w:val="aff7"/>
    <w:qFormat/>
    <w:rsid w:val="0028487A"/>
    <w:pPr>
      <w:ind w:firstLine="709"/>
      <w:jc w:val="both"/>
    </w:pPr>
    <w:rPr>
      <w:lang w:val="en-US" w:eastAsia="ar-SA" w:bidi="en-US"/>
    </w:rPr>
  </w:style>
  <w:style w:type="character" w:customStyle="1" w:styleId="aff7">
    <w:name w:val="Обычный текст Знак"/>
    <w:link w:val="aff6"/>
    <w:rsid w:val="0028487A"/>
    <w:rPr>
      <w:sz w:val="24"/>
      <w:szCs w:val="24"/>
      <w:lang w:val="en-US" w:eastAsia="ar-SA" w:bidi="en-US"/>
    </w:rPr>
  </w:style>
  <w:style w:type="character" w:customStyle="1" w:styleId="ac">
    <w:name w:val="Абзац списка Знак"/>
    <w:link w:val="ab"/>
    <w:uiPriority w:val="34"/>
    <w:locked/>
    <w:rsid w:val="0028487A"/>
    <w:rPr>
      <w:sz w:val="24"/>
      <w:szCs w:val="24"/>
    </w:rPr>
  </w:style>
  <w:style w:type="paragraph" w:customStyle="1" w:styleId="aff8">
    <w:name w:val="Нормальный (таблица)"/>
    <w:basedOn w:val="a"/>
    <w:next w:val="a"/>
    <w:uiPriority w:val="99"/>
    <w:rsid w:val="0028487A"/>
    <w:pPr>
      <w:widowControl w:val="0"/>
      <w:autoSpaceDE w:val="0"/>
      <w:autoSpaceDN w:val="0"/>
      <w:adjustRightInd w:val="0"/>
      <w:jc w:val="both"/>
    </w:pPr>
  </w:style>
  <w:style w:type="character" w:customStyle="1" w:styleId="aff9">
    <w:name w:val="Гипертекстовая ссылка"/>
    <w:uiPriority w:val="99"/>
    <w:rsid w:val="0028487A"/>
    <w:rPr>
      <w:b/>
      <w:bCs/>
      <w:color w:val="106BBE"/>
    </w:rPr>
  </w:style>
  <w:style w:type="paragraph" w:customStyle="1" w:styleId="affa">
    <w:name w:val="Прижатый влево"/>
    <w:basedOn w:val="a"/>
    <w:next w:val="a"/>
    <w:uiPriority w:val="99"/>
    <w:rsid w:val="0028487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Iauiue">
    <w:name w:val="Iau?iue"/>
    <w:rsid w:val="0028487A"/>
    <w:pPr>
      <w:widowControl w:val="0"/>
      <w:suppressAutoHyphens/>
    </w:pPr>
    <w:rPr>
      <w:rFonts w:eastAsia="Arial"/>
      <w:lang w:eastAsia="ar-SA"/>
    </w:rPr>
  </w:style>
  <w:style w:type="character" w:customStyle="1" w:styleId="52">
    <w:name w:val="Основной текст (5)"/>
    <w:rsid w:val="0028487A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link w:val="ConsNormal0"/>
    <w:rsid w:val="0028487A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28487A"/>
    <w:rPr>
      <w:rFonts w:ascii="Arial" w:hAnsi="Arial" w:cs="Arial"/>
    </w:rPr>
  </w:style>
  <w:style w:type="paragraph" w:styleId="affb">
    <w:name w:val="No Spacing"/>
    <w:basedOn w:val="a"/>
    <w:link w:val="affc"/>
    <w:uiPriority w:val="1"/>
    <w:qFormat/>
    <w:rsid w:val="0028487A"/>
    <w:pPr>
      <w:spacing w:before="120"/>
      <w:ind w:left="221"/>
      <w:jc w:val="both"/>
    </w:pPr>
    <w:rPr>
      <w:rFonts w:eastAsia="Calibri"/>
      <w:sz w:val="20"/>
      <w:szCs w:val="20"/>
      <w:lang w:eastAsia="en-US"/>
    </w:rPr>
  </w:style>
  <w:style w:type="character" w:customStyle="1" w:styleId="affc">
    <w:name w:val="Без интервала Знак"/>
    <w:link w:val="affb"/>
    <w:uiPriority w:val="1"/>
    <w:rsid w:val="0028487A"/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28487A"/>
    <w:rPr>
      <w:sz w:val="24"/>
      <w:szCs w:val="24"/>
    </w:rPr>
  </w:style>
  <w:style w:type="paragraph" w:customStyle="1" w:styleId="ConsPlusNonformat">
    <w:name w:val="ConsPlusNonformat"/>
    <w:uiPriority w:val="99"/>
    <w:rsid w:val="002848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28487A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12">
    <w:name w:val="текст 1"/>
    <w:basedOn w:val="a"/>
    <w:next w:val="a"/>
    <w:rsid w:val="0028487A"/>
    <w:pPr>
      <w:ind w:firstLine="540"/>
      <w:jc w:val="both"/>
    </w:pPr>
    <w:rPr>
      <w:sz w:val="20"/>
    </w:rPr>
  </w:style>
  <w:style w:type="character" w:customStyle="1" w:styleId="blk">
    <w:name w:val="blk"/>
    <w:rsid w:val="0028487A"/>
  </w:style>
  <w:style w:type="paragraph" w:customStyle="1" w:styleId="Standard">
    <w:name w:val="Standard"/>
    <w:rsid w:val="0028487A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35">
    <w:name w:val=" Знак Знак3"/>
    <w:basedOn w:val="a"/>
    <w:rsid w:val="002848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2">
    <w:name w:val="Стиль Заголовок 3 + 12 пт"/>
    <w:basedOn w:val="3"/>
    <w:rsid w:val="0028487A"/>
    <w:pPr>
      <w:numPr>
        <w:ilvl w:val="2"/>
      </w:numPr>
      <w:tabs>
        <w:tab w:val="left" w:pos="0"/>
        <w:tab w:val="left" w:pos="2340"/>
      </w:tabs>
      <w:spacing w:before="240" w:after="120"/>
      <w:jc w:val="left"/>
    </w:pPr>
    <w:rPr>
      <w:bCs/>
      <w:sz w:val="24"/>
      <w:szCs w:val="26"/>
      <w:lang w:eastAsia="ar-SA"/>
    </w:rPr>
  </w:style>
  <w:style w:type="paragraph" w:customStyle="1" w:styleId="TimesNewRoman12">
    <w:name w:val="Стиль ОСНОВНОЙ !!! + Times New Roman 12 пт"/>
    <w:basedOn w:val="a"/>
    <w:link w:val="TimesNewRoman120"/>
    <w:rsid w:val="0028487A"/>
    <w:pPr>
      <w:spacing w:before="120"/>
      <w:ind w:firstLine="851"/>
      <w:jc w:val="both"/>
    </w:pPr>
    <w:rPr>
      <w:lang w:eastAsia="en-US"/>
    </w:rPr>
  </w:style>
  <w:style w:type="character" w:customStyle="1" w:styleId="TimesNewRoman120">
    <w:name w:val="Стиль ОСНОВНОЙ !!! + Times New Roman 12 пт Знак"/>
    <w:link w:val="TimesNewRoman12"/>
    <w:rsid w:val="0028487A"/>
    <w:rPr>
      <w:sz w:val="24"/>
      <w:szCs w:val="24"/>
      <w:lang w:eastAsia="en-US"/>
    </w:rPr>
  </w:style>
  <w:style w:type="paragraph" w:customStyle="1" w:styleId="affd">
    <w:name w:val="ОСНОВНОЙ !!!"/>
    <w:basedOn w:val="a3"/>
    <w:link w:val="13"/>
    <w:rsid w:val="0028487A"/>
    <w:pPr>
      <w:spacing w:before="120"/>
      <w:ind w:firstLine="900"/>
    </w:pPr>
    <w:rPr>
      <w:rFonts w:ascii="Arial" w:hAnsi="Arial"/>
      <w:sz w:val="24"/>
      <w:lang w:eastAsia="en-US"/>
    </w:rPr>
  </w:style>
  <w:style w:type="character" w:customStyle="1" w:styleId="13">
    <w:name w:val="ОСНОВНОЙ !!! Знак1"/>
    <w:link w:val="affd"/>
    <w:rsid w:val="0028487A"/>
    <w:rPr>
      <w:rFonts w:ascii="Arial" w:hAnsi="Arial"/>
      <w:sz w:val="24"/>
      <w:szCs w:val="24"/>
      <w:lang w:eastAsia="en-US"/>
    </w:rPr>
  </w:style>
  <w:style w:type="paragraph" w:customStyle="1" w:styleId="1590">
    <w:name w:val="Стиль ОСНОВНОЙ !!! + Слева:  159 см Первая строка:  0 см"/>
    <w:basedOn w:val="affd"/>
    <w:rsid w:val="0028487A"/>
    <w:pPr>
      <w:ind w:left="900" w:firstLine="0"/>
    </w:pPr>
    <w:rPr>
      <w:szCs w:val="20"/>
    </w:rPr>
  </w:style>
  <w:style w:type="paragraph" w:customStyle="1" w:styleId="affe">
    <w:name w:val="Основной стиль записки"/>
    <w:basedOn w:val="a"/>
    <w:qFormat/>
    <w:rsid w:val="0028487A"/>
    <w:pPr>
      <w:ind w:firstLine="709"/>
      <w:jc w:val="both"/>
    </w:pPr>
  </w:style>
  <w:style w:type="character" w:customStyle="1" w:styleId="afff">
    <w:name w:val="Текст_Жирный"/>
    <w:uiPriority w:val="1"/>
    <w:qFormat/>
    <w:rsid w:val="0028487A"/>
    <w:rPr>
      <w:rFonts w:ascii="Times New Roman" w:hAnsi="Times New Roman"/>
      <w:b/>
    </w:rPr>
  </w:style>
  <w:style w:type="paragraph" w:customStyle="1" w:styleId="110">
    <w:name w:val="Табличный_боковик_11"/>
    <w:link w:val="111"/>
    <w:qFormat/>
    <w:rsid w:val="0028487A"/>
    <w:rPr>
      <w:sz w:val="22"/>
      <w:szCs w:val="24"/>
    </w:rPr>
  </w:style>
  <w:style w:type="character" w:customStyle="1" w:styleId="111">
    <w:name w:val="Табличный_боковик_11 Знак"/>
    <w:link w:val="110"/>
    <w:rsid w:val="0028487A"/>
    <w:rPr>
      <w:sz w:val="22"/>
      <w:szCs w:val="24"/>
    </w:rPr>
  </w:style>
  <w:style w:type="paragraph" w:customStyle="1" w:styleId="S">
    <w:name w:val="S_Обычный жирный"/>
    <w:basedOn w:val="a"/>
    <w:qFormat/>
    <w:rsid w:val="0028487A"/>
    <w:pPr>
      <w:ind w:firstLine="709"/>
      <w:jc w:val="both"/>
    </w:pPr>
    <w:rPr>
      <w:sz w:val="28"/>
      <w:szCs w:val="28"/>
    </w:rPr>
  </w:style>
  <w:style w:type="character" w:customStyle="1" w:styleId="14">
    <w:name w:val="Без интервала Знак1"/>
    <w:aliases w:val="с интервалом Знак1,Без интервала1 Знак1,No Spacing1 Знак1"/>
    <w:uiPriority w:val="99"/>
    <w:locked/>
    <w:rsid w:val="0028487A"/>
    <w:rPr>
      <w:sz w:val="22"/>
    </w:rPr>
  </w:style>
  <w:style w:type="paragraph" w:customStyle="1" w:styleId="90">
    <w:name w:val="Абзац списка9"/>
    <w:basedOn w:val="a"/>
    <w:uiPriority w:val="99"/>
    <w:rsid w:val="0028487A"/>
    <w:pPr>
      <w:suppressAutoHyphens/>
      <w:spacing w:after="200" w:line="276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15">
    <w:name w:val="Название1"/>
    <w:basedOn w:val="a"/>
    <w:uiPriority w:val="99"/>
    <w:rsid w:val="0028487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xl63">
    <w:name w:val="xl63"/>
    <w:basedOn w:val="a"/>
    <w:rsid w:val="0028487A"/>
    <w:pPr>
      <w:suppressAutoHyphens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28487A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unhideWhenUsed/>
    <w:qFormat/>
    <w:rsid w:val="002848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2848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8487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both">
    <w:name w:val="pboth"/>
    <w:basedOn w:val="a"/>
    <w:rsid w:val="0028487A"/>
    <w:pPr>
      <w:spacing w:before="100" w:beforeAutospacing="1" w:after="100" w:afterAutospacing="1"/>
    </w:pPr>
  </w:style>
  <w:style w:type="paragraph" w:customStyle="1" w:styleId="210">
    <w:name w:val="Заголовок 21"/>
    <w:basedOn w:val="a"/>
    <w:uiPriority w:val="1"/>
    <w:qFormat/>
    <w:rsid w:val="0028487A"/>
    <w:pPr>
      <w:widowControl w:val="0"/>
      <w:autoSpaceDE w:val="0"/>
      <w:autoSpaceDN w:val="0"/>
      <w:ind w:left="318" w:firstLine="284"/>
      <w:outlineLvl w:val="2"/>
    </w:pPr>
    <w:rPr>
      <w:b/>
      <w:bCs/>
      <w:i/>
      <w:lang w:val="en-US" w:eastAsia="en-US" w:bidi="en-US"/>
    </w:rPr>
  </w:style>
  <w:style w:type="paragraph" w:customStyle="1" w:styleId="112">
    <w:name w:val="Заголовок 11"/>
    <w:basedOn w:val="a"/>
    <w:uiPriority w:val="1"/>
    <w:qFormat/>
    <w:rsid w:val="0028487A"/>
    <w:pPr>
      <w:widowControl w:val="0"/>
      <w:autoSpaceDE w:val="0"/>
      <w:autoSpaceDN w:val="0"/>
      <w:ind w:left="318"/>
      <w:outlineLvl w:val="1"/>
    </w:pPr>
    <w:rPr>
      <w:b/>
      <w:bCs/>
      <w:lang w:val="en-US" w:eastAsia="en-US" w:bidi="en-US"/>
    </w:rPr>
  </w:style>
  <w:style w:type="paragraph" w:customStyle="1" w:styleId="S0">
    <w:name w:val="S_Обычный"/>
    <w:basedOn w:val="a"/>
    <w:link w:val="S1"/>
    <w:rsid w:val="0028487A"/>
    <w:pPr>
      <w:spacing w:line="360" w:lineRule="auto"/>
      <w:ind w:firstLine="709"/>
      <w:jc w:val="both"/>
    </w:pPr>
    <w:rPr>
      <w:lang w:eastAsia="en-US"/>
    </w:rPr>
  </w:style>
  <w:style w:type="character" w:customStyle="1" w:styleId="S1">
    <w:name w:val="S_Обычный Знак"/>
    <w:link w:val="S0"/>
    <w:rsid w:val="0028487A"/>
    <w:rPr>
      <w:sz w:val="24"/>
      <w:szCs w:val="24"/>
      <w:lang w:eastAsia="en-US"/>
    </w:rPr>
  </w:style>
  <w:style w:type="paragraph" w:customStyle="1" w:styleId="S2">
    <w:name w:val="S_Титульный"/>
    <w:basedOn w:val="a"/>
    <w:rsid w:val="0028487A"/>
    <w:pPr>
      <w:spacing w:line="360" w:lineRule="auto"/>
      <w:ind w:left="3060"/>
      <w:jc w:val="right"/>
    </w:pPr>
    <w:rPr>
      <w:b/>
      <w:caps/>
    </w:rPr>
  </w:style>
  <w:style w:type="character" w:customStyle="1" w:styleId="120">
    <w:name w:val="Стиль 12 пт"/>
    <w:rsid w:val="0028487A"/>
    <w:rPr>
      <w:sz w:val="24"/>
    </w:rPr>
  </w:style>
  <w:style w:type="paragraph" w:customStyle="1" w:styleId="Iniiaiieoaeno">
    <w:name w:val="Iniiaiie oaeno"/>
    <w:basedOn w:val="a"/>
    <w:rsid w:val="0028487A"/>
    <w:pPr>
      <w:jc w:val="both"/>
    </w:pPr>
    <w:rPr>
      <w:rFonts w:ascii="Peterburg" w:hAnsi="Peterburg"/>
      <w:sz w:val="20"/>
      <w:szCs w:val="20"/>
    </w:rPr>
  </w:style>
  <w:style w:type="paragraph" w:customStyle="1" w:styleId="ConsPlusCell">
    <w:name w:val="ConsPlusCell"/>
    <w:uiPriority w:val="99"/>
    <w:rsid w:val="002848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6">
    <w:name w:val="Основной текст (2)_"/>
    <w:link w:val="27"/>
    <w:rsid w:val="0028487A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8487A"/>
    <w:pPr>
      <w:shd w:val="clear" w:color="auto" w:fill="FFFFFF"/>
      <w:spacing w:after="60" w:line="0" w:lineRule="atLeast"/>
      <w:jc w:val="right"/>
    </w:pPr>
    <w:rPr>
      <w:sz w:val="27"/>
      <w:szCs w:val="27"/>
    </w:rPr>
  </w:style>
  <w:style w:type="character" w:customStyle="1" w:styleId="afff0">
    <w:name w:val="Основной текст_"/>
    <w:link w:val="200"/>
    <w:rsid w:val="0028487A"/>
    <w:rPr>
      <w:shd w:val="clear" w:color="auto" w:fill="FFFFFF"/>
    </w:rPr>
  </w:style>
  <w:style w:type="paragraph" w:customStyle="1" w:styleId="200">
    <w:name w:val="Основной текст20"/>
    <w:basedOn w:val="a"/>
    <w:link w:val="afff0"/>
    <w:rsid w:val="0028487A"/>
    <w:pPr>
      <w:shd w:val="clear" w:color="auto" w:fill="FFFFFF"/>
      <w:spacing w:before="60" w:after="1440" w:line="0" w:lineRule="atLeast"/>
    </w:pPr>
    <w:rPr>
      <w:sz w:val="20"/>
      <w:szCs w:val="20"/>
    </w:rPr>
  </w:style>
  <w:style w:type="character" w:customStyle="1" w:styleId="36">
    <w:name w:val="Заголовок №3_"/>
    <w:link w:val="37"/>
    <w:rsid w:val="0028487A"/>
    <w:rPr>
      <w:sz w:val="30"/>
      <w:szCs w:val="30"/>
      <w:shd w:val="clear" w:color="auto" w:fill="FFFFFF"/>
    </w:rPr>
  </w:style>
  <w:style w:type="paragraph" w:customStyle="1" w:styleId="37">
    <w:name w:val="Заголовок №3"/>
    <w:basedOn w:val="a"/>
    <w:link w:val="36"/>
    <w:rsid w:val="0028487A"/>
    <w:pPr>
      <w:shd w:val="clear" w:color="auto" w:fill="FFFFFF"/>
      <w:spacing w:before="1440" w:after="60" w:line="365" w:lineRule="exact"/>
      <w:jc w:val="right"/>
      <w:outlineLvl w:val="2"/>
    </w:pPr>
    <w:rPr>
      <w:sz w:val="30"/>
      <w:szCs w:val="30"/>
    </w:rPr>
  </w:style>
  <w:style w:type="character" w:customStyle="1" w:styleId="215pt">
    <w:name w:val="Основной текст (2) + 15 pt"/>
    <w:rsid w:val="0028487A"/>
    <w:rPr>
      <w:sz w:val="30"/>
      <w:szCs w:val="30"/>
      <w:shd w:val="clear" w:color="auto" w:fill="FFFFFF"/>
    </w:rPr>
  </w:style>
  <w:style w:type="character" w:customStyle="1" w:styleId="28">
    <w:name w:val="Основной текст (2) + Полужирный"/>
    <w:rsid w:val="0028487A"/>
    <w:rPr>
      <w:b/>
      <w:bCs/>
      <w:sz w:val="27"/>
      <w:szCs w:val="27"/>
      <w:shd w:val="clear" w:color="auto" w:fill="FFFFFF"/>
    </w:rPr>
  </w:style>
  <w:style w:type="character" w:customStyle="1" w:styleId="38">
    <w:name w:val="Основной текст (3)_"/>
    <w:link w:val="39"/>
    <w:rsid w:val="0028487A"/>
    <w:rPr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8487A"/>
    <w:pPr>
      <w:shd w:val="clear" w:color="auto" w:fill="FFFFFF"/>
      <w:spacing w:after="540" w:line="367" w:lineRule="exact"/>
      <w:jc w:val="center"/>
    </w:pPr>
    <w:rPr>
      <w:sz w:val="20"/>
      <w:szCs w:val="20"/>
    </w:rPr>
  </w:style>
  <w:style w:type="character" w:customStyle="1" w:styleId="42">
    <w:name w:val="Заголовок №4_"/>
    <w:link w:val="43"/>
    <w:rsid w:val="0028487A"/>
    <w:rPr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rsid w:val="0028487A"/>
    <w:pPr>
      <w:shd w:val="clear" w:color="auto" w:fill="FFFFFF"/>
      <w:spacing w:after="540" w:line="0" w:lineRule="atLeast"/>
      <w:jc w:val="center"/>
      <w:outlineLvl w:val="3"/>
    </w:pPr>
    <w:rPr>
      <w:sz w:val="26"/>
      <w:szCs w:val="26"/>
    </w:rPr>
  </w:style>
  <w:style w:type="paragraph" w:customStyle="1" w:styleId="s10">
    <w:name w:val="s_1"/>
    <w:basedOn w:val="a"/>
    <w:rsid w:val="0028487A"/>
    <w:pPr>
      <w:spacing w:before="100" w:beforeAutospacing="1" w:after="100" w:afterAutospacing="1" w:line="276" w:lineRule="auto"/>
      <w:contextualSpacing/>
      <w:jc w:val="both"/>
    </w:pPr>
  </w:style>
  <w:style w:type="paragraph" w:customStyle="1" w:styleId="afff1">
    <w:name w:val="Мясо Знак"/>
    <w:basedOn w:val="a"/>
    <w:link w:val="afff2"/>
    <w:rsid w:val="0028487A"/>
    <w:pPr>
      <w:spacing w:line="276" w:lineRule="auto"/>
      <w:ind w:firstLine="709"/>
      <w:contextualSpacing/>
      <w:jc w:val="both"/>
    </w:pPr>
    <w:rPr>
      <w:rFonts w:eastAsia="MS Mincho"/>
      <w:szCs w:val="20"/>
      <w:lang w:eastAsia="en-US"/>
    </w:rPr>
  </w:style>
  <w:style w:type="character" w:customStyle="1" w:styleId="afff2">
    <w:name w:val="Мясо Знак Знак"/>
    <w:link w:val="afff1"/>
    <w:rsid w:val="0028487A"/>
    <w:rPr>
      <w:rFonts w:eastAsia="MS Mincho"/>
      <w:sz w:val="24"/>
      <w:lang w:eastAsia="en-US"/>
    </w:rPr>
  </w:style>
  <w:style w:type="paragraph" w:styleId="afff3">
    <w:name w:val="TOC Heading"/>
    <w:basedOn w:val="1"/>
    <w:next w:val="a"/>
    <w:uiPriority w:val="39"/>
    <w:qFormat/>
    <w:rsid w:val="0028487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</w:rPr>
  </w:style>
  <w:style w:type="character" w:customStyle="1" w:styleId="31pt5">
    <w:name w:val="Основной текст (3) + Интервал 1 pt5"/>
    <w:rsid w:val="00284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113">
    <w:name w:val="Заголовок 1 Знак1"/>
    <w:rsid w:val="0028487A"/>
    <w:rPr>
      <w:rFonts w:ascii="Times New Roman" w:hAnsi="Times New Roman"/>
      <w:b/>
      <w:bCs/>
      <w:sz w:val="24"/>
      <w:szCs w:val="28"/>
      <w:lang w:val="en-US"/>
    </w:rPr>
  </w:style>
  <w:style w:type="paragraph" w:customStyle="1" w:styleId="ConsTitle">
    <w:name w:val="ConsTitle"/>
    <w:rsid w:val="0028487A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28487A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28487A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--">
    <w:name w:val="- СТРАНИЦА -"/>
    <w:rsid w:val="0028487A"/>
  </w:style>
  <w:style w:type="paragraph" w:customStyle="1" w:styleId="afff4">
    <w:name w:val="Îáû÷íûé"/>
    <w:rsid w:val="0028487A"/>
    <w:rPr>
      <w:lang w:val="en-US"/>
    </w:rPr>
  </w:style>
  <w:style w:type="character" w:customStyle="1" w:styleId="16">
    <w:name w:val="Заголовок 1 Знак Знак"/>
    <w:rsid w:val="0028487A"/>
    <w:rPr>
      <w:b/>
      <w:bCs/>
      <w:sz w:val="28"/>
      <w:szCs w:val="28"/>
      <w:lang w:val="ru-RU" w:eastAsia="ru-RU" w:bidi="ar-SA"/>
    </w:rPr>
  </w:style>
  <w:style w:type="paragraph" w:customStyle="1" w:styleId="ConsPlusTitle">
    <w:name w:val="ConsPlusTitle"/>
    <w:rsid w:val="0028487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f5">
    <w:name w:val="Таблица"/>
    <w:basedOn w:val="a"/>
    <w:rsid w:val="0028487A"/>
    <w:pPr>
      <w:jc w:val="both"/>
    </w:pPr>
  </w:style>
  <w:style w:type="character" w:customStyle="1" w:styleId="afff6">
    <w:name w:val="Стиль полужирный"/>
    <w:rsid w:val="0028487A"/>
    <w:rPr>
      <w:b/>
      <w:bCs/>
    </w:rPr>
  </w:style>
  <w:style w:type="paragraph" w:customStyle="1" w:styleId="3a">
    <w:name w:val="Стиль Заголовок 3 + Черный"/>
    <w:basedOn w:val="3"/>
    <w:link w:val="3b"/>
    <w:rsid w:val="0028487A"/>
    <w:pPr>
      <w:tabs>
        <w:tab w:val="left" w:pos="7230"/>
      </w:tabs>
      <w:spacing w:before="120"/>
      <w:ind w:firstLine="709"/>
    </w:pPr>
    <w:rPr>
      <w:rFonts w:eastAsia="SimSun"/>
      <w:bCs/>
      <w:caps/>
      <w:color w:val="000000"/>
      <w:sz w:val="24"/>
      <w:u w:val="single"/>
      <w:lang w:eastAsia="zh-CN"/>
    </w:rPr>
  </w:style>
  <w:style w:type="character" w:customStyle="1" w:styleId="3b">
    <w:name w:val="Стиль Заголовок 3 + Черный Знак"/>
    <w:link w:val="3a"/>
    <w:rsid w:val="0028487A"/>
    <w:rPr>
      <w:rFonts w:eastAsia="SimSun"/>
      <w:b/>
      <w:bCs/>
      <w:caps/>
      <w:color w:val="000000"/>
      <w:sz w:val="24"/>
      <w:szCs w:val="24"/>
      <w:u w:val="single"/>
      <w:lang w:eastAsia="zh-CN"/>
    </w:rPr>
  </w:style>
  <w:style w:type="paragraph" w:customStyle="1" w:styleId="Normal">
    <w:name w:val="Normal"/>
    <w:rsid w:val="0028487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BodyTextIndent">
    <w:name w:val="Body Text Indent"/>
    <w:basedOn w:val="a"/>
    <w:rsid w:val="0028487A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 w:val="28"/>
      <w:szCs w:val="20"/>
      <w:lang w:eastAsia="ar-SA"/>
    </w:rPr>
  </w:style>
  <w:style w:type="paragraph" w:customStyle="1" w:styleId="3c">
    <w:name w:val="Стиль Заголовок 3 + подчеркивание"/>
    <w:basedOn w:val="3"/>
    <w:rsid w:val="0028487A"/>
    <w:pPr>
      <w:tabs>
        <w:tab w:val="left" w:pos="7230"/>
      </w:tabs>
      <w:spacing w:before="120"/>
      <w:ind w:firstLine="709"/>
    </w:pPr>
    <w:rPr>
      <w:rFonts w:eastAsia="SimSun"/>
      <w:bCs/>
      <w:sz w:val="24"/>
      <w:u w:val="single"/>
      <w:lang w:eastAsia="zh-CN"/>
    </w:rPr>
  </w:style>
  <w:style w:type="paragraph" w:customStyle="1" w:styleId="msonormalcxspmiddle">
    <w:name w:val="msonormalcxspmiddle"/>
    <w:basedOn w:val="a"/>
    <w:rsid w:val="0028487A"/>
    <w:pPr>
      <w:spacing w:before="100" w:beforeAutospacing="1" w:after="100" w:afterAutospacing="1"/>
    </w:pPr>
  </w:style>
  <w:style w:type="paragraph" w:customStyle="1" w:styleId="130">
    <w:name w:val="Основной 13"/>
    <w:basedOn w:val="a"/>
    <w:qFormat/>
    <w:rsid w:val="0028487A"/>
    <w:pPr>
      <w:ind w:firstLine="709"/>
      <w:jc w:val="both"/>
    </w:pPr>
    <w:rPr>
      <w:rFonts w:eastAsia="Calibri"/>
      <w:bCs/>
      <w:iCs/>
      <w:sz w:val="26"/>
      <w:szCs w:val="22"/>
      <w:lang w:eastAsia="en-US"/>
    </w:rPr>
  </w:style>
  <w:style w:type="paragraph" w:customStyle="1" w:styleId="s3">
    <w:name w:val="s"/>
    <w:basedOn w:val="a"/>
    <w:rsid w:val="0028487A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2848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GridTable1Light-Accent4">
    <w:name w:val="Grid Table 1 Light - Accent 4"/>
    <w:basedOn w:val="a1"/>
    <w:uiPriority w:val="99"/>
    <w:rsid w:val="0028487A"/>
    <w:pPr>
      <w:ind w:left="-567" w:right="-284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4A4C8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SimSun" w:hAnsi="SimSu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  <w:insideH w:val="nil"/>
          <w:insideV w:val="nil"/>
          <w:tl2br w:val="nil"/>
          <w:tr2bl w:val="nil"/>
        </w:tcBorders>
      </w:tcPr>
    </w:tblStylePr>
  </w:style>
  <w:style w:type="paragraph" w:customStyle="1" w:styleId="17">
    <w:name w:val="Основной текст1"/>
    <w:basedOn w:val="aff2"/>
    <w:uiPriority w:val="99"/>
    <w:qFormat/>
    <w:rsid w:val="0028487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352"/>
      <w:jc w:val="both"/>
      <w:outlineLvl w:val="9"/>
    </w:pPr>
    <w:rPr>
      <w:rFonts w:ascii="Times New Roman" w:hAnsi="Times New Roman"/>
      <w:sz w:val="28"/>
      <w:szCs w:val="28"/>
      <w:lang w:eastAsia="en-US"/>
    </w:rPr>
  </w:style>
  <w:style w:type="character" w:customStyle="1" w:styleId="w9">
    <w:name w:val="w9"/>
    <w:rsid w:val="0028487A"/>
  </w:style>
  <w:style w:type="character" w:customStyle="1" w:styleId="cmd">
    <w:name w:val="cmd"/>
    <w:rsid w:val="0028487A"/>
  </w:style>
  <w:style w:type="character" w:customStyle="1" w:styleId="Heading2">
    <w:name w:val="Heading #2_"/>
    <w:link w:val="Heading20"/>
    <w:rsid w:val="0028487A"/>
    <w:rPr>
      <w:rFonts w:ascii="Tahoma" w:eastAsia="Tahoma" w:hAnsi="Tahoma" w:cs="Tahoma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28487A"/>
    <w:pPr>
      <w:widowControl w:val="0"/>
      <w:shd w:val="clear" w:color="auto" w:fill="FFFFFF"/>
      <w:spacing w:after="550"/>
      <w:ind w:left="2780" w:hanging="440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Tablecaption">
    <w:name w:val="Table caption_"/>
    <w:link w:val="Tablecaption0"/>
    <w:rsid w:val="0028487A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28487A"/>
    <w:pPr>
      <w:widowControl w:val="0"/>
      <w:shd w:val="clear" w:color="auto" w:fill="FFFFFF"/>
      <w:ind w:left="580" w:hanging="580"/>
    </w:pPr>
    <w:rPr>
      <w:rFonts w:ascii="Tahoma" w:eastAsia="Tahoma" w:hAnsi="Tahoma" w:cs="Tahoma"/>
      <w:b/>
      <w:bCs/>
      <w:sz w:val="22"/>
      <w:szCs w:val="22"/>
    </w:rPr>
  </w:style>
  <w:style w:type="character" w:customStyle="1" w:styleId="Other">
    <w:name w:val="Other_"/>
    <w:link w:val="Other0"/>
    <w:rsid w:val="0028487A"/>
    <w:rPr>
      <w:rFonts w:ascii="Tahoma" w:eastAsia="Tahoma" w:hAnsi="Tahoma" w:cs="Tahoma"/>
      <w:shd w:val="clear" w:color="auto" w:fill="FFFFFF"/>
    </w:rPr>
  </w:style>
  <w:style w:type="paragraph" w:customStyle="1" w:styleId="Other0">
    <w:name w:val="Other"/>
    <w:basedOn w:val="a"/>
    <w:link w:val="Other"/>
    <w:rsid w:val="0028487A"/>
    <w:pPr>
      <w:widowControl w:val="0"/>
      <w:shd w:val="clear" w:color="auto" w:fill="FFFFFF"/>
    </w:pPr>
    <w:rPr>
      <w:rFonts w:ascii="Tahoma" w:eastAsia="Tahoma" w:hAnsi="Tahoma" w:cs="Tahoma"/>
      <w:sz w:val="20"/>
      <w:szCs w:val="20"/>
    </w:rPr>
  </w:style>
  <w:style w:type="character" w:customStyle="1" w:styleId="Heading3">
    <w:name w:val="Heading #3_"/>
    <w:link w:val="Heading30"/>
    <w:rsid w:val="0028487A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Heading30">
    <w:name w:val="Heading #3"/>
    <w:basedOn w:val="a"/>
    <w:link w:val="Heading3"/>
    <w:rsid w:val="0028487A"/>
    <w:pPr>
      <w:widowControl w:val="0"/>
      <w:shd w:val="clear" w:color="auto" w:fill="FFFFFF"/>
      <w:spacing w:after="60"/>
      <w:ind w:left="580" w:hanging="580"/>
      <w:outlineLvl w:val="2"/>
    </w:pPr>
    <w:rPr>
      <w:rFonts w:ascii="Tahoma" w:eastAsia="Tahoma" w:hAnsi="Tahoma" w:cs="Tahoma"/>
      <w:b/>
      <w:bCs/>
      <w:sz w:val="22"/>
      <w:szCs w:val="22"/>
    </w:rPr>
  </w:style>
  <w:style w:type="character" w:customStyle="1" w:styleId="Bodytext2">
    <w:name w:val="Body text (2)_"/>
    <w:link w:val="Bodytext20"/>
    <w:rsid w:val="0028487A"/>
    <w:rPr>
      <w:rFonts w:ascii="Tahoma" w:eastAsia="Tahoma" w:hAnsi="Tahoma" w:cs="Tahoma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28487A"/>
    <w:pPr>
      <w:widowControl w:val="0"/>
      <w:shd w:val="clear" w:color="auto" w:fill="FFFFFF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rsakov@sakhalin.g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88;&#1072;&#1073;&#1086;&#1090;&#1072;_&#1050;&#1086;&#1088;&#1089;&#1072;&#1082;&#1086;&#1074;\&#1043;&#1088;&#1072;&#1076;-&#1074;&#1086;\&#1043;&#1055;_&#1050;&#1086;&#1088;&#1089;&#1072;&#1082;&#1086;&#1074;\&#1091;&#1090;&#1074;._&#1057;&#1086;&#1073;&#1088;&#1072;&#1085;&#1080;&#1077;_&#1043;&#1055;_&#1089;.%20&#1054;&#1093;&#1086;&#1090;&#1089;&#1082;&#1086;&#1077;_06_2014\&#1056;&#1072;&#1081;&#1086;&#1085;&#1085;&#1086;&#1077;%20&#1057;&#1086;&#1073;&#1088;&#1072;&#1085;&#1080;&#1077;%20&#1088;&#1077;&#1096;&#1077;&#1085;&#1080;&#1077;%20&#1053;&#1054;&#1042;&#1067;&#1049;%20&#1064;&#1040;&#1041;&#1051;&#1054;&#105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Районное Собрание решение НОВЫЙ ШАБЛОН.dot</Template>
  <TotalTime>113</TotalTime>
  <Pages>184</Pages>
  <Words>70665</Words>
  <Characters>402792</Characters>
  <Application>Microsoft Office Word</Application>
  <DocSecurity>0</DocSecurity>
  <Lines>3356</Lines>
  <Paragraphs>945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472512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Коробейникова</dc:creator>
  <cp:lastModifiedBy>Емелин Артем Андреевич</cp:lastModifiedBy>
  <cp:revision>25</cp:revision>
  <cp:lastPrinted>2026-03-04T22:26:00Z</cp:lastPrinted>
  <dcterms:created xsi:type="dcterms:W3CDTF">2025-03-05T02:55:00Z</dcterms:created>
  <dcterms:modified xsi:type="dcterms:W3CDTF">2026-03-24T22:24:00Z</dcterms:modified>
</cp:coreProperties>
</file>