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FD" w:rsidRDefault="008849FD" w:rsidP="008849FD">
      <w:pPr>
        <w:tabs>
          <w:tab w:val="left" w:pos="993"/>
          <w:tab w:val="left" w:pos="1134"/>
        </w:tabs>
        <w:jc w:val="right"/>
        <w:rPr>
          <w:color w:val="000000"/>
        </w:rPr>
      </w:pPr>
      <w:r>
        <w:rPr>
          <w:color w:val="000000"/>
        </w:rPr>
        <w:t xml:space="preserve">УТВЕРЖДЕН </w:t>
      </w:r>
    </w:p>
    <w:p w:rsidR="008849FD" w:rsidRDefault="008849FD" w:rsidP="008849FD">
      <w:pPr>
        <w:tabs>
          <w:tab w:val="left" w:pos="993"/>
          <w:tab w:val="left" w:pos="1134"/>
        </w:tabs>
        <w:jc w:val="right"/>
        <w:rPr>
          <w:color w:val="000000"/>
        </w:rPr>
      </w:pPr>
      <w:proofErr w:type="gramStart"/>
      <w:r>
        <w:rPr>
          <w:color w:val="000000"/>
        </w:rPr>
        <w:t>постановлением</w:t>
      </w:r>
      <w:proofErr w:type="gramEnd"/>
      <w:r>
        <w:rPr>
          <w:color w:val="000000"/>
        </w:rPr>
        <w:t xml:space="preserve"> председателя Собрания </w:t>
      </w:r>
    </w:p>
    <w:p w:rsidR="008849FD" w:rsidRDefault="008849FD" w:rsidP="008849FD">
      <w:pPr>
        <w:tabs>
          <w:tab w:val="left" w:pos="993"/>
          <w:tab w:val="left" w:pos="1134"/>
        </w:tabs>
        <w:jc w:val="right"/>
        <w:rPr>
          <w:color w:val="000000"/>
        </w:rPr>
      </w:pPr>
      <w:r>
        <w:rPr>
          <w:color w:val="000000"/>
        </w:rPr>
        <w:t xml:space="preserve">Корсаковского городского округа </w:t>
      </w:r>
    </w:p>
    <w:p w:rsidR="008849FD" w:rsidRDefault="008849FD" w:rsidP="008849FD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8849FD" w:rsidRPr="00C32524" w:rsidRDefault="00C32524" w:rsidP="008849FD">
      <w:pPr>
        <w:tabs>
          <w:tab w:val="left" w:pos="993"/>
          <w:tab w:val="left" w:pos="1134"/>
        </w:tabs>
        <w:jc w:val="right"/>
        <w:rPr>
          <w:color w:val="000000"/>
          <w:u w:val="single"/>
        </w:rPr>
      </w:pPr>
      <w:r w:rsidRPr="00C32524">
        <w:rPr>
          <w:color w:val="000000"/>
          <w:u w:val="single"/>
        </w:rPr>
        <w:t>№     49</w:t>
      </w:r>
      <w:r>
        <w:rPr>
          <w:color w:val="000000"/>
        </w:rPr>
        <w:t xml:space="preserve">         </w:t>
      </w:r>
      <w:bookmarkStart w:id="0" w:name="_GoBack"/>
      <w:r w:rsidRPr="00C32524">
        <w:rPr>
          <w:color w:val="000000"/>
          <w:u w:val="single"/>
        </w:rPr>
        <w:t>от   22.12.2023</w:t>
      </w:r>
    </w:p>
    <w:bookmarkEnd w:id="0"/>
    <w:p w:rsidR="008849FD" w:rsidRDefault="008849FD" w:rsidP="008849FD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8849FD" w:rsidRDefault="008849FD" w:rsidP="008849FD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8849FD" w:rsidRDefault="008849FD" w:rsidP="008849FD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8849FD" w:rsidRDefault="008849FD" w:rsidP="008849FD">
      <w:pPr>
        <w:tabs>
          <w:tab w:val="left" w:pos="993"/>
          <w:tab w:val="left" w:pos="1134"/>
        </w:tabs>
        <w:jc w:val="center"/>
        <w:rPr>
          <w:color w:val="000000"/>
        </w:rPr>
      </w:pPr>
      <w:r>
        <w:rPr>
          <w:color w:val="000000"/>
        </w:rPr>
        <w:t xml:space="preserve">План мероприятий </w:t>
      </w:r>
    </w:p>
    <w:p w:rsidR="008849FD" w:rsidRDefault="008849FD" w:rsidP="008849FD">
      <w:pPr>
        <w:tabs>
          <w:tab w:val="left" w:pos="993"/>
          <w:tab w:val="left" w:pos="1134"/>
        </w:tabs>
        <w:jc w:val="center"/>
        <w:rPr>
          <w:color w:val="000000"/>
        </w:rPr>
      </w:pP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противодействию коррупции </w:t>
      </w:r>
    </w:p>
    <w:p w:rsidR="008849FD" w:rsidRDefault="008849FD" w:rsidP="008849FD">
      <w:pPr>
        <w:tabs>
          <w:tab w:val="left" w:pos="993"/>
          <w:tab w:val="left" w:pos="1134"/>
        </w:tabs>
        <w:jc w:val="center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Собрании Корсаковского городского округа на 2024 год </w:t>
      </w:r>
    </w:p>
    <w:p w:rsidR="008849FD" w:rsidRDefault="008849FD" w:rsidP="008849FD">
      <w:pPr>
        <w:tabs>
          <w:tab w:val="left" w:pos="993"/>
          <w:tab w:val="left" w:pos="1134"/>
        </w:tabs>
        <w:jc w:val="center"/>
        <w:rPr>
          <w:color w:val="000000"/>
        </w:rPr>
      </w:pPr>
    </w:p>
    <w:p w:rsidR="008849FD" w:rsidRDefault="008849FD" w:rsidP="008849FD">
      <w:pPr>
        <w:tabs>
          <w:tab w:val="left" w:pos="993"/>
          <w:tab w:val="left" w:pos="1134"/>
        </w:tabs>
        <w:jc w:val="center"/>
        <w:rPr>
          <w:color w:val="000000"/>
        </w:rPr>
      </w:pPr>
    </w:p>
    <w:p w:rsidR="008849FD" w:rsidRDefault="008849FD" w:rsidP="008849FD">
      <w:pPr>
        <w:tabs>
          <w:tab w:val="left" w:pos="993"/>
          <w:tab w:val="left" w:pos="1134"/>
        </w:tabs>
        <w:jc w:val="center"/>
        <w:rPr>
          <w:color w:val="000000"/>
        </w:rPr>
      </w:pPr>
    </w:p>
    <w:p w:rsidR="008849FD" w:rsidRDefault="008849FD" w:rsidP="008849FD">
      <w:pPr>
        <w:tabs>
          <w:tab w:val="left" w:pos="993"/>
          <w:tab w:val="left" w:pos="1134"/>
        </w:tabs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92"/>
        <w:gridCol w:w="4055"/>
        <w:gridCol w:w="3225"/>
      </w:tblGrid>
      <w:tr w:rsidR="008849FD" w:rsidTr="00426E44">
        <w:tc>
          <w:tcPr>
            <w:tcW w:w="988" w:type="dxa"/>
          </w:tcPr>
          <w:p w:rsidR="008849FD" w:rsidRDefault="008849FD" w:rsidP="00426E44">
            <w:pPr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292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Наименования мероприятия</w:t>
            </w:r>
          </w:p>
        </w:tc>
        <w:tc>
          <w:tcPr>
            <w:tcW w:w="4055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Участники мероприятия</w:t>
            </w:r>
          </w:p>
        </w:tc>
        <w:tc>
          <w:tcPr>
            <w:tcW w:w="3225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проведения мероприятия</w:t>
            </w:r>
          </w:p>
        </w:tc>
      </w:tr>
      <w:tr w:rsidR="008849FD" w:rsidTr="00426E44">
        <w:tc>
          <w:tcPr>
            <w:tcW w:w="988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292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и принятия нормативных правовых актов Собрания Корсаковского городского округа (далее – Собрание) во исполнение законодательства о противодействии коррупции, изучение изменений федерального законодательства и законодательства Сахалинской </w:t>
            </w:r>
            <w:proofErr w:type="gramStart"/>
            <w:r>
              <w:rPr>
                <w:color w:val="000000"/>
              </w:rPr>
              <w:t>области  о</w:t>
            </w:r>
            <w:proofErr w:type="gramEnd"/>
            <w:r>
              <w:rPr>
                <w:color w:val="000000"/>
              </w:rPr>
              <w:t xml:space="preserve"> противодействии  коррупции, внесении изменений</w:t>
            </w:r>
          </w:p>
        </w:tc>
        <w:tc>
          <w:tcPr>
            <w:tcW w:w="4055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Собрания</w:t>
            </w:r>
          </w:p>
          <w:p w:rsidR="008849FD" w:rsidRDefault="008849FD" w:rsidP="00426E4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постоянные</w:t>
            </w:r>
            <w:proofErr w:type="gramEnd"/>
            <w:r>
              <w:rPr>
                <w:color w:val="000000"/>
              </w:rPr>
              <w:t xml:space="preserve"> комиссии Собрания</w:t>
            </w:r>
          </w:p>
        </w:tc>
        <w:tc>
          <w:tcPr>
            <w:tcW w:w="3225" w:type="dxa"/>
          </w:tcPr>
          <w:p w:rsidR="008849FD" w:rsidRDefault="008849FD" w:rsidP="00426E44">
            <w:pPr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мере изменения федерального законодательства и законодательства Сахалинской области</w:t>
            </w:r>
          </w:p>
          <w:p w:rsidR="008849FD" w:rsidRDefault="008849FD" w:rsidP="00426E44">
            <w:pPr>
              <w:rPr>
                <w:color w:val="000000"/>
              </w:rPr>
            </w:pPr>
          </w:p>
        </w:tc>
      </w:tr>
      <w:tr w:rsidR="008849FD" w:rsidTr="00426E44">
        <w:tc>
          <w:tcPr>
            <w:tcW w:w="988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292" w:type="dxa"/>
          </w:tcPr>
          <w:p w:rsidR="008849FD" w:rsidRDefault="008849FD" w:rsidP="00426E44">
            <w:pPr>
              <w:rPr>
                <w:color w:val="000000"/>
              </w:rPr>
            </w:pPr>
          </w:p>
          <w:p w:rsidR="008849FD" w:rsidRDefault="008849FD" w:rsidP="00426E44">
            <w:pPr>
              <w:rPr>
                <w:color w:val="000000"/>
              </w:rPr>
            </w:pPr>
            <w:r>
              <w:rPr>
                <w:color w:val="000000"/>
              </w:rPr>
              <w:t>Проведение антикоррупционной экспертизы нормативных правовых актов Собрания (их проектов)</w:t>
            </w:r>
          </w:p>
        </w:tc>
        <w:tc>
          <w:tcPr>
            <w:tcW w:w="4055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</w:p>
          <w:p w:rsidR="008849FD" w:rsidRDefault="008849FD" w:rsidP="00426E4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отдел</w:t>
            </w:r>
            <w:proofErr w:type="gramEnd"/>
            <w:r>
              <w:rPr>
                <w:color w:val="000000"/>
              </w:rPr>
              <w:t xml:space="preserve"> обеспечения деятельности Собрании Корсаковского городского округа</w:t>
            </w:r>
          </w:p>
        </w:tc>
        <w:tc>
          <w:tcPr>
            <w:tcW w:w="3225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</w:t>
            </w:r>
            <w:proofErr w:type="gramEnd"/>
            <w:r>
              <w:rPr>
                <w:color w:val="000000"/>
              </w:rPr>
              <w:t xml:space="preserve"> проведении правовой экспертизы НПА (проекта НПА), а также при проведении мониторинга применения НПА </w:t>
            </w:r>
          </w:p>
        </w:tc>
      </w:tr>
      <w:tr w:rsidR="008849FD" w:rsidTr="00426E44">
        <w:tc>
          <w:tcPr>
            <w:tcW w:w="988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6292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заседании межведомственной комиссии по противодействию коррупции в </w:t>
            </w:r>
            <w:proofErr w:type="spellStart"/>
            <w:r>
              <w:rPr>
                <w:color w:val="000000"/>
              </w:rPr>
              <w:t>Корсаковском</w:t>
            </w:r>
            <w:proofErr w:type="spellEnd"/>
            <w:r>
              <w:rPr>
                <w:color w:val="000000"/>
              </w:rPr>
              <w:t xml:space="preserve"> районе при администрации Корсаковского городского округа </w:t>
            </w:r>
          </w:p>
        </w:tc>
        <w:tc>
          <w:tcPr>
            <w:tcW w:w="4055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Собрания и заместитель председателя Собрания Корсаковского городского округа </w:t>
            </w:r>
          </w:p>
        </w:tc>
        <w:tc>
          <w:tcPr>
            <w:tcW w:w="3225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соответствии с планом администрации Корсаковского городского округа</w:t>
            </w:r>
          </w:p>
        </w:tc>
      </w:tr>
      <w:tr w:rsidR="008849FD" w:rsidTr="00426E44">
        <w:tc>
          <w:tcPr>
            <w:tcW w:w="988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6292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среди муниципальных служащих отдела обеспечения деятельности Собрания Корсаковского городского округа и депутатов Собрания Корсаковского городского округа обеспечения по вопросу заполнения справок о доходах, расходах, </w:t>
            </w:r>
            <w:proofErr w:type="gramStart"/>
            <w:r>
              <w:rPr>
                <w:color w:val="000000"/>
              </w:rPr>
              <w:t>об  имуществе</w:t>
            </w:r>
            <w:proofErr w:type="gramEnd"/>
            <w:r>
              <w:rPr>
                <w:color w:val="000000"/>
              </w:rPr>
              <w:t xml:space="preserve"> и обязательствах имущественного характера. Типичные ошибки при заполнении справок.</w:t>
            </w:r>
          </w:p>
        </w:tc>
        <w:tc>
          <w:tcPr>
            <w:tcW w:w="4055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обеспечения деятельности Собрания</w:t>
            </w:r>
          </w:p>
        </w:tc>
        <w:tc>
          <w:tcPr>
            <w:tcW w:w="3225" w:type="dxa"/>
          </w:tcPr>
          <w:p w:rsidR="008849FD" w:rsidRDefault="008849FD" w:rsidP="00426E44">
            <w:pPr>
              <w:rPr>
                <w:color w:val="000000"/>
              </w:rPr>
            </w:pPr>
          </w:p>
          <w:p w:rsidR="008849FD" w:rsidRDefault="008849FD" w:rsidP="00426E44">
            <w:pPr>
              <w:rPr>
                <w:color w:val="000000"/>
              </w:rPr>
            </w:pPr>
          </w:p>
          <w:p w:rsidR="008849FD" w:rsidRDefault="008849FD" w:rsidP="00426E4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февраль</w:t>
            </w:r>
            <w:proofErr w:type="gramEnd"/>
            <w:r>
              <w:rPr>
                <w:color w:val="000000"/>
              </w:rPr>
              <w:t>-март 2024 года</w:t>
            </w:r>
          </w:p>
        </w:tc>
      </w:tr>
      <w:tr w:rsidR="008849FD" w:rsidTr="00426E44">
        <w:tc>
          <w:tcPr>
            <w:tcW w:w="988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292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Разъяснение законодательства о противодействии коррупции депутатам Собрания Корсаковского городского округа 7-го </w:t>
            </w:r>
            <w:proofErr w:type="gramStart"/>
            <w:r>
              <w:rPr>
                <w:color w:val="000000"/>
              </w:rPr>
              <w:t>созыва,  в</w:t>
            </w:r>
            <w:proofErr w:type="gramEnd"/>
            <w:r>
              <w:rPr>
                <w:color w:val="000000"/>
              </w:rPr>
              <w:t xml:space="preserve"> том числе по вопросам заполнения сведений об доходах, расходах об имуществе и обязательствах имущественного характера</w:t>
            </w:r>
          </w:p>
        </w:tc>
        <w:tc>
          <w:tcPr>
            <w:tcW w:w="4055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обеспечения деятельности Собрания Корсаковского округа, главный специалист 1 разряда отдела обеспечения деятельности Собрания Корсаковского городского округа</w:t>
            </w:r>
          </w:p>
        </w:tc>
        <w:tc>
          <w:tcPr>
            <w:tcW w:w="3225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постоянно</w:t>
            </w:r>
            <w:proofErr w:type="gramEnd"/>
          </w:p>
        </w:tc>
      </w:tr>
      <w:tr w:rsidR="008849FD" w:rsidTr="00426E44">
        <w:tc>
          <w:tcPr>
            <w:tcW w:w="988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292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Сдача справок о доходах, расходах, об имуществе и обязательствах имущественного характера</w:t>
            </w:r>
          </w:p>
        </w:tc>
        <w:tc>
          <w:tcPr>
            <w:tcW w:w="4055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Муниципальные </w:t>
            </w:r>
            <w:r w:rsidR="00003A30">
              <w:rPr>
                <w:color w:val="000000"/>
              </w:rPr>
              <w:t>служащие С</w:t>
            </w:r>
            <w:r>
              <w:rPr>
                <w:color w:val="000000"/>
              </w:rPr>
              <w:t>обрания, включенные в соответствующие Перечни</w:t>
            </w:r>
          </w:p>
        </w:tc>
        <w:tc>
          <w:tcPr>
            <w:tcW w:w="3225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01.01.2022 </w:t>
            </w:r>
          </w:p>
          <w:p w:rsidR="008849FD" w:rsidRDefault="008849FD" w:rsidP="00426E4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20.04.2021 года</w:t>
            </w:r>
          </w:p>
        </w:tc>
      </w:tr>
      <w:tr w:rsidR="008849FD" w:rsidTr="00426E44">
        <w:tc>
          <w:tcPr>
            <w:tcW w:w="988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292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заседаний комиссии по соблюдению требований к служебному поведению муниципальных служащих Собрания Корсаковского городского </w:t>
            </w:r>
            <w:proofErr w:type="gramStart"/>
            <w:r>
              <w:rPr>
                <w:color w:val="000000"/>
              </w:rPr>
              <w:t>округа  и</w:t>
            </w:r>
            <w:proofErr w:type="gramEnd"/>
            <w:r>
              <w:rPr>
                <w:color w:val="000000"/>
              </w:rPr>
              <w:t xml:space="preserve"> урегулированию конфликтов интересов</w:t>
            </w:r>
          </w:p>
        </w:tc>
        <w:tc>
          <w:tcPr>
            <w:tcW w:w="4055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Члены комиссии</w:t>
            </w:r>
          </w:p>
        </w:tc>
        <w:tc>
          <w:tcPr>
            <w:tcW w:w="3225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мере необходимости в соответствии с Положением о комиссии по соблюдению к служебному поведению муниципальных служащих, и лиц, замещающих должности муниципальной службы Собрания Корсаковского городского округа  и урегулированию конфликта интересов в Собрании Корсаковского городского округа </w:t>
            </w:r>
          </w:p>
        </w:tc>
      </w:tr>
      <w:tr w:rsidR="008849FD" w:rsidTr="00426E44">
        <w:tc>
          <w:tcPr>
            <w:tcW w:w="988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6292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Размещение на официальном сайте Собрания информации о нормативных правовых актах и правовых актов Собрания, принятых по исполнении законодательства о противодействии коррупции, о мероприятиях по </w:t>
            </w:r>
            <w:r>
              <w:rPr>
                <w:color w:val="000000"/>
              </w:rPr>
              <w:lastRenderedPageBreak/>
              <w:t>противодействию коррупции, проводимых в Собрании Корсаковского городского округа</w:t>
            </w:r>
          </w:p>
        </w:tc>
        <w:tc>
          <w:tcPr>
            <w:tcW w:w="4055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Начальник отдела обеспечения деятельности Собрания Корсаковского округа</w:t>
            </w:r>
          </w:p>
        </w:tc>
        <w:tc>
          <w:tcPr>
            <w:tcW w:w="3225" w:type="dxa"/>
          </w:tcPr>
          <w:p w:rsidR="008849FD" w:rsidRDefault="008849FD" w:rsidP="00426E44">
            <w:pPr>
              <w:rPr>
                <w:color w:val="000000"/>
              </w:rPr>
            </w:pPr>
          </w:p>
          <w:p w:rsidR="008849FD" w:rsidRDefault="008849FD" w:rsidP="00426E44">
            <w:pPr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май</w:t>
            </w:r>
            <w:proofErr w:type="gramEnd"/>
            <w:r>
              <w:rPr>
                <w:color w:val="000000"/>
              </w:rPr>
              <w:t xml:space="preserve"> 2024</w:t>
            </w:r>
          </w:p>
        </w:tc>
      </w:tr>
      <w:tr w:rsidR="008849FD" w:rsidTr="00426E44">
        <w:tc>
          <w:tcPr>
            <w:tcW w:w="988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6292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Размещение на официальном сайте Собрания Корсаковского городского </w:t>
            </w:r>
            <w:proofErr w:type="gramStart"/>
            <w:r>
              <w:rPr>
                <w:color w:val="000000"/>
              </w:rPr>
              <w:t>округа  информации</w:t>
            </w:r>
            <w:proofErr w:type="gramEnd"/>
            <w:r>
              <w:rPr>
                <w:color w:val="000000"/>
              </w:rPr>
              <w:t xml:space="preserve"> о нормативных правовых актах и правовых актах Собрания Корсаковского городского округа, принятых во исполнения законодательства о противодействии коррупции, о мероприятиях по противоде</w:t>
            </w:r>
            <w:r w:rsidR="00003A30">
              <w:rPr>
                <w:color w:val="000000"/>
              </w:rPr>
              <w:t xml:space="preserve">йствию коррупции, проводимых в </w:t>
            </w:r>
            <w:r>
              <w:rPr>
                <w:color w:val="000000"/>
              </w:rPr>
              <w:t xml:space="preserve"> Собрании Корсаковского городского округа</w:t>
            </w:r>
          </w:p>
        </w:tc>
        <w:tc>
          <w:tcPr>
            <w:tcW w:w="4055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обеспечения деятельности Собрания Корсаковского округа</w:t>
            </w:r>
          </w:p>
        </w:tc>
        <w:tc>
          <w:tcPr>
            <w:tcW w:w="3225" w:type="dxa"/>
          </w:tcPr>
          <w:p w:rsidR="008849FD" w:rsidRDefault="008849FD" w:rsidP="00426E44">
            <w:pPr>
              <w:rPr>
                <w:color w:val="000000"/>
              </w:rPr>
            </w:pPr>
          </w:p>
          <w:p w:rsidR="008849FD" w:rsidRDefault="008849FD" w:rsidP="00426E44">
            <w:pPr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постоянно</w:t>
            </w:r>
            <w:proofErr w:type="gramEnd"/>
          </w:p>
        </w:tc>
      </w:tr>
      <w:tr w:rsidR="008849FD" w:rsidTr="00426E44">
        <w:tc>
          <w:tcPr>
            <w:tcW w:w="988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6292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доступа граждан к информации о деятельности Собрания Корсаковского городского округа </w:t>
            </w:r>
          </w:p>
        </w:tc>
        <w:tc>
          <w:tcPr>
            <w:tcW w:w="4055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Председатель  Собрания</w:t>
            </w:r>
            <w:proofErr w:type="gramEnd"/>
            <w:r>
              <w:rPr>
                <w:color w:val="000000"/>
              </w:rPr>
              <w:t xml:space="preserve"> Корсаковского городского округа, заместитель  председателя  Собрания, начальник отдела обеспечения  деятельности Собрания Корсаковского городского округа </w:t>
            </w:r>
          </w:p>
        </w:tc>
        <w:tc>
          <w:tcPr>
            <w:tcW w:w="3225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постоянно</w:t>
            </w:r>
            <w:proofErr w:type="gramEnd"/>
          </w:p>
        </w:tc>
      </w:tr>
      <w:tr w:rsidR="008849FD" w:rsidTr="00426E44">
        <w:tc>
          <w:tcPr>
            <w:tcW w:w="988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292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Утверждение плана мероприятия по противодействию коррупции в Собрании Корсаковского городского округа на 2024 год</w:t>
            </w:r>
          </w:p>
        </w:tc>
        <w:tc>
          <w:tcPr>
            <w:tcW w:w="4055" w:type="dxa"/>
          </w:tcPr>
          <w:p w:rsidR="008849FD" w:rsidRDefault="008849FD" w:rsidP="00426E44">
            <w:pPr>
              <w:rPr>
                <w:color w:val="000000"/>
              </w:rPr>
            </w:pPr>
            <w:proofErr w:type="gramStart"/>
            <w:r w:rsidRPr="00C45602">
              <w:rPr>
                <w:color w:val="000000"/>
              </w:rPr>
              <w:t>Председатель  Собрания</w:t>
            </w:r>
            <w:proofErr w:type="gramEnd"/>
            <w:r w:rsidRPr="00C45602">
              <w:rPr>
                <w:color w:val="000000"/>
              </w:rPr>
              <w:t xml:space="preserve"> Корсаковского городского округа</w:t>
            </w:r>
          </w:p>
        </w:tc>
        <w:tc>
          <w:tcPr>
            <w:tcW w:w="3225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декабрь</w:t>
            </w:r>
            <w:proofErr w:type="gramEnd"/>
            <w:r>
              <w:rPr>
                <w:color w:val="000000"/>
              </w:rPr>
              <w:t xml:space="preserve"> 2024 года</w:t>
            </w:r>
          </w:p>
        </w:tc>
      </w:tr>
      <w:tr w:rsidR="008849FD" w:rsidTr="00426E44">
        <w:tc>
          <w:tcPr>
            <w:tcW w:w="988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</w:t>
            </w:r>
          </w:p>
        </w:tc>
        <w:tc>
          <w:tcPr>
            <w:tcW w:w="6292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Мониторинг соблюдения требований Федерального законодательства от 05.04.2013 № 44-ФЗ «О контрактной системе в сфере закупок товаров, работ, услуг для обеспечения государственных и муниципальных нужд» (постановление Собрания Корсаковского городского </w:t>
            </w:r>
            <w:proofErr w:type="gramStart"/>
            <w:r>
              <w:rPr>
                <w:color w:val="000000"/>
              </w:rPr>
              <w:t>округа  от</w:t>
            </w:r>
            <w:proofErr w:type="gramEnd"/>
            <w:r>
              <w:rPr>
                <w:color w:val="000000"/>
              </w:rPr>
              <w:t xml:space="preserve"> 31.08.2021 № 25)</w:t>
            </w:r>
          </w:p>
        </w:tc>
        <w:tc>
          <w:tcPr>
            <w:tcW w:w="4055" w:type="dxa"/>
          </w:tcPr>
          <w:p w:rsidR="008849FD" w:rsidRDefault="008849FD" w:rsidP="00426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 отдела обеспечения деятельности Собрания</w:t>
            </w:r>
          </w:p>
        </w:tc>
        <w:tc>
          <w:tcPr>
            <w:tcW w:w="3225" w:type="dxa"/>
          </w:tcPr>
          <w:p w:rsidR="008849FD" w:rsidRDefault="008849FD" w:rsidP="00426E44">
            <w:pPr>
              <w:rPr>
                <w:color w:val="000000"/>
              </w:rPr>
            </w:pPr>
          </w:p>
          <w:p w:rsidR="008849FD" w:rsidRDefault="008849FD" w:rsidP="00426E44">
            <w:pPr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постоянно</w:t>
            </w:r>
            <w:proofErr w:type="gramEnd"/>
          </w:p>
        </w:tc>
      </w:tr>
      <w:tr w:rsidR="008849FD" w:rsidTr="00426E44">
        <w:tc>
          <w:tcPr>
            <w:tcW w:w="988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11.2.</w:t>
            </w:r>
          </w:p>
        </w:tc>
        <w:tc>
          <w:tcPr>
            <w:tcW w:w="6292" w:type="dxa"/>
          </w:tcPr>
          <w:p w:rsidR="008849FD" w:rsidRDefault="008849FD" w:rsidP="00426E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 за соблюдением антикоррупционного законодательства при рассмотрении обращений граждан и юридических лиц (постановление Собрания Корсаковского городского </w:t>
            </w:r>
            <w:proofErr w:type="gramStart"/>
            <w:r>
              <w:rPr>
                <w:color w:val="000000"/>
              </w:rPr>
              <w:t>округа  от</w:t>
            </w:r>
            <w:proofErr w:type="gramEnd"/>
            <w:r>
              <w:rPr>
                <w:color w:val="000000"/>
              </w:rPr>
              <w:t xml:space="preserve"> 31.08.2021 № 25)</w:t>
            </w:r>
          </w:p>
        </w:tc>
        <w:tc>
          <w:tcPr>
            <w:tcW w:w="4055" w:type="dxa"/>
          </w:tcPr>
          <w:p w:rsidR="008849FD" w:rsidRDefault="008849FD" w:rsidP="00426E44">
            <w:pPr>
              <w:rPr>
                <w:color w:val="000000"/>
              </w:rPr>
            </w:pPr>
            <w:r>
              <w:rPr>
                <w:color w:val="000000"/>
              </w:rPr>
              <w:t>Главный специалист отдела обеспечения деятельности Собрания</w:t>
            </w:r>
          </w:p>
        </w:tc>
        <w:tc>
          <w:tcPr>
            <w:tcW w:w="3225" w:type="dxa"/>
          </w:tcPr>
          <w:p w:rsidR="008849FD" w:rsidRDefault="008849FD" w:rsidP="00426E44">
            <w:pPr>
              <w:jc w:val="center"/>
              <w:rPr>
                <w:color w:val="000000"/>
              </w:rPr>
            </w:pPr>
          </w:p>
          <w:p w:rsidR="008849FD" w:rsidRDefault="008849FD" w:rsidP="00426E4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постоянно</w:t>
            </w:r>
            <w:proofErr w:type="gramEnd"/>
          </w:p>
        </w:tc>
      </w:tr>
    </w:tbl>
    <w:p w:rsidR="008849FD" w:rsidRPr="00C24E14" w:rsidRDefault="008849FD" w:rsidP="008849FD">
      <w:pPr>
        <w:rPr>
          <w:color w:val="000000"/>
        </w:rPr>
      </w:pPr>
    </w:p>
    <w:p w:rsidR="0097451E" w:rsidRPr="008849FD" w:rsidRDefault="0097451E"/>
    <w:sectPr w:rsidR="0097451E" w:rsidRPr="008849FD" w:rsidSect="00D7752A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96" w:rsidRDefault="00F83F96" w:rsidP="008849FD">
      <w:r>
        <w:separator/>
      </w:r>
    </w:p>
  </w:endnote>
  <w:endnote w:type="continuationSeparator" w:id="0">
    <w:p w:rsidR="00F83F96" w:rsidRDefault="00F83F96" w:rsidP="0088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96" w:rsidRDefault="00F83F96" w:rsidP="008849FD">
      <w:r>
        <w:separator/>
      </w:r>
    </w:p>
  </w:footnote>
  <w:footnote w:type="continuationSeparator" w:id="0">
    <w:p w:rsidR="00F83F96" w:rsidRDefault="00F83F96" w:rsidP="00884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262812"/>
      <w:docPartObj>
        <w:docPartGallery w:val="Page Numbers (Top of Page)"/>
        <w:docPartUnique/>
      </w:docPartObj>
    </w:sdtPr>
    <w:sdtEndPr/>
    <w:sdtContent>
      <w:p w:rsidR="008849FD" w:rsidRDefault="008849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524">
          <w:rPr>
            <w:noProof/>
          </w:rPr>
          <w:t>2</w:t>
        </w:r>
        <w:r>
          <w:fldChar w:fldCharType="end"/>
        </w:r>
      </w:p>
    </w:sdtContent>
  </w:sdt>
  <w:p w:rsidR="008849FD" w:rsidRDefault="008849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32"/>
    <w:rsid w:val="00003A30"/>
    <w:rsid w:val="0028041D"/>
    <w:rsid w:val="006A650C"/>
    <w:rsid w:val="008849FD"/>
    <w:rsid w:val="0097451E"/>
    <w:rsid w:val="00A81832"/>
    <w:rsid w:val="00C32524"/>
    <w:rsid w:val="00CC0FC4"/>
    <w:rsid w:val="00F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C7808-D09F-4E24-BEEE-BE78DD52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49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4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49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3A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3A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90A4-038F-4141-A408-A6F07A80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3</cp:revision>
  <cp:lastPrinted>2023-12-21T23:43:00Z</cp:lastPrinted>
  <dcterms:created xsi:type="dcterms:W3CDTF">2023-12-21T23:03:00Z</dcterms:created>
  <dcterms:modified xsi:type="dcterms:W3CDTF">2023-12-22T00:25:00Z</dcterms:modified>
</cp:coreProperties>
</file>