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8" w:rsidRPr="00C26A12" w:rsidRDefault="00626575">
      <w:pPr>
        <w:rPr>
          <w:u w:val="single"/>
        </w:rPr>
      </w:pPr>
      <w:r>
        <w:t>Принято</w:t>
      </w:r>
      <w:r w:rsidR="009D7707" w:rsidRPr="00DA5191">
        <w:t xml:space="preserve"> </w:t>
      </w:r>
      <w:r w:rsidR="00DA5191">
        <w:rPr>
          <w:u w:val="single"/>
        </w:rPr>
        <w:t xml:space="preserve">     </w:t>
      </w:r>
      <w:r w:rsidR="00C26A12">
        <w:rPr>
          <w:u w:val="single"/>
        </w:rPr>
        <w:t xml:space="preserve">  02.07.2024     </w:t>
      </w:r>
      <w:r w:rsidR="00DA5191">
        <w:t xml:space="preserve"> </w:t>
      </w:r>
      <w:r w:rsidR="00C26A12" w:rsidRPr="00DA5191">
        <w:t xml:space="preserve">№ </w:t>
      </w:r>
      <w:r w:rsidR="00C26A12">
        <w:rPr>
          <w:u w:val="single"/>
        </w:rPr>
        <w:t xml:space="preserve">     69   </w:t>
      </w:r>
      <w:proofErr w:type="gramStart"/>
      <w:r w:rsidR="00C26A12">
        <w:rPr>
          <w:u w:val="single"/>
        </w:rPr>
        <w:t xml:space="preserve">  </w:t>
      </w:r>
      <w:r w:rsidR="00C26A12" w:rsidRPr="00C26A12">
        <w:rPr>
          <w:color w:val="FFFFFF" w:themeColor="background1"/>
          <w:u w:val="single"/>
        </w:rPr>
        <w:t>.</w:t>
      </w:r>
      <w:proofErr w:type="gramEnd"/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DA5191">
      <w:r>
        <w:t>Н</w:t>
      </w:r>
      <w:r w:rsidR="00212E22">
        <w:t>а</w:t>
      </w:r>
      <w:r>
        <w:t xml:space="preserve"> </w:t>
      </w:r>
      <w:r>
        <w:rPr>
          <w:u w:val="single"/>
        </w:rPr>
        <w:t xml:space="preserve">    18-м </w:t>
      </w:r>
      <w:r w:rsidR="00EB26F0">
        <w:rPr>
          <w:u w:val="single"/>
        </w:rPr>
        <w:t xml:space="preserve"> </w:t>
      </w:r>
      <w:r>
        <w:rPr>
          <w:u w:val="single"/>
        </w:rPr>
        <w:t xml:space="preserve">  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>
        <w:rPr>
          <w:u w:val="single"/>
        </w:rPr>
        <w:t xml:space="preserve">   7-го    </w:t>
      </w:r>
      <w:r w:rsidR="002C0F18">
        <w:t>созыва</w:t>
      </w:r>
    </w:p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E060D0" w:rsidP="008F7600">
            <w:pPr>
              <w:jc w:val="both"/>
              <w:rPr>
                <w:szCs w:val="20"/>
              </w:rPr>
            </w:pPr>
            <w:r>
              <w:t>О внесении изменени</w:t>
            </w:r>
            <w:r w:rsidR="008F7600">
              <w:t>й</w:t>
            </w:r>
            <w:r>
              <w:t xml:space="preserve"> в решение районного Собрания муниципального образования Корсаковского района от 17.11.2005 № 7 «</w:t>
            </w:r>
            <w:r w:rsidRPr="00E72C54">
              <w:t>Об установлении земельного налога</w:t>
            </w:r>
            <w:r>
              <w:t>»</w:t>
            </w:r>
          </w:p>
        </w:tc>
      </w:tr>
    </w:tbl>
    <w:p w:rsidR="004F596D" w:rsidRDefault="004F596D" w:rsidP="00241233">
      <w:pPr>
        <w:ind w:right="-1" w:firstLine="567"/>
        <w:jc w:val="both"/>
      </w:pPr>
    </w:p>
    <w:p w:rsidR="009D7707" w:rsidRPr="0069297F" w:rsidRDefault="009D7707" w:rsidP="009D7707">
      <w:pPr>
        <w:autoSpaceDE w:val="0"/>
        <w:autoSpaceDN w:val="0"/>
        <w:adjustRightInd w:val="0"/>
        <w:ind w:firstLine="540"/>
        <w:contextualSpacing/>
        <w:jc w:val="both"/>
      </w:pPr>
      <w:r w:rsidRPr="0069297F">
        <w:t>В соответствии с</w:t>
      </w:r>
      <w:r w:rsidR="0041501C" w:rsidRPr="0069297F">
        <w:t>о</w:t>
      </w:r>
      <w:r w:rsidRPr="0069297F">
        <w:t xml:space="preserve"> стать</w:t>
      </w:r>
      <w:r w:rsidR="0041501C" w:rsidRPr="0069297F">
        <w:t>ей</w:t>
      </w:r>
      <w:r w:rsidRPr="0069297F">
        <w:t xml:space="preserve"> </w:t>
      </w:r>
      <w:r w:rsidR="004C15C1" w:rsidRPr="0069297F">
        <w:t>387</w:t>
      </w:r>
      <w:r w:rsidR="00E06376" w:rsidRPr="0069297F">
        <w:t xml:space="preserve"> </w:t>
      </w:r>
      <w:r w:rsidRPr="0069297F">
        <w:t xml:space="preserve">главы </w:t>
      </w:r>
      <w:r w:rsidR="0041501C" w:rsidRPr="0069297F">
        <w:t>31</w:t>
      </w:r>
      <w:r w:rsidRPr="0069297F">
        <w:t xml:space="preserve"> Налогового кодекса Российской Федерации, </w:t>
      </w:r>
      <w:r w:rsidR="008F7600" w:rsidRPr="0069297F">
        <w:t xml:space="preserve">Федеральным законом от </w:t>
      </w:r>
      <w:r w:rsidR="004C15C1" w:rsidRPr="0069297F">
        <w:t>2</w:t>
      </w:r>
      <w:r w:rsidR="008F7600" w:rsidRPr="0069297F">
        <w:t>9.</w:t>
      </w:r>
      <w:r w:rsidR="004C15C1" w:rsidRPr="0069297F">
        <w:t>12</w:t>
      </w:r>
      <w:r w:rsidR="008F7600" w:rsidRPr="0069297F">
        <w:t>.20</w:t>
      </w:r>
      <w:r w:rsidR="004C15C1" w:rsidRPr="0069297F">
        <w:t>14</w:t>
      </w:r>
      <w:r w:rsidR="008F7600" w:rsidRPr="0069297F">
        <w:t xml:space="preserve"> № </w:t>
      </w:r>
      <w:r w:rsidR="004C15C1" w:rsidRPr="0069297F">
        <w:t>473</w:t>
      </w:r>
      <w:r w:rsidR="008F7600" w:rsidRPr="0069297F">
        <w:t xml:space="preserve">-ФЗ «О </w:t>
      </w:r>
      <w:r w:rsidR="004C15C1" w:rsidRPr="0069297F">
        <w:t>территориях опережающего развития в Российской Федерации»</w:t>
      </w:r>
      <w:r w:rsidR="008F7600" w:rsidRPr="0069297F">
        <w:t xml:space="preserve">, </w:t>
      </w:r>
      <w:r w:rsidR="00AC4F69">
        <w:t>постановлением Правительства Российской Федерации от 06.06.2024 № 768 «Об объединении территорий опережающего развития, созданных на территории Сахалинской области»</w:t>
      </w:r>
      <w:r w:rsidR="00CF613D">
        <w:t>,</w:t>
      </w:r>
      <w:r w:rsidR="00AC4F69">
        <w:t xml:space="preserve"> </w:t>
      </w:r>
      <w:r w:rsidRPr="0069297F">
        <w:t>на основании статьи 27 Устава муниципального образования «</w:t>
      </w:r>
      <w:proofErr w:type="spellStart"/>
      <w:r w:rsidRPr="0069297F">
        <w:t>Корсаковский</w:t>
      </w:r>
      <w:proofErr w:type="spellEnd"/>
      <w:r w:rsidRPr="0069297F">
        <w:t xml:space="preserve"> городской округ» Сахалинской области Собрание РЕШИЛО:</w:t>
      </w:r>
    </w:p>
    <w:p w:rsidR="00380E1C" w:rsidRPr="0069297F" w:rsidRDefault="00234E57" w:rsidP="00380E1C">
      <w:pPr>
        <w:autoSpaceDE w:val="0"/>
        <w:autoSpaceDN w:val="0"/>
        <w:adjustRightInd w:val="0"/>
        <w:ind w:firstLine="567"/>
        <w:contextualSpacing/>
        <w:jc w:val="both"/>
      </w:pPr>
      <w:r w:rsidRPr="0069297F">
        <w:t>1.</w:t>
      </w:r>
      <w:r w:rsidR="00072949" w:rsidRPr="0069297F">
        <w:t xml:space="preserve"> В</w:t>
      </w:r>
      <w:r w:rsidR="008F7600" w:rsidRPr="0069297F">
        <w:t>нести в</w:t>
      </w:r>
      <w:r w:rsidR="001F4C24" w:rsidRPr="0069297F">
        <w:t xml:space="preserve"> </w:t>
      </w:r>
      <w:r w:rsidRPr="0069297F">
        <w:t>решени</w:t>
      </w:r>
      <w:r w:rsidR="00072949" w:rsidRPr="0069297F">
        <w:t>е</w:t>
      </w:r>
      <w:r w:rsidRPr="0069297F">
        <w:t xml:space="preserve"> районного Собрания муниципального образования Корсаковского района от 17.11.2005 № 7 «Об установлении земельного налога» (в редакции решения районного Собрания муниципального образования Корсаковского района от 05.11.2008 № 104, решений Собрания Корсаковского городского округа от 05.05.2009 № </w:t>
      </w:r>
      <w:hyperlink r:id="rId9" w:history="1">
        <w:r w:rsidRPr="0069297F">
          <w:t>114</w:t>
        </w:r>
      </w:hyperlink>
      <w:r w:rsidRPr="0069297F">
        <w:t xml:space="preserve">, от 22.12.2009 </w:t>
      </w:r>
      <w:hyperlink r:id="rId10" w:history="1">
        <w:r w:rsidRPr="0069297F">
          <w:t>№ 2</w:t>
        </w:r>
      </w:hyperlink>
      <w:r w:rsidRPr="0069297F">
        <w:t xml:space="preserve">, от 26.11.2010 </w:t>
      </w:r>
      <w:hyperlink r:id="rId11" w:history="1">
        <w:r w:rsidRPr="0069297F">
          <w:t>№ 21</w:t>
        </w:r>
      </w:hyperlink>
      <w:r w:rsidRPr="0069297F">
        <w:t xml:space="preserve">, от 07.09.2011 </w:t>
      </w:r>
      <w:hyperlink r:id="rId12" w:history="1">
        <w:r w:rsidRPr="0069297F">
          <w:t>№ 40</w:t>
        </w:r>
      </w:hyperlink>
      <w:r w:rsidRPr="0069297F">
        <w:t xml:space="preserve">, от 01.03.2012 </w:t>
      </w:r>
      <w:hyperlink r:id="rId13" w:history="1">
        <w:r w:rsidRPr="0069297F">
          <w:t>№ 52</w:t>
        </w:r>
      </w:hyperlink>
      <w:r w:rsidRPr="0069297F">
        <w:t xml:space="preserve">, от 23.11.2012 </w:t>
      </w:r>
      <w:hyperlink r:id="rId14" w:history="1">
        <w:r w:rsidRPr="0069297F">
          <w:t>№ 68</w:t>
        </w:r>
      </w:hyperlink>
      <w:r w:rsidRPr="0069297F">
        <w:t xml:space="preserve">, от 05.09.2013 </w:t>
      </w:r>
      <w:hyperlink r:id="rId15" w:history="1">
        <w:r w:rsidRPr="0069297F">
          <w:t>№ 86</w:t>
        </w:r>
      </w:hyperlink>
      <w:r w:rsidRPr="0069297F">
        <w:t xml:space="preserve">, от 22.11.2013 </w:t>
      </w:r>
      <w:hyperlink r:id="rId16" w:history="1">
        <w:r w:rsidRPr="0069297F">
          <w:t>№ 2</w:t>
        </w:r>
      </w:hyperlink>
      <w:r w:rsidRPr="0069297F">
        <w:t xml:space="preserve">, от 20.08.2014 </w:t>
      </w:r>
      <w:hyperlink r:id="rId17" w:history="1">
        <w:r w:rsidRPr="0069297F">
          <w:t>№ 29</w:t>
        </w:r>
      </w:hyperlink>
      <w:r w:rsidR="00A82914" w:rsidRPr="0069297F">
        <w:t>,</w:t>
      </w:r>
      <w:r w:rsidRPr="0069297F">
        <w:t xml:space="preserve"> от 31.03.2016 № 89</w:t>
      </w:r>
      <w:r w:rsidR="00A82914" w:rsidRPr="0069297F">
        <w:t>,</w:t>
      </w:r>
      <w:r w:rsidRPr="0069297F">
        <w:t xml:space="preserve"> от 29.09</w:t>
      </w:r>
      <w:r w:rsidR="009D069D" w:rsidRPr="0069297F">
        <w:t>.</w:t>
      </w:r>
      <w:r w:rsidRPr="0069297F">
        <w:t>2016 № 114</w:t>
      </w:r>
      <w:r w:rsidR="00C0088A" w:rsidRPr="0069297F">
        <w:t>, от 31.08.2017 № 162</w:t>
      </w:r>
      <w:r w:rsidR="009D7707" w:rsidRPr="0069297F">
        <w:t>, от 29.11.2018 № 44</w:t>
      </w:r>
      <w:r w:rsidR="00380E1C" w:rsidRPr="0069297F">
        <w:t>, от 31.10.2019 № 99</w:t>
      </w:r>
      <w:r w:rsidR="004C15C1" w:rsidRPr="0069297F">
        <w:t>, от 11.03.2020 № 113</w:t>
      </w:r>
      <w:r w:rsidRPr="0069297F">
        <w:t>)</w:t>
      </w:r>
      <w:r w:rsidR="00072949" w:rsidRPr="0069297F">
        <w:t xml:space="preserve"> следующие изменения: </w:t>
      </w:r>
      <w:r w:rsidRPr="0069297F">
        <w:t xml:space="preserve"> </w:t>
      </w:r>
      <w:r w:rsidR="009D7707" w:rsidRPr="0069297F">
        <w:t xml:space="preserve"> </w:t>
      </w:r>
    </w:p>
    <w:p w:rsidR="00BC48C8" w:rsidRPr="0069297F" w:rsidRDefault="00AD24A2" w:rsidP="00BC48C8">
      <w:pPr>
        <w:ind w:right="-1" w:firstLine="567"/>
        <w:contextualSpacing/>
        <w:jc w:val="both"/>
      </w:pPr>
      <w:r w:rsidRPr="0069297F">
        <w:t>пункт 3.2 дополнить подпунктами 7 и 8 следующего содержания:</w:t>
      </w:r>
    </w:p>
    <w:p w:rsidR="00BC48C8" w:rsidRPr="0069297F" w:rsidRDefault="00AD24A2" w:rsidP="00BC48C8">
      <w:pPr>
        <w:ind w:right="-1" w:firstLine="567"/>
        <w:contextualSpacing/>
        <w:jc w:val="both"/>
      </w:pPr>
      <w:r w:rsidRPr="0069297F">
        <w:t>«7) резидентов территории опережающего развития, включенных в реестр резидентов</w:t>
      </w:r>
      <w:r w:rsidR="00CF613D">
        <w:t>,</w:t>
      </w:r>
      <w:r w:rsidRPr="0069297F">
        <w:t xml:space="preserve"> - в отношении земельных участков, используемых в целях выполнения соглашения об осуществлении деятельности на территории опережающего развития, сроком на три года</w:t>
      </w:r>
      <w:r w:rsidR="0012110B" w:rsidRPr="0069297F">
        <w:t xml:space="preserve">. </w:t>
      </w:r>
    </w:p>
    <w:p w:rsidR="00BC48C8" w:rsidRDefault="00D309FC" w:rsidP="00BC48C8">
      <w:pPr>
        <w:ind w:right="-1" w:firstLine="567"/>
        <w:contextualSpacing/>
        <w:jc w:val="both"/>
      </w:pPr>
      <w:r>
        <w:t>Налогоплательщикам, получившим статус р</w:t>
      </w:r>
      <w:r w:rsidR="0012110B" w:rsidRPr="0069297F">
        <w:t>езидента территории опережающего развития</w:t>
      </w:r>
      <w:r>
        <w:t>,</w:t>
      </w:r>
      <w:r w:rsidR="0012110B" w:rsidRPr="0069297F">
        <w:t xml:space="preserve"> льгота предоставляется</w:t>
      </w:r>
      <w:r w:rsidR="00943938" w:rsidRPr="0069297F">
        <w:t xml:space="preserve"> </w:t>
      </w:r>
      <w:r w:rsidR="000401DB">
        <w:t xml:space="preserve">начиная </w:t>
      </w:r>
      <w:r w:rsidR="00D51510" w:rsidRPr="0069297F">
        <w:t xml:space="preserve">с 1-го числа месяца, следующего за месяцем, в котором </w:t>
      </w:r>
      <w:r>
        <w:t>ими был получен такой статус</w:t>
      </w:r>
      <w:r w:rsidR="00943938" w:rsidRPr="0069297F">
        <w:t>;</w:t>
      </w:r>
      <w:r w:rsidR="00D51510" w:rsidRPr="0069297F">
        <w:t xml:space="preserve"> </w:t>
      </w:r>
    </w:p>
    <w:p w:rsidR="00BC48C8" w:rsidRPr="00BC48C8" w:rsidRDefault="00360157" w:rsidP="00BC48C8">
      <w:pPr>
        <w:ind w:right="-1" w:firstLine="567"/>
        <w:contextualSpacing/>
        <w:jc w:val="both"/>
      </w:pPr>
      <w:r>
        <w:t>8</w:t>
      </w:r>
      <w:r w:rsidRPr="00BC48C8">
        <w:t xml:space="preserve">) организации, признаваемые управляющими компаниями в соответствии с Федеральным </w:t>
      </w:r>
      <w:hyperlink r:id="rId18" w:history="1">
        <w:r w:rsidRPr="00BC48C8">
          <w:t>законом</w:t>
        </w:r>
      </w:hyperlink>
      <w:r w:rsidRPr="00BC48C8">
        <w:t xml:space="preserve"> от 29.12.2014 </w:t>
      </w:r>
      <w:r w:rsidR="0033594E">
        <w:t>№</w:t>
      </w:r>
      <w:r w:rsidRPr="00BC48C8">
        <w:t xml:space="preserve"> 473-ФЗ </w:t>
      </w:r>
      <w:r w:rsidR="0033594E">
        <w:t>«</w:t>
      </w:r>
      <w:r w:rsidRPr="00BC48C8">
        <w:t>О территориях опережающего развития в Российской Федерации</w:t>
      </w:r>
      <w:r w:rsidR="0033594E">
        <w:t>»</w:t>
      </w:r>
      <w:r w:rsidRPr="00BC48C8">
        <w:t>, - в отношении земельных участков, переданных им на праве собственности в соответствии с условиями соглашения о создании территории опережающего развития, сроком на три года.</w:t>
      </w:r>
    </w:p>
    <w:p w:rsidR="00360157" w:rsidRPr="00BC48C8" w:rsidRDefault="00360157" w:rsidP="00BC48C8">
      <w:pPr>
        <w:ind w:right="-1" w:firstLine="567"/>
        <w:contextualSpacing/>
        <w:jc w:val="both"/>
      </w:pPr>
      <w:r w:rsidRPr="00BC48C8">
        <w:t xml:space="preserve">По земельным участкам, переданным организациям, признаваемым управляющими компаниями в соответствии с Федеральным </w:t>
      </w:r>
      <w:hyperlink r:id="rId19" w:history="1">
        <w:r w:rsidRPr="00BC48C8">
          <w:t>законом</w:t>
        </w:r>
      </w:hyperlink>
      <w:r w:rsidRPr="00BC48C8">
        <w:t xml:space="preserve"> от 29.12.2014 </w:t>
      </w:r>
      <w:r w:rsidR="0033594E">
        <w:t>№</w:t>
      </w:r>
      <w:r w:rsidRPr="00BC48C8">
        <w:t xml:space="preserve"> 473-ФЗ </w:t>
      </w:r>
      <w:r w:rsidR="0033594E">
        <w:t>«</w:t>
      </w:r>
      <w:r w:rsidRPr="00BC48C8">
        <w:t>О территориях опережающего развития в Российской Федерации</w:t>
      </w:r>
      <w:r w:rsidR="0033594E">
        <w:t>»</w:t>
      </w:r>
      <w:r w:rsidRPr="00BC48C8">
        <w:t>, на праве собственности льгота предоставляется с месяца возникновения права собственности на каждый земельный участок.</w:t>
      </w:r>
      <w:r w:rsidR="00042B48" w:rsidRPr="00BC48C8">
        <w:t>»</w:t>
      </w:r>
      <w:r w:rsidR="0033594E">
        <w:t>.</w:t>
      </w:r>
    </w:p>
    <w:p w:rsidR="00360157" w:rsidRDefault="00360157" w:rsidP="00AD24A2">
      <w:pPr>
        <w:pStyle w:val="ConsPlusNormal"/>
        <w:spacing w:before="240"/>
        <w:ind w:firstLine="540"/>
        <w:jc w:val="both"/>
      </w:pPr>
    </w:p>
    <w:p w:rsidR="00AD24A2" w:rsidRDefault="00AD24A2" w:rsidP="00AD24A2">
      <w:pPr>
        <w:ind w:right="-1" w:firstLine="567"/>
        <w:jc w:val="both"/>
      </w:pPr>
    </w:p>
    <w:p w:rsidR="00AD24A2" w:rsidRDefault="00AD24A2" w:rsidP="00AD24A2">
      <w:pPr>
        <w:ind w:right="-1" w:firstLine="567"/>
        <w:jc w:val="both"/>
      </w:pPr>
    </w:p>
    <w:p w:rsidR="00AD24A2" w:rsidRDefault="00AD24A2" w:rsidP="00AD24A2">
      <w:pPr>
        <w:ind w:right="-1" w:firstLine="567"/>
        <w:jc w:val="both"/>
      </w:pPr>
      <w:r>
        <w:t xml:space="preserve">2. Настоящее решение </w:t>
      </w:r>
      <w:r w:rsidR="0012110B">
        <w:t>вступает в силу со дня его официального опубликования</w:t>
      </w:r>
      <w:r>
        <w:t>.</w:t>
      </w:r>
    </w:p>
    <w:p w:rsidR="00AD24A2" w:rsidRDefault="00AD24A2" w:rsidP="00AD24A2">
      <w:pPr>
        <w:ind w:right="-1" w:firstLine="567"/>
        <w:jc w:val="both"/>
      </w:pPr>
      <w:r>
        <w:t>3. Опубликовать настоящее решение в газете «Восход».</w:t>
      </w:r>
    </w:p>
    <w:p w:rsidR="00B14642" w:rsidRDefault="00B14642" w:rsidP="00081AA2">
      <w:pPr>
        <w:pStyle w:val="21"/>
        <w:ind w:firstLine="0"/>
      </w:pPr>
    </w:p>
    <w:p w:rsidR="00EB26F0" w:rsidRDefault="00EB26F0" w:rsidP="00081AA2">
      <w:pPr>
        <w:pStyle w:val="21"/>
        <w:ind w:firstLine="0"/>
      </w:pPr>
    </w:p>
    <w:p w:rsidR="00EB26F0" w:rsidRDefault="00EB26F0" w:rsidP="00081AA2">
      <w:pPr>
        <w:pStyle w:val="21"/>
        <w:ind w:firstLine="0"/>
      </w:pPr>
    </w:p>
    <w:p w:rsidR="00EB26F0" w:rsidRDefault="00EB26F0" w:rsidP="00081AA2">
      <w:pPr>
        <w:pStyle w:val="21"/>
        <w:ind w:firstLine="0"/>
      </w:pPr>
      <w:bookmarkStart w:id="0" w:name="_GoBack"/>
      <w:bookmarkEnd w:id="0"/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 xml:space="preserve">Корсаковского городского округа                                                                        </w:t>
      </w:r>
      <w:r w:rsidR="0069297F">
        <w:t xml:space="preserve">     </w:t>
      </w:r>
      <w:r>
        <w:t xml:space="preserve">  Л.Д. Хмыз</w:t>
      </w:r>
    </w:p>
    <w:p w:rsidR="00F52DDC" w:rsidRDefault="00F52DDC" w:rsidP="00F52DDC">
      <w:pPr>
        <w:jc w:val="both"/>
      </w:pPr>
    </w:p>
    <w:p w:rsidR="00F52DDC" w:rsidRPr="006D1B2E" w:rsidRDefault="00245638" w:rsidP="00F52DDC">
      <w:pPr>
        <w:jc w:val="both"/>
      </w:pPr>
      <w:r>
        <w:t>М</w:t>
      </w:r>
      <w:r w:rsidR="00F52DDC">
        <w:t>эр</w:t>
      </w:r>
    </w:p>
    <w:p w:rsidR="00480228" w:rsidRDefault="00F52DDC" w:rsidP="00E272F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</w:t>
      </w:r>
      <w:r w:rsidR="0069297F">
        <w:t xml:space="preserve">       </w:t>
      </w:r>
      <w:r w:rsidRPr="006D1B2E">
        <w:t xml:space="preserve">   </w:t>
      </w:r>
      <w:r w:rsidR="0069297F">
        <w:t xml:space="preserve">   </w:t>
      </w:r>
      <w:r w:rsidRPr="006D1B2E">
        <w:t xml:space="preserve">  </w:t>
      </w:r>
      <w:r w:rsidR="0069297F">
        <w:t>А</w:t>
      </w:r>
      <w:r>
        <w:t xml:space="preserve">.В. </w:t>
      </w:r>
      <w:r w:rsidR="0069297F">
        <w:t>Ивашов</w:t>
      </w:r>
    </w:p>
    <w:sectPr w:rsidR="00480228" w:rsidSect="001002DA">
      <w:headerReference w:type="default" r:id="rId20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00" w:rsidRDefault="00CF5700">
      <w:r>
        <w:separator/>
      </w:r>
    </w:p>
  </w:endnote>
  <w:endnote w:type="continuationSeparator" w:id="0">
    <w:p w:rsidR="00CF5700" w:rsidRDefault="00CF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00" w:rsidRDefault="00CF5700">
      <w:r>
        <w:separator/>
      </w:r>
    </w:p>
  </w:footnote>
  <w:footnote w:type="continuationSeparator" w:id="0">
    <w:p w:rsidR="00CF5700" w:rsidRDefault="00CF5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11071"/>
    </w:sdtPr>
    <w:sdtEndPr/>
    <w:sdtContent>
      <w:p w:rsidR="00933B0B" w:rsidRDefault="0084011E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EB26F0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8EA"/>
    <w:rsid w:val="0001784A"/>
    <w:rsid w:val="00021311"/>
    <w:rsid w:val="00026ABD"/>
    <w:rsid w:val="000401DB"/>
    <w:rsid w:val="00042B48"/>
    <w:rsid w:val="0004509E"/>
    <w:rsid w:val="0004577C"/>
    <w:rsid w:val="00047D6F"/>
    <w:rsid w:val="00047FE5"/>
    <w:rsid w:val="000627FA"/>
    <w:rsid w:val="00072949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6FB9"/>
    <w:rsid w:val="000D7247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2110B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669C0"/>
    <w:rsid w:val="0018021A"/>
    <w:rsid w:val="00183568"/>
    <w:rsid w:val="0018719E"/>
    <w:rsid w:val="00194E91"/>
    <w:rsid w:val="001A7633"/>
    <w:rsid w:val="001B6F30"/>
    <w:rsid w:val="001C1CE4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3F7D"/>
    <w:rsid w:val="00224D7E"/>
    <w:rsid w:val="002258EF"/>
    <w:rsid w:val="00234E57"/>
    <w:rsid w:val="0024109A"/>
    <w:rsid w:val="00241233"/>
    <w:rsid w:val="0024263B"/>
    <w:rsid w:val="00245638"/>
    <w:rsid w:val="00250A52"/>
    <w:rsid w:val="00264807"/>
    <w:rsid w:val="0026798C"/>
    <w:rsid w:val="00270150"/>
    <w:rsid w:val="00275754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5FF2"/>
    <w:rsid w:val="00320F83"/>
    <w:rsid w:val="00323F61"/>
    <w:rsid w:val="00327491"/>
    <w:rsid w:val="00330FE3"/>
    <w:rsid w:val="0033594E"/>
    <w:rsid w:val="003360D7"/>
    <w:rsid w:val="00337CDE"/>
    <w:rsid w:val="0034185C"/>
    <w:rsid w:val="00342832"/>
    <w:rsid w:val="00343D4B"/>
    <w:rsid w:val="0034660E"/>
    <w:rsid w:val="003474B4"/>
    <w:rsid w:val="003474EB"/>
    <w:rsid w:val="00350D75"/>
    <w:rsid w:val="00352E8F"/>
    <w:rsid w:val="00353241"/>
    <w:rsid w:val="003549B2"/>
    <w:rsid w:val="003563C0"/>
    <w:rsid w:val="00360157"/>
    <w:rsid w:val="00366675"/>
    <w:rsid w:val="00375049"/>
    <w:rsid w:val="00380E1C"/>
    <w:rsid w:val="0038219A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15C1"/>
    <w:rsid w:val="004C7C38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5044A"/>
    <w:rsid w:val="005537F0"/>
    <w:rsid w:val="005540CB"/>
    <w:rsid w:val="00567F52"/>
    <w:rsid w:val="005706D9"/>
    <w:rsid w:val="005722D5"/>
    <w:rsid w:val="00595EB6"/>
    <w:rsid w:val="005B1A6D"/>
    <w:rsid w:val="005B5A39"/>
    <w:rsid w:val="005C137C"/>
    <w:rsid w:val="005C23CA"/>
    <w:rsid w:val="005C6EEA"/>
    <w:rsid w:val="005D2567"/>
    <w:rsid w:val="005F4D8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82043"/>
    <w:rsid w:val="0069022D"/>
    <w:rsid w:val="0069297F"/>
    <w:rsid w:val="0069523B"/>
    <w:rsid w:val="006C1FC5"/>
    <w:rsid w:val="006E07F3"/>
    <w:rsid w:val="006F623F"/>
    <w:rsid w:val="00704573"/>
    <w:rsid w:val="00705BE8"/>
    <w:rsid w:val="00711603"/>
    <w:rsid w:val="007228B8"/>
    <w:rsid w:val="00723002"/>
    <w:rsid w:val="0072418D"/>
    <w:rsid w:val="00735781"/>
    <w:rsid w:val="00736C0E"/>
    <w:rsid w:val="00740D33"/>
    <w:rsid w:val="00744BB2"/>
    <w:rsid w:val="00752FDE"/>
    <w:rsid w:val="00762E27"/>
    <w:rsid w:val="0076382F"/>
    <w:rsid w:val="007725B5"/>
    <w:rsid w:val="00773F99"/>
    <w:rsid w:val="00774E7F"/>
    <w:rsid w:val="007907C1"/>
    <w:rsid w:val="00793C1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011E"/>
    <w:rsid w:val="00843517"/>
    <w:rsid w:val="008479B0"/>
    <w:rsid w:val="00853808"/>
    <w:rsid w:val="00855625"/>
    <w:rsid w:val="00856475"/>
    <w:rsid w:val="008610DC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600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37907"/>
    <w:rsid w:val="00943938"/>
    <w:rsid w:val="009456DB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94B1B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4F69"/>
    <w:rsid w:val="00AC5A64"/>
    <w:rsid w:val="00AC617C"/>
    <w:rsid w:val="00AC76D2"/>
    <w:rsid w:val="00AD24A2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4642"/>
    <w:rsid w:val="00B15890"/>
    <w:rsid w:val="00B16F53"/>
    <w:rsid w:val="00B205CA"/>
    <w:rsid w:val="00B2465B"/>
    <w:rsid w:val="00B316F8"/>
    <w:rsid w:val="00B332A8"/>
    <w:rsid w:val="00B344AC"/>
    <w:rsid w:val="00B35F45"/>
    <w:rsid w:val="00B3639D"/>
    <w:rsid w:val="00B36EDB"/>
    <w:rsid w:val="00B43A98"/>
    <w:rsid w:val="00B623FC"/>
    <w:rsid w:val="00B64499"/>
    <w:rsid w:val="00B64697"/>
    <w:rsid w:val="00B65604"/>
    <w:rsid w:val="00B7255F"/>
    <w:rsid w:val="00B73E70"/>
    <w:rsid w:val="00B904D2"/>
    <w:rsid w:val="00B959A5"/>
    <w:rsid w:val="00BA386C"/>
    <w:rsid w:val="00BA458E"/>
    <w:rsid w:val="00BB4D15"/>
    <w:rsid w:val="00BB75F2"/>
    <w:rsid w:val="00BC0C74"/>
    <w:rsid w:val="00BC2E42"/>
    <w:rsid w:val="00BC48C8"/>
    <w:rsid w:val="00BC545B"/>
    <w:rsid w:val="00BD3E93"/>
    <w:rsid w:val="00BD6992"/>
    <w:rsid w:val="00BE025E"/>
    <w:rsid w:val="00BE4D7D"/>
    <w:rsid w:val="00BE6822"/>
    <w:rsid w:val="00BF19C2"/>
    <w:rsid w:val="00BF41AE"/>
    <w:rsid w:val="00C0088A"/>
    <w:rsid w:val="00C016AE"/>
    <w:rsid w:val="00C01F38"/>
    <w:rsid w:val="00C03548"/>
    <w:rsid w:val="00C07375"/>
    <w:rsid w:val="00C07B39"/>
    <w:rsid w:val="00C100E7"/>
    <w:rsid w:val="00C26A12"/>
    <w:rsid w:val="00C306D1"/>
    <w:rsid w:val="00C3162A"/>
    <w:rsid w:val="00C32335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DF9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CF5700"/>
    <w:rsid w:val="00CF613D"/>
    <w:rsid w:val="00D01171"/>
    <w:rsid w:val="00D026F5"/>
    <w:rsid w:val="00D0434B"/>
    <w:rsid w:val="00D05D79"/>
    <w:rsid w:val="00D10B50"/>
    <w:rsid w:val="00D27056"/>
    <w:rsid w:val="00D309FC"/>
    <w:rsid w:val="00D357F8"/>
    <w:rsid w:val="00D44B3B"/>
    <w:rsid w:val="00D46714"/>
    <w:rsid w:val="00D51510"/>
    <w:rsid w:val="00D51876"/>
    <w:rsid w:val="00D57021"/>
    <w:rsid w:val="00D57A38"/>
    <w:rsid w:val="00D7683D"/>
    <w:rsid w:val="00D834C1"/>
    <w:rsid w:val="00D8654C"/>
    <w:rsid w:val="00D93C8A"/>
    <w:rsid w:val="00DA05E5"/>
    <w:rsid w:val="00DA228F"/>
    <w:rsid w:val="00DA4305"/>
    <w:rsid w:val="00DA5191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272FD"/>
    <w:rsid w:val="00E338A8"/>
    <w:rsid w:val="00E34212"/>
    <w:rsid w:val="00E35F63"/>
    <w:rsid w:val="00E36ABA"/>
    <w:rsid w:val="00E432A4"/>
    <w:rsid w:val="00E50EA0"/>
    <w:rsid w:val="00E530CE"/>
    <w:rsid w:val="00E621AD"/>
    <w:rsid w:val="00E62DCB"/>
    <w:rsid w:val="00E62EFA"/>
    <w:rsid w:val="00E9036C"/>
    <w:rsid w:val="00E92CEC"/>
    <w:rsid w:val="00E92F29"/>
    <w:rsid w:val="00E93757"/>
    <w:rsid w:val="00E946B3"/>
    <w:rsid w:val="00EA6864"/>
    <w:rsid w:val="00EB26F0"/>
    <w:rsid w:val="00EB3251"/>
    <w:rsid w:val="00EC588B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16C99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66B6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FB3A36-08FE-4FF6-B7DD-50E5137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A"/>
    <w:rPr>
      <w:sz w:val="24"/>
      <w:szCs w:val="24"/>
    </w:rPr>
  </w:style>
  <w:style w:type="paragraph" w:styleId="1">
    <w:name w:val="heading 1"/>
    <w:basedOn w:val="a"/>
    <w:next w:val="a"/>
    <w:qFormat/>
    <w:rsid w:val="0038219A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3821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219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8219A"/>
    <w:pPr>
      <w:keepNext/>
      <w:outlineLvl w:val="3"/>
    </w:pPr>
  </w:style>
  <w:style w:type="paragraph" w:styleId="5">
    <w:name w:val="heading 5"/>
    <w:basedOn w:val="a"/>
    <w:next w:val="a"/>
    <w:qFormat/>
    <w:rsid w:val="0038219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19A"/>
    <w:pPr>
      <w:jc w:val="both"/>
    </w:pPr>
    <w:rPr>
      <w:sz w:val="28"/>
    </w:rPr>
  </w:style>
  <w:style w:type="paragraph" w:styleId="20">
    <w:name w:val="Body Text 2"/>
    <w:basedOn w:val="a"/>
    <w:rsid w:val="0038219A"/>
    <w:pPr>
      <w:jc w:val="both"/>
    </w:pPr>
    <w:rPr>
      <w:sz w:val="22"/>
    </w:rPr>
  </w:style>
  <w:style w:type="paragraph" w:styleId="30">
    <w:name w:val="Body Text 3"/>
    <w:basedOn w:val="a"/>
    <w:rsid w:val="0038219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AF6FD6884CB80C490ABB1942194BB96DB3D5AB92E06B4F83A112DD75ED9C89688D5EB6A6FA705DB8FF5Ei0h0F" TargetMode="External"/><Relationship Id="rId18" Type="http://schemas.openxmlformats.org/officeDocument/2006/relationships/hyperlink" Target="https://login.consultant.ru/link/?req=doc&amp;base=LAW&amp;n=451769&amp;date=22.05.202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AF6FD6884CB80C490ABB1942194BB96DB3D5AB93E7664480A112DD75ED9C89688D5EB6A6FA705DB8FF5Ei0h0F" TargetMode="External"/><Relationship Id="rId17" Type="http://schemas.openxmlformats.org/officeDocument/2006/relationships/hyperlink" Target="consultantplus://offline/ref=67AF6FD6884CB80C490ABB1942194BB96DB3D5AB95E7664D84A112DD75ED9C89688D5EB6A6FA705DB8FF5Ei0h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AF6FD6884CB80C490ABB1942194BB96DB3D5AB95E26E4B80A112DD75ED9C89688D5EB6A6FA705DB8FF5Ei0h0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AF6FD6884CB80C490ABB1942194BB96DB3D5AB93E3694C87A112DD75ED9C89688D5EB6A6FA705DB8FF5Ei0h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AF6FD6884CB80C490ABB1942194BB96DB3D5AB95E06A4F89A112DD75ED9C89688D5EB6A6FA705DB8FF5Ei0h0F" TargetMode="External"/><Relationship Id="rId10" Type="http://schemas.openxmlformats.org/officeDocument/2006/relationships/hyperlink" Target="consultantplus://offline/ref=67AF6FD6884CB80C490ABB1942194BB96DB3D5AB93E06F4F81A112DD75ED9C89688D5EB6A6FA705DB8FF5Ei0h0F" TargetMode="External"/><Relationship Id="rId19" Type="http://schemas.openxmlformats.org/officeDocument/2006/relationships/hyperlink" Target="https://login.consultant.ru/link/?req=doc&amp;base=LAW&amp;n=451769&amp;date=22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AF6FD6884CB80C490ABB1942194BB96DB3D5AB90E86F4D85A112DD75ED9C89688D5EB6A6FA705DB8FF5Ei0h3F" TargetMode="External"/><Relationship Id="rId14" Type="http://schemas.openxmlformats.org/officeDocument/2006/relationships/hyperlink" Target="consultantplus://offline/ref=67AF6FD6884CB80C490ABB1942194BB96DB3D5AB92E4684E89A112DD75ED9C89688D5EB6A6FA705DB8FF5Ei0h0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9B41-E108-4D34-912B-28AF058A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Специалист</cp:lastModifiedBy>
  <cp:revision>2</cp:revision>
  <cp:lastPrinted>2024-05-22T04:30:00Z</cp:lastPrinted>
  <dcterms:created xsi:type="dcterms:W3CDTF">2024-08-15T05:39:00Z</dcterms:created>
  <dcterms:modified xsi:type="dcterms:W3CDTF">2024-08-15T05:39:00Z</dcterms:modified>
</cp:coreProperties>
</file>