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6AEF" w14:textId="77777777"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6D242A" wp14:editId="341142EA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14:paraId="58603641" w14:textId="0A8E89DC" w:rsidR="00BB6470" w:rsidRPr="00784C54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C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Собрание Корсаковского </w:t>
      </w:r>
      <w:r w:rsidR="00DC0D2A" w:rsidRPr="00784C5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</w:t>
      </w:r>
      <w:r w:rsidRPr="00784C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округа</w:t>
      </w:r>
    </w:p>
    <w:p w14:paraId="7E0E36DF" w14:textId="77777777" w:rsidR="00BB6470" w:rsidRPr="00784C54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5C125C" w14:textId="77777777" w:rsidR="00BB6470" w:rsidRPr="004836D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213904F4" w14:textId="77777777"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FBA98" w14:textId="23E5B4EE" w:rsidR="00571C27" w:rsidRPr="00784C54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84C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14.05.2025      </w:t>
      </w:r>
      <w:r w:rsidR="0078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84C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123     </w:t>
      </w:r>
      <w:r w:rsidR="00784C54" w:rsidRPr="00784C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</w:p>
    <w:p w14:paraId="76261B4D" w14:textId="0333702B" w:rsidR="00571C27" w:rsidRDefault="00784C54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н</w:t>
      </w:r>
      <w:r w:rsidR="000E3FB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   32-м       </w:t>
      </w:r>
      <w:r w:rsidR="000E3FB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="000E3FB8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E3FB8">
        <w:rPr>
          <w:rFonts w:ascii="Times New Roman" w:hAnsi="Times New Roman" w:cs="Times New Roman"/>
          <w:sz w:val="24"/>
          <w:szCs w:val="24"/>
          <w:lang w:eastAsia="ru-RU" w:bidi="ru-RU"/>
        </w:rPr>
        <w:t>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</w:t>
      </w:r>
    </w:p>
    <w:p w14:paraId="2EF2611E" w14:textId="77777777"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</w:p>
    <w:p w14:paraId="23849763" w14:textId="6762E308" w:rsidR="00F010B5" w:rsidRDefault="00DC0D2A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Собрания Корсаковского городского округа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06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09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>.201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91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 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Порядка заслушивания ежегодного отчета мэра Корсаковского городского округа Собранием Корсаковского городского округа»</w:t>
      </w:r>
    </w:p>
    <w:p w14:paraId="30B0827D" w14:textId="77777777" w:rsidR="00F010B5" w:rsidRDefault="00F010B5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E8AC0DC" w14:textId="5E7CFF6C" w:rsidR="00F010B5" w:rsidRPr="009549AB" w:rsidRDefault="00F010B5" w:rsidP="00784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Сахалинской области от 14.11.2024 № 96-ЗО «О статусе и границах муниципальных образований в Сахалинской области» Собрание РЕШИЛО:</w:t>
      </w:r>
    </w:p>
    <w:p w14:paraId="2C15B4C1" w14:textId="7C5FC4F2" w:rsidR="007559D2" w:rsidRPr="0023378F" w:rsidRDefault="00F010B5" w:rsidP="00784C54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Внести в решение Собрания Корсаковского городского округа</w:t>
      </w:r>
      <w:r w:rsidR="0023378F"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06.09.2013 № 91 «Об утверждении Порядка заслушивания ежегодного отчета мэра Корсаковского городского округа Собранием Корсаковского городского округа»</w:t>
      </w:r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59D2"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(далее – Решение) следующие изменения:</w:t>
      </w:r>
    </w:p>
    <w:p w14:paraId="57C41B44" w14:textId="77B00E2C" w:rsidR="00F010B5" w:rsidRDefault="007559D2" w:rsidP="00784C54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названии, в преамбуле и по тексту Решения слова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F4CE7">
        <w:rPr>
          <w:rFonts w:ascii="Times New Roman" w:hAnsi="Times New Roman" w:cs="Times New Roman"/>
          <w:sz w:val="24"/>
          <w:szCs w:val="24"/>
          <w:lang w:eastAsia="ru-RU" w:bidi="ru-RU"/>
        </w:rPr>
        <w:t>«Корсаковск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ого</w:t>
      </w:r>
      <w:r w:rsidR="00BF4C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го</w:t>
      </w:r>
      <w:r w:rsidR="00BF4C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округ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заменить на слова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«Корсаковского муниципального округа»</w:t>
      </w:r>
      <w:r w:rsidR="00862F6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D86C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 исключением пункта 2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6C6D30D7" w14:textId="7E72FBA7" w:rsidR="0023378F" w:rsidRDefault="0023378F" w:rsidP="00784C54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тексту Решения слова «Устава муниципального образования «Корсаковский </w:t>
      </w:r>
      <w:r w:rsidR="00E41353">
        <w:rPr>
          <w:rFonts w:ascii="Times New Roman" w:hAnsi="Times New Roman" w:cs="Times New Roman"/>
          <w:sz w:val="24"/>
          <w:szCs w:val="24"/>
          <w:lang w:eastAsia="ru-RU" w:bidi="ru-RU"/>
        </w:rPr>
        <w:t>городской округ» Сахалинской области» заменить на слова «Устава Корсаковского муниципального округа Сахалинской области».</w:t>
      </w:r>
    </w:p>
    <w:p w14:paraId="1956E0AA" w14:textId="0505A158" w:rsidR="00887F3A" w:rsidRDefault="00E41353" w:rsidP="00784C54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пункте 1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Порядка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заслушивания ежегодного отчета мэра Корсаковского городского округа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– Порядок) слова </w:t>
      </w:r>
      <w:r w:rsidRPr="00E41353">
        <w:rPr>
          <w:rFonts w:ascii="Times New Roman" w:hAnsi="Times New Roman" w:cs="Times New Roman"/>
          <w:sz w:val="24"/>
          <w:szCs w:val="24"/>
          <w:lang w:eastAsia="ru-RU" w:bidi="ru-RU"/>
        </w:rPr>
        <w:t>«Устава муниципального образования «Корсаковский городской округ» Сахалинской области» заменить на слова «Устава Корсаковского муниципального округа Сахалинской области».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</w:p>
    <w:p w14:paraId="34F58EE2" w14:textId="7926531D" w:rsidR="000070BF" w:rsidRDefault="00D86CB9" w:rsidP="00784C54">
      <w:pPr>
        <w:pStyle w:val="a5"/>
        <w:numPr>
          <w:ilvl w:val="1"/>
          <w:numId w:val="6"/>
        </w:numPr>
        <w:tabs>
          <w:tab w:val="left" w:pos="0"/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 названии и п</w:t>
      </w:r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>о тексту Порядка слова «</w:t>
      </w:r>
      <w:r w:rsidR="00D078D7">
        <w:rPr>
          <w:rFonts w:ascii="Times New Roman" w:hAnsi="Times New Roman" w:cs="Times New Roman"/>
          <w:sz w:val="24"/>
          <w:szCs w:val="24"/>
          <w:lang w:eastAsia="ru-RU" w:bidi="ru-RU"/>
        </w:rPr>
        <w:t>городского</w:t>
      </w:r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078D7">
        <w:rPr>
          <w:rFonts w:ascii="Times New Roman" w:hAnsi="Times New Roman" w:cs="Times New Roman"/>
          <w:sz w:val="24"/>
          <w:szCs w:val="24"/>
          <w:lang w:eastAsia="ru-RU" w:bidi="ru-RU"/>
        </w:rPr>
        <w:t>округа» заменить на слова «муниципального округа».</w:t>
      </w:r>
    </w:p>
    <w:p w14:paraId="4B7745A0" w14:textId="1EF8E961" w:rsidR="00D078D7" w:rsidRDefault="00D078D7" w:rsidP="00651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Действие настоящего решения распространяются на правоотношения, возникшие с 01.01.2025. </w:t>
      </w:r>
    </w:p>
    <w:p w14:paraId="39B6D694" w14:textId="0D4ED688" w:rsidR="00D078D7" w:rsidRDefault="00D078D7" w:rsidP="00784C54">
      <w:pPr>
        <w:tabs>
          <w:tab w:val="left" w:pos="993"/>
          <w:tab w:val="left" w:pos="11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опубликовать в газете «Восход».</w:t>
      </w:r>
    </w:p>
    <w:p w14:paraId="092E087C" w14:textId="77777777" w:rsidR="00E41353" w:rsidRDefault="00E41353" w:rsidP="00784C54">
      <w:pPr>
        <w:tabs>
          <w:tab w:val="left" w:pos="11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0824D5" w14:textId="77777777" w:rsidR="00E41353" w:rsidRDefault="00E41353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9EA87" w14:textId="77777777" w:rsidR="00E41353" w:rsidRDefault="00E41353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79C59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</w:t>
      </w:r>
    </w:p>
    <w:p w14:paraId="1F95D594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Корсаковского муниципального округа                                                                          Л.Д.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Хмыз</w:t>
      </w:r>
      <w:proofErr w:type="spellEnd"/>
    </w:p>
    <w:p w14:paraId="522F6109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7B02A4" w14:textId="77777777" w:rsidR="00651641" w:rsidRDefault="00651641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A810A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</w:t>
      </w:r>
    </w:p>
    <w:p w14:paraId="6E25569D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Корсаковского муниципального округа                                                                     Н.Ю. Куприна </w:t>
      </w:r>
    </w:p>
    <w:p w14:paraId="7D270D23" w14:textId="77777777" w:rsidR="00E41353" w:rsidRDefault="00E41353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5A87A" w14:textId="77777777" w:rsidR="00493693" w:rsidRPr="0026468E" w:rsidRDefault="00493693" w:rsidP="00374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0E3FB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7F3"/>
    <w:multiLevelType w:val="multilevel"/>
    <w:tmpl w:val="213C6A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84159">
    <w:abstractNumId w:val="2"/>
  </w:num>
  <w:num w:numId="2" w16cid:durableId="1993026146">
    <w:abstractNumId w:val="4"/>
  </w:num>
  <w:num w:numId="3" w16cid:durableId="1640764011">
    <w:abstractNumId w:val="5"/>
  </w:num>
  <w:num w:numId="4" w16cid:durableId="1602569953">
    <w:abstractNumId w:val="1"/>
  </w:num>
  <w:num w:numId="5" w16cid:durableId="396174723">
    <w:abstractNumId w:val="0"/>
  </w:num>
  <w:num w:numId="6" w16cid:durableId="2019504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70"/>
    <w:rsid w:val="000070BF"/>
    <w:rsid w:val="0001196C"/>
    <w:rsid w:val="00013E7A"/>
    <w:rsid w:val="0002125A"/>
    <w:rsid w:val="00022345"/>
    <w:rsid w:val="00023397"/>
    <w:rsid w:val="00070E76"/>
    <w:rsid w:val="000A1100"/>
    <w:rsid w:val="000A681A"/>
    <w:rsid w:val="000C73F5"/>
    <w:rsid w:val="000E13C6"/>
    <w:rsid w:val="000E3FB8"/>
    <w:rsid w:val="000F434A"/>
    <w:rsid w:val="0014703F"/>
    <w:rsid w:val="001E4CEA"/>
    <w:rsid w:val="001F790C"/>
    <w:rsid w:val="00226298"/>
    <w:rsid w:val="0023378F"/>
    <w:rsid w:val="002623D8"/>
    <w:rsid w:val="0026468E"/>
    <w:rsid w:val="0027036C"/>
    <w:rsid w:val="002F487F"/>
    <w:rsid w:val="002F747D"/>
    <w:rsid w:val="00332AAC"/>
    <w:rsid w:val="00340B0B"/>
    <w:rsid w:val="003702B4"/>
    <w:rsid w:val="00374139"/>
    <w:rsid w:val="003C0D0B"/>
    <w:rsid w:val="00410B61"/>
    <w:rsid w:val="00424CF0"/>
    <w:rsid w:val="004314E8"/>
    <w:rsid w:val="00432F92"/>
    <w:rsid w:val="00447CC4"/>
    <w:rsid w:val="0045530A"/>
    <w:rsid w:val="004836D1"/>
    <w:rsid w:val="00493693"/>
    <w:rsid w:val="0050222B"/>
    <w:rsid w:val="00512D0B"/>
    <w:rsid w:val="00516D9C"/>
    <w:rsid w:val="005323E7"/>
    <w:rsid w:val="005718C8"/>
    <w:rsid w:val="00571C27"/>
    <w:rsid w:val="005C3EE4"/>
    <w:rsid w:val="005D64F5"/>
    <w:rsid w:val="00611E7B"/>
    <w:rsid w:val="00651641"/>
    <w:rsid w:val="00694A88"/>
    <w:rsid w:val="006C5EF4"/>
    <w:rsid w:val="006D180F"/>
    <w:rsid w:val="006F273C"/>
    <w:rsid w:val="007552C7"/>
    <w:rsid w:val="007559D2"/>
    <w:rsid w:val="00766F81"/>
    <w:rsid w:val="00773C11"/>
    <w:rsid w:val="00784C54"/>
    <w:rsid w:val="00792F21"/>
    <w:rsid w:val="007A72A7"/>
    <w:rsid w:val="007D4CC2"/>
    <w:rsid w:val="008171AE"/>
    <w:rsid w:val="008269A3"/>
    <w:rsid w:val="00843765"/>
    <w:rsid w:val="00862F69"/>
    <w:rsid w:val="00863B0C"/>
    <w:rsid w:val="00865AA3"/>
    <w:rsid w:val="00875CF4"/>
    <w:rsid w:val="00887F3A"/>
    <w:rsid w:val="00890D4B"/>
    <w:rsid w:val="008C5576"/>
    <w:rsid w:val="008F43D0"/>
    <w:rsid w:val="00902251"/>
    <w:rsid w:val="00905952"/>
    <w:rsid w:val="00911349"/>
    <w:rsid w:val="009549AB"/>
    <w:rsid w:val="00955F99"/>
    <w:rsid w:val="00990330"/>
    <w:rsid w:val="009A3EB8"/>
    <w:rsid w:val="009C2FB9"/>
    <w:rsid w:val="009E0B61"/>
    <w:rsid w:val="009E50A2"/>
    <w:rsid w:val="00A060BB"/>
    <w:rsid w:val="00A1458F"/>
    <w:rsid w:val="00A52B24"/>
    <w:rsid w:val="00A94785"/>
    <w:rsid w:val="00A947DC"/>
    <w:rsid w:val="00AA5CCA"/>
    <w:rsid w:val="00AD31E5"/>
    <w:rsid w:val="00AE2FA6"/>
    <w:rsid w:val="00B35FFD"/>
    <w:rsid w:val="00B85B7A"/>
    <w:rsid w:val="00BB6470"/>
    <w:rsid w:val="00BF4CE7"/>
    <w:rsid w:val="00BF6402"/>
    <w:rsid w:val="00C02A74"/>
    <w:rsid w:val="00C04416"/>
    <w:rsid w:val="00C34834"/>
    <w:rsid w:val="00C4576D"/>
    <w:rsid w:val="00C878FB"/>
    <w:rsid w:val="00CA3E5B"/>
    <w:rsid w:val="00CC4878"/>
    <w:rsid w:val="00CD19DD"/>
    <w:rsid w:val="00D078D7"/>
    <w:rsid w:val="00D12833"/>
    <w:rsid w:val="00D56574"/>
    <w:rsid w:val="00D86CB9"/>
    <w:rsid w:val="00DC0D2A"/>
    <w:rsid w:val="00DC26DA"/>
    <w:rsid w:val="00DE7BEF"/>
    <w:rsid w:val="00DF5553"/>
    <w:rsid w:val="00E20500"/>
    <w:rsid w:val="00E41353"/>
    <w:rsid w:val="00E50A05"/>
    <w:rsid w:val="00E84665"/>
    <w:rsid w:val="00EB74B1"/>
    <w:rsid w:val="00EC48AA"/>
    <w:rsid w:val="00ED6BB4"/>
    <w:rsid w:val="00ED7BE9"/>
    <w:rsid w:val="00F010B5"/>
    <w:rsid w:val="00F4419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EBA7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cp:lastPrinted>2025-05-06T05:54:00Z</cp:lastPrinted>
  <dcterms:created xsi:type="dcterms:W3CDTF">2025-05-14T23:22:00Z</dcterms:created>
  <dcterms:modified xsi:type="dcterms:W3CDTF">2025-05-19T04:03:00Z</dcterms:modified>
</cp:coreProperties>
</file>