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14" w:rsidRDefault="00EF5214" w:rsidP="00EF521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581400" cy="1476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214" w:rsidRDefault="00EF5214" w:rsidP="00EF5214">
      <w:pPr>
        <w:jc w:val="center"/>
      </w:pPr>
    </w:p>
    <w:p w:rsidR="00EF5214" w:rsidRDefault="00EF5214" w:rsidP="00EF5214">
      <w:pPr>
        <w:tabs>
          <w:tab w:val="left" w:pos="4140"/>
        </w:tabs>
        <w:spacing w:line="360" w:lineRule="auto"/>
      </w:pPr>
    </w:p>
    <w:p w:rsidR="00EF5214" w:rsidRDefault="00C335A0" w:rsidP="00EF5214">
      <w:pPr>
        <w:tabs>
          <w:tab w:val="left" w:pos="4140"/>
        </w:tabs>
        <w:spacing w:line="360" w:lineRule="auto"/>
      </w:pPr>
      <w:r>
        <w:t xml:space="preserve">Принято  </w:t>
      </w:r>
      <w:r w:rsidRPr="00C335A0">
        <w:rPr>
          <w:u w:val="single"/>
        </w:rPr>
        <w:t xml:space="preserve">  06.04.2020 </w:t>
      </w:r>
      <w:r>
        <w:t xml:space="preserve"> </w:t>
      </w:r>
      <w:r w:rsidR="00EF5214" w:rsidRPr="00C335A0">
        <w:t xml:space="preserve"> </w:t>
      </w:r>
      <w:r>
        <w:t xml:space="preserve">№ </w:t>
      </w:r>
      <w:r w:rsidRPr="00C335A0">
        <w:rPr>
          <w:u w:val="single"/>
        </w:rPr>
        <w:t xml:space="preserve">   </w:t>
      </w:r>
      <w:r w:rsidR="008C7121">
        <w:rPr>
          <w:u w:val="single"/>
        </w:rPr>
        <w:t xml:space="preserve">120            </w:t>
      </w:r>
      <w:r w:rsidR="008C7121" w:rsidRPr="008C7121">
        <w:rPr>
          <w:color w:val="FFFFFF" w:themeColor="background1"/>
          <w:u w:val="single"/>
        </w:rPr>
        <w:t>.</w:t>
      </w:r>
    </w:p>
    <w:p w:rsidR="00EF5214" w:rsidRPr="008C7121" w:rsidRDefault="00EF5214" w:rsidP="00EF5214">
      <w:pPr>
        <w:spacing w:line="360" w:lineRule="auto"/>
      </w:pPr>
      <w:r>
        <w:t xml:space="preserve">на </w:t>
      </w:r>
      <w:r>
        <w:rPr>
          <w:u w:val="single"/>
        </w:rPr>
        <w:t xml:space="preserve">  </w:t>
      </w:r>
      <w:r w:rsidR="00C335A0">
        <w:rPr>
          <w:u w:val="single"/>
        </w:rPr>
        <w:t>27</w:t>
      </w:r>
      <w:r>
        <w:rPr>
          <w:u w:val="single"/>
        </w:rPr>
        <w:t xml:space="preserve">-м     </w:t>
      </w:r>
      <w:r>
        <w:t xml:space="preserve">заседании </w:t>
      </w:r>
      <w:r>
        <w:rPr>
          <w:u w:val="single"/>
        </w:rPr>
        <w:t xml:space="preserve">     6-го    </w:t>
      </w:r>
      <w:r>
        <w:t>созыва</w:t>
      </w:r>
    </w:p>
    <w:p w:rsidR="00EF5214" w:rsidRDefault="00EF5214" w:rsidP="00EF52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83205" cy="1376680"/>
                <wp:effectExtent l="0" t="0" r="1714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214" w:rsidRDefault="00EF5214" w:rsidP="00EF5214">
                            <w:pPr>
                              <w:jc w:val="both"/>
                            </w:pPr>
                            <w:r>
                              <w:t xml:space="preserve">О предоставлении дополнительной меры социальной поддержки лицам, сопровождающим ребенка-инвалида на лечение (реабилитацию, консультацию, обследование) за пределы Сахалинской области, </w:t>
                            </w:r>
                            <w:r>
                              <w:rPr>
                                <w:lang w:eastAsia="en-US"/>
                              </w:rPr>
                              <w:t>по возмещению части фактически понесенных расходов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9pt;margin-top:4.85pt;width:219.15pt;height:10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y4TQIAAFkEAAAOAAAAZHJzL2Uyb0RvYy54bWysVM1uEzEQviPxDpbvZJNtkqarbqoqJQip&#10;QKXCAzheb9bCa5uxk004IXFF4hF4CC6Inz7D5o0Ye9OSwgUh9mB5PJ7P33wzs6dnm1qRtQAnjc7p&#10;oNenRGhuCqmXOX31cv5oQonzTBdMGS1yuhWOnk0fPjhtbCZSUxlVCCAIol3W2JxW3tssSRyvRM1c&#10;z1ih0VkaqJlHE5ZJAaxB9Folab8/ThoDhQXDhXN4etE56TTil6Xg/kVZOuGJyily83GFuC7CmkxP&#10;WbYEZivJ9zTYP7ComdT46B3UBfOMrED+AVVLDsaZ0ve4qRNTlpKLmANmM+j/ls11xayIuaA4zt7J&#10;5P4fLH++vgIii5ymlGhWY4naT7t3u4/t9/Zm97793N6033Yf2h/tl/YrSYNejXUZhl3bKwgZO3tp&#10;+GtHtJlVTC/FOYBpKsEKZDkI95N7AcFwGEoWzTNT4HNs5U2UblNCHQBRFLKJFdreVUhsPOF4mB5P&#10;jtL+iBKOvsHR8Xg8iTVMWHYbbsH5J8LUJGxyCtgCEZ6tL50PdFh2eyXSN0oWc6lUNGC5mCkga4bt&#10;Mo9fzACzPLymNGlyejJKRxH5ns/9HUQtPfa9knVOJ/3wdZ0YdHusi9iVnknV7ZGy0nshg3ZdDfxm&#10;sdmXY2GKLUoKputvnEfcVAbeUtJgb+fUvVkxEJSopxrLcjIYDsMwRGM4Ok7RgEPP4tDDNEeonHpK&#10;uu3MdwO0siCXFb40iDJoc46lLGUUOZS5Y7Xnjf0btd/PWhiQQzve+vVHmP4EAAD//wMAUEsDBBQA&#10;BgAIAAAAIQAN+wRM3wAAAAkBAAAPAAAAZHJzL2Rvd25yZXYueG1sTI/BTsMwEETvSPyDtUjcWqeh&#10;lBLiVFCCuHAoBe5be0ki7HUUu23K12NOcBzNaOZNuRqdFQcaQudZwWyagSDW3nTcKHh/e5osQYSI&#10;bNB6JgUnCrCqzs9KLIw/8isdtrERqYRDgQraGPtCyqBbchimvidO3qcfHMYkh0aaAY+p3FmZZ9lC&#10;Ouw4LbTY07ol/bXdOwUbxMfN97PWD/XpZV7T+qMmb5W6vBjv70BEGuNfGH7xEzpUiWnn92yCsAom&#10;s2X6EhXc3oBI/jzPrkDsFOT54hpkVcr/D6ofAAAA//8DAFBLAQItABQABgAIAAAAIQC2gziS/gAA&#10;AOEBAAATAAAAAAAAAAAAAAAAAAAAAABbQ29udGVudF9UeXBlc10ueG1sUEsBAi0AFAAGAAgAAAAh&#10;ADj9If/WAAAAlAEAAAsAAAAAAAAAAAAAAAAALwEAAF9yZWxzLy5yZWxzUEsBAi0AFAAGAAgAAAAh&#10;AG1jjLhNAgAAWQQAAA4AAAAAAAAAAAAAAAAALgIAAGRycy9lMm9Eb2MueG1sUEsBAi0AFAAGAAgA&#10;AAAhAA37BEzfAAAACQEAAA8AAAAAAAAAAAAAAAAApwQAAGRycy9kb3ducmV2LnhtbFBLBQYAAAAA&#10;BAAEAPMAAACzBQAAAAA=&#10;" strokecolor="white">
                <v:textbox>
                  <w:txbxContent>
                    <w:p w:rsidR="00EF5214" w:rsidRDefault="00EF5214" w:rsidP="00EF5214">
                      <w:pPr>
                        <w:jc w:val="both"/>
                      </w:pPr>
                      <w:r>
                        <w:t xml:space="preserve">О предоставлении дополнительной меры социальной поддержки лицам, сопровождающим ребенка-инвалида на лечение (реабилитацию, консультацию, обследование) за пределы Сахалинской области, </w:t>
                      </w:r>
                      <w:r>
                        <w:rPr>
                          <w:lang w:eastAsia="en-US"/>
                        </w:rPr>
                        <w:t>по возмещению части фактически понесенных расходов</w:t>
                      </w:r>
                    </w:p>
                  </w:txbxContent>
                </v:textbox>
              </v:rect>
            </w:pict>
          </mc:Fallback>
        </mc:AlternateContent>
      </w:r>
    </w:p>
    <w:p w:rsidR="00EF5214" w:rsidRDefault="00EF5214" w:rsidP="00EF5214"/>
    <w:p w:rsidR="00EF5214" w:rsidRDefault="00EF5214" w:rsidP="00EF5214">
      <w:pPr>
        <w:ind w:firstLine="900"/>
        <w:jc w:val="both"/>
      </w:pPr>
    </w:p>
    <w:p w:rsidR="00EF5214" w:rsidRDefault="00EF5214" w:rsidP="00EF5214">
      <w:pPr>
        <w:ind w:firstLine="900"/>
        <w:jc w:val="both"/>
      </w:pPr>
    </w:p>
    <w:p w:rsidR="00EF5214" w:rsidRDefault="00EF5214" w:rsidP="00EF5214">
      <w:pPr>
        <w:ind w:firstLine="900"/>
        <w:jc w:val="both"/>
      </w:pPr>
    </w:p>
    <w:p w:rsidR="00EF5214" w:rsidRDefault="00EF5214" w:rsidP="00EF5214">
      <w:pPr>
        <w:autoSpaceDE w:val="0"/>
        <w:autoSpaceDN w:val="0"/>
        <w:adjustRightInd w:val="0"/>
        <w:jc w:val="both"/>
        <w:outlineLvl w:val="1"/>
      </w:pPr>
    </w:p>
    <w:p w:rsidR="00EF5214" w:rsidRDefault="00EF5214" w:rsidP="00EF5214">
      <w:pPr>
        <w:autoSpaceDE w:val="0"/>
        <w:autoSpaceDN w:val="0"/>
        <w:adjustRightInd w:val="0"/>
        <w:ind w:firstLine="900"/>
        <w:jc w:val="both"/>
        <w:outlineLvl w:val="1"/>
      </w:pPr>
    </w:p>
    <w:p w:rsidR="00EF5214" w:rsidRDefault="00EF5214" w:rsidP="00EF5214">
      <w:pPr>
        <w:autoSpaceDE w:val="0"/>
        <w:autoSpaceDN w:val="0"/>
        <w:adjustRightInd w:val="0"/>
        <w:ind w:firstLine="709"/>
        <w:jc w:val="both"/>
      </w:pPr>
    </w:p>
    <w:p w:rsidR="00EF5214" w:rsidRDefault="00EF5214" w:rsidP="00EF5214">
      <w:pPr>
        <w:autoSpaceDE w:val="0"/>
        <w:autoSpaceDN w:val="0"/>
        <w:adjustRightInd w:val="0"/>
        <w:ind w:firstLine="709"/>
        <w:jc w:val="both"/>
      </w:pPr>
    </w:p>
    <w:p w:rsidR="00EF5214" w:rsidRDefault="00EF5214" w:rsidP="00EF5214">
      <w:pPr>
        <w:autoSpaceDE w:val="0"/>
        <w:autoSpaceDN w:val="0"/>
        <w:adjustRightInd w:val="0"/>
        <w:ind w:firstLine="709"/>
        <w:jc w:val="both"/>
      </w:pPr>
    </w:p>
    <w:p w:rsidR="00EF5214" w:rsidRDefault="00EF5214" w:rsidP="00EF5214">
      <w:pPr>
        <w:autoSpaceDE w:val="0"/>
        <w:autoSpaceDN w:val="0"/>
        <w:adjustRightInd w:val="0"/>
        <w:ind w:firstLine="900"/>
        <w:jc w:val="both"/>
        <w:outlineLvl w:val="1"/>
      </w:pPr>
    </w:p>
    <w:p w:rsidR="00EF5214" w:rsidRDefault="00EF5214" w:rsidP="00EF5214">
      <w:pPr>
        <w:autoSpaceDE w:val="0"/>
        <w:autoSpaceDN w:val="0"/>
        <w:adjustRightInd w:val="0"/>
        <w:ind w:firstLine="900"/>
        <w:jc w:val="both"/>
        <w:outlineLvl w:val="1"/>
      </w:pPr>
      <w:r>
        <w:t xml:space="preserve">В соответствии с абзацем вторым части 5 </w:t>
      </w:r>
      <w:hyperlink r:id="rId9" w:history="1">
        <w:r>
          <w:rPr>
            <w:rStyle w:val="a3"/>
            <w:color w:val="auto"/>
            <w:u w:val="none"/>
          </w:rPr>
          <w:t>статьи 20</w:t>
        </w:r>
      </w:hyperlink>
      <w:r>
        <w:t xml:space="preserve"> Федерального закона                        от 06.10.2003 № 131-ФЗ «Об общих принципах организации местного самоуправления в Российской Федерации», руководствуясь </w:t>
      </w:r>
      <w:hyperlink r:id="rId10" w:history="1">
        <w:r>
          <w:rPr>
            <w:rStyle w:val="a3"/>
            <w:color w:val="auto"/>
            <w:u w:val="none"/>
          </w:rPr>
          <w:t>статьями 9, 11</w:t>
        </w:r>
      </w:hyperlink>
      <w:r>
        <w:t xml:space="preserve">, 27, 29 </w:t>
      </w:r>
      <w:hyperlink r:id="rId11" w:history="1">
        <w:r>
          <w:rPr>
            <w:rStyle w:val="a3"/>
            <w:color w:val="auto"/>
            <w:u w:val="none"/>
          </w:rPr>
          <w:t>Устава</w:t>
        </w:r>
      </w:hyperlink>
      <w:r>
        <w:t xml:space="preserve"> муниципального образования «Корсаковский городской округ» Сахалинской области, Собрание РЕШИЛО:</w:t>
      </w:r>
    </w:p>
    <w:p w:rsidR="00EF5214" w:rsidRDefault="00EF5214" w:rsidP="00EF5214">
      <w:pPr>
        <w:pStyle w:val="20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283" w:lineRule="exact"/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Установить дополнительную меру социальной поддержки </w:t>
      </w:r>
      <w:r>
        <w:rPr>
          <w:sz w:val="24"/>
          <w:szCs w:val="24"/>
        </w:rPr>
        <w:t>лицам, сопровождающим ребенка-инвалида на лечение (реабилитацию, консультацию, обследование) за пределы Сахалинской области, по возмещению части фактически понесенных расходов</w:t>
      </w:r>
      <w:r>
        <w:rPr>
          <w:color w:val="000000"/>
          <w:sz w:val="24"/>
          <w:szCs w:val="24"/>
        </w:rPr>
        <w:t xml:space="preserve"> в виде денежной выплаты один раз в год в размере до 50000 рублей.</w:t>
      </w:r>
    </w:p>
    <w:p w:rsidR="00EF5214" w:rsidRDefault="00EF5214" w:rsidP="00C335A0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</w:pPr>
      <w:r>
        <w:t xml:space="preserve">2. Утвердить прилагаемый </w:t>
      </w:r>
      <w:hyperlink r:id="rId12" w:history="1">
        <w:r>
          <w:rPr>
            <w:rStyle w:val="a3"/>
            <w:color w:val="auto"/>
            <w:u w:val="none"/>
          </w:rPr>
          <w:t>Порядок</w:t>
        </w:r>
      </w:hyperlink>
      <w:r>
        <w:t xml:space="preserve"> предоставления дополнительной меры социальной поддержки </w:t>
      </w:r>
      <w:r>
        <w:rPr>
          <w:lang w:eastAsia="en-US"/>
        </w:rPr>
        <w:t>лицам, сопровождающим ребенка-инвалида на лечение (реабилитацию, консультацию, обследование) за пределы Сахалинской области, по возмещению части фактически понесенных расходов</w:t>
      </w:r>
      <w:r>
        <w:t>.</w:t>
      </w:r>
    </w:p>
    <w:p w:rsidR="00EF5214" w:rsidRDefault="00EF5214" w:rsidP="00EF5214">
      <w:pPr>
        <w:autoSpaceDE w:val="0"/>
        <w:autoSpaceDN w:val="0"/>
        <w:adjustRightInd w:val="0"/>
        <w:ind w:firstLine="709"/>
        <w:jc w:val="both"/>
      </w:pPr>
      <w:r>
        <w:t xml:space="preserve">3. Установить, что расходное обязательство, возникающее на основании настоящего решения, исполняется администрацией Корсаковского городского округа или структурным подразделением администрации Корсаковского городского округа за счет средств </w:t>
      </w:r>
      <w:r>
        <w:rPr>
          <w:color w:val="000000"/>
          <w:lang w:eastAsia="en-US"/>
        </w:rPr>
        <w:t>бюджета Корсаковского городского округа</w:t>
      </w:r>
      <w:r>
        <w:t>.</w:t>
      </w:r>
    </w:p>
    <w:p w:rsidR="00235069" w:rsidRDefault="00EF5214" w:rsidP="00EF5214">
      <w:r>
        <w:t xml:space="preserve">             4. Настоящее решение опубликовать в газете «Восход».</w:t>
      </w:r>
    </w:p>
    <w:p w:rsidR="00EF5214" w:rsidRDefault="00EF5214" w:rsidP="00EF5214"/>
    <w:p w:rsidR="00EF5214" w:rsidRDefault="00EF5214" w:rsidP="00EF5214"/>
    <w:p w:rsidR="00EF5214" w:rsidRDefault="00EF5214" w:rsidP="00EF5214">
      <w:pPr>
        <w:tabs>
          <w:tab w:val="left" w:pos="284"/>
        </w:tabs>
      </w:pPr>
      <w:r>
        <w:t xml:space="preserve">  Председатель Собрания </w:t>
      </w:r>
    </w:p>
    <w:p w:rsidR="00EF5214" w:rsidRDefault="00EF5214" w:rsidP="00EF5214">
      <w:pPr>
        <w:tabs>
          <w:tab w:val="left" w:pos="284"/>
          <w:tab w:val="left" w:pos="7938"/>
          <w:tab w:val="left" w:pos="8080"/>
        </w:tabs>
      </w:pPr>
      <w:r>
        <w:t xml:space="preserve">  Корсаковского городского округа                                                                             Л.Д. Хмыз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875"/>
      </w:tblGrid>
      <w:tr w:rsidR="00EF5214" w:rsidTr="00D21CC2">
        <w:trPr>
          <w:trHeight w:val="1315"/>
        </w:trPr>
        <w:tc>
          <w:tcPr>
            <w:tcW w:w="3686" w:type="dxa"/>
            <w:hideMark/>
          </w:tcPr>
          <w:bookmarkStart w:id="1" w:name="Должность"/>
          <w:p w:rsidR="00EF5214" w:rsidRDefault="00EF5214">
            <w:pPr>
              <w:spacing w:before="720"/>
              <w:ind w:left="-108"/>
            </w:pPr>
            <w:r>
              <w:fldChar w:fldCharType="begin">
                <w:ffData>
                  <w:name w:val="Должность"/>
                  <w:enabled/>
                  <w:calcOnExit w:val="0"/>
                  <w:textInput>
                    <w:default w:val="Мэр                                                                          Корсаковского городского округа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en-US"/>
              </w:rPr>
              <w:t>Мэр                                                                          Корсаковского городского округа</w:t>
            </w:r>
            <w:r>
              <w:fldChar w:fldCharType="end"/>
            </w:r>
            <w:bookmarkEnd w:id="1"/>
          </w:p>
        </w:tc>
        <w:tc>
          <w:tcPr>
            <w:tcW w:w="5875" w:type="dxa"/>
            <w:vAlign w:val="bottom"/>
            <w:hideMark/>
          </w:tcPr>
          <w:p w:rsidR="00EF5214" w:rsidRDefault="00EF5214">
            <w:pPr>
              <w:spacing w:before="720" w:line="192" w:lineRule="auto"/>
              <w:jc w:val="right"/>
            </w:pPr>
            <w:r>
              <w:t>Т.В. Магинский</w:t>
            </w:r>
          </w:p>
        </w:tc>
      </w:tr>
    </w:tbl>
    <w:p w:rsidR="00EF5214" w:rsidRDefault="00EF5214" w:rsidP="00EF5214"/>
    <w:p w:rsidR="006A7718" w:rsidRDefault="006A7718" w:rsidP="00EF5214"/>
    <w:p w:rsidR="006A7718" w:rsidRDefault="006A7718" w:rsidP="006A7718">
      <w:pPr>
        <w:jc w:val="right"/>
      </w:pPr>
      <w:r>
        <w:lastRenderedPageBreak/>
        <w:t>УТВЕРЖДЕНО</w:t>
      </w:r>
    </w:p>
    <w:p w:rsidR="006A7718" w:rsidRDefault="006A7718" w:rsidP="006A7718">
      <w:pPr>
        <w:jc w:val="right"/>
      </w:pPr>
      <w:r>
        <w:t xml:space="preserve">решением Собрания Корсаковского </w:t>
      </w:r>
    </w:p>
    <w:p w:rsidR="006A7718" w:rsidRDefault="006A7718" w:rsidP="006A7718">
      <w:pPr>
        <w:jc w:val="right"/>
      </w:pPr>
      <w:r>
        <w:t>городского округа</w:t>
      </w:r>
    </w:p>
    <w:p w:rsidR="006A7718" w:rsidRPr="00C335A0" w:rsidRDefault="00C335A0" w:rsidP="006A7718">
      <w:pPr>
        <w:jc w:val="right"/>
        <w:rPr>
          <w:u w:val="single"/>
        </w:rPr>
      </w:pPr>
      <w:r>
        <w:t xml:space="preserve">от </w:t>
      </w:r>
      <w:r w:rsidRPr="00C335A0">
        <w:rPr>
          <w:u w:val="single"/>
        </w:rPr>
        <w:t>06.04.2020</w:t>
      </w:r>
      <w:r>
        <w:t xml:space="preserve">   № </w:t>
      </w:r>
      <w:r w:rsidRPr="00C335A0">
        <w:rPr>
          <w:u w:val="single"/>
        </w:rPr>
        <w:t>120</w:t>
      </w:r>
    </w:p>
    <w:p w:rsidR="006A7718" w:rsidRDefault="006A7718" w:rsidP="006A7718">
      <w:pPr>
        <w:jc w:val="right"/>
      </w:pPr>
    </w:p>
    <w:p w:rsidR="006A7718" w:rsidRDefault="006A7718" w:rsidP="006A7718">
      <w:pPr>
        <w:jc w:val="right"/>
      </w:pPr>
    </w:p>
    <w:p w:rsidR="006A7718" w:rsidRDefault="006A7718" w:rsidP="006A7718">
      <w:pPr>
        <w:tabs>
          <w:tab w:val="left" w:pos="2224"/>
        </w:tabs>
        <w:jc w:val="center"/>
        <w:rPr>
          <w:color w:val="000000"/>
        </w:rPr>
      </w:pPr>
      <w:r>
        <w:rPr>
          <w:color w:val="000000"/>
        </w:rPr>
        <w:t xml:space="preserve">Порядок </w:t>
      </w:r>
    </w:p>
    <w:p w:rsidR="006A7718" w:rsidRDefault="006A7718" w:rsidP="006A7718">
      <w:pPr>
        <w:tabs>
          <w:tab w:val="left" w:pos="2224"/>
        </w:tabs>
        <w:jc w:val="center"/>
        <w:rPr>
          <w:color w:val="000000"/>
        </w:rPr>
      </w:pPr>
      <w:r>
        <w:t xml:space="preserve">предоставления дополнительной меры социальной поддержки лицам, сопровождающим ребенка-инвалида на лечение (реабилитацию, консультацию, обследование) за пределы Сахалинской области, по возмещению части фактически понесенных расходов </w:t>
      </w:r>
    </w:p>
    <w:p w:rsidR="006A7718" w:rsidRDefault="006A7718" w:rsidP="006A7718">
      <w:pPr>
        <w:tabs>
          <w:tab w:val="left" w:pos="2224"/>
        </w:tabs>
        <w:jc w:val="center"/>
        <w:rPr>
          <w:color w:val="000000"/>
        </w:rPr>
      </w:pPr>
    </w:p>
    <w:p w:rsidR="006A7718" w:rsidRDefault="006A7718" w:rsidP="006A7718">
      <w:pPr>
        <w:tabs>
          <w:tab w:val="left" w:pos="2224"/>
        </w:tabs>
        <w:jc w:val="center"/>
        <w:rPr>
          <w:color w:val="000000"/>
        </w:rPr>
      </w:pPr>
    </w:p>
    <w:p w:rsidR="006A7718" w:rsidRDefault="006A7718" w:rsidP="006A7718">
      <w:pPr>
        <w:widowControl w:val="0"/>
        <w:tabs>
          <w:tab w:val="left" w:pos="3990"/>
        </w:tabs>
        <w:jc w:val="center"/>
        <w:rPr>
          <w:color w:val="000000"/>
        </w:rPr>
      </w:pPr>
      <w:r>
        <w:rPr>
          <w:color w:val="000000"/>
        </w:rPr>
        <w:t>1. Общие положения</w:t>
      </w:r>
    </w:p>
    <w:p w:rsidR="006A7718" w:rsidRDefault="006A7718" w:rsidP="006A7718">
      <w:pPr>
        <w:widowControl w:val="0"/>
        <w:tabs>
          <w:tab w:val="left" w:pos="3990"/>
        </w:tabs>
        <w:jc w:val="center"/>
        <w:rPr>
          <w:color w:val="000000"/>
        </w:rPr>
      </w:pPr>
    </w:p>
    <w:p w:rsidR="006A7718" w:rsidRDefault="006A7718" w:rsidP="009B300A">
      <w:pPr>
        <w:widowControl w:val="0"/>
        <w:numPr>
          <w:ilvl w:val="1"/>
          <w:numId w:val="2"/>
        </w:numPr>
        <w:tabs>
          <w:tab w:val="left" w:pos="128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Настоящий Порядок определяет условия и порядок предоставления дополнительной меры социальной поддержки в виде денежной выплаты </w:t>
      </w:r>
      <w:r>
        <w:t xml:space="preserve">лицам, сопровождающим ребенка-инвалида (детей-инвалидов) на лечение (реабилитацию, консультацию, обследование) в медицинскую организацию за пределы Сахалинской области, по возмещению части фактически понесенных расходов </w:t>
      </w:r>
      <w:r>
        <w:rPr>
          <w:color w:val="000000"/>
        </w:rPr>
        <w:t>(далее – выплата), а также категорию получателей указанной выплаты.</w:t>
      </w:r>
    </w:p>
    <w:p w:rsidR="006A7718" w:rsidRDefault="006A7718" w:rsidP="006A7718">
      <w:pPr>
        <w:widowControl w:val="0"/>
        <w:numPr>
          <w:ilvl w:val="1"/>
          <w:numId w:val="2"/>
        </w:numPr>
        <w:tabs>
          <w:tab w:val="left" w:pos="1286"/>
        </w:tabs>
        <w:ind w:left="0" w:firstLine="567"/>
        <w:jc w:val="both"/>
        <w:rPr>
          <w:color w:val="000000"/>
        </w:rPr>
      </w:pPr>
      <w:r>
        <w:rPr>
          <w:color w:val="000000"/>
        </w:rPr>
        <w:t>Понятия, используемые в настоящем Порядке:</w:t>
      </w:r>
    </w:p>
    <w:p w:rsidR="006A7718" w:rsidRDefault="006A7718" w:rsidP="006A7718">
      <w:pPr>
        <w:widowControl w:val="0"/>
        <w:numPr>
          <w:ilvl w:val="2"/>
          <w:numId w:val="2"/>
        </w:numPr>
        <w:tabs>
          <w:tab w:val="left" w:pos="1286"/>
        </w:tabs>
        <w:ind w:left="0" w:firstLine="567"/>
        <w:jc w:val="both"/>
        <w:rPr>
          <w:color w:val="000000"/>
        </w:rPr>
      </w:pPr>
      <w:r>
        <w:rPr>
          <w:color w:val="000000"/>
        </w:rPr>
        <w:t>Дополнительная мера социальной поддержки – единовременная выплата в установленном размере, предоставляемая получателю один раз в течение финансового года за счет средств бюджета Корсаковского городского округа в объеме средств, предусмотренных на указанные цели на соответствующий финансовый год, дополнительно к предоставленной ему за счет средств бюджета Сахалинской области единовременной адресной социальной помощи при выезде на лечение (реабилитацию, консультацию, обследование) в медицинские организации, предусмотренной подпунктом 3 части 1 статьи 6 Закона Сахалинской области от 06.12.2010 № 112-ЗО «О социальной поддержке семей, имеющих детей, в Сахалинской области» (далее – адресная социальная помощь).</w:t>
      </w:r>
    </w:p>
    <w:p w:rsidR="006A7718" w:rsidRDefault="006A7718" w:rsidP="006A7718">
      <w:pPr>
        <w:widowControl w:val="0"/>
        <w:numPr>
          <w:ilvl w:val="2"/>
          <w:numId w:val="2"/>
        </w:numPr>
        <w:tabs>
          <w:tab w:val="left" w:pos="1286"/>
        </w:tabs>
        <w:ind w:left="0" w:firstLine="567"/>
        <w:jc w:val="both"/>
        <w:rPr>
          <w:color w:val="000000"/>
        </w:rPr>
      </w:pPr>
      <w:r>
        <w:rPr>
          <w:color w:val="000000"/>
        </w:rPr>
        <w:t>Медицинская организация – медицинская организация, предусмотренная пунктом 11 статьи 2 Федерального закона от 21.11. 2011 № 323-ФЗ «Об основах охраны здоровья граждан в Российской Федерации», не входящая в перечень федеральных бюджетных медицинских организаций, участвующих в выполнении государственного задания на оказание высокотехнологичной и специализированной медицинской помощи.</w:t>
      </w:r>
    </w:p>
    <w:p w:rsidR="006A7718" w:rsidRDefault="006A7718" w:rsidP="006A7718">
      <w:pPr>
        <w:widowControl w:val="0"/>
        <w:numPr>
          <w:ilvl w:val="2"/>
          <w:numId w:val="2"/>
        </w:numPr>
        <w:tabs>
          <w:tab w:val="left" w:pos="1286"/>
        </w:tabs>
        <w:ind w:left="0" w:firstLine="567"/>
        <w:jc w:val="both"/>
        <w:rPr>
          <w:color w:val="000000"/>
        </w:rPr>
      </w:pPr>
      <w:r>
        <w:rPr>
          <w:color w:val="000000"/>
        </w:rPr>
        <w:t>Получатель – лицо, получившее адресн</w:t>
      </w:r>
      <w:r w:rsidR="004167B6">
        <w:rPr>
          <w:color w:val="000000"/>
        </w:rPr>
        <w:t>ую социальную помощь и обративше</w:t>
      </w:r>
      <w:r>
        <w:rPr>
          <w:color w:val="000000"/>
        </w:rPr>
        <w:t>еся за предоставлением дополнительной меры социальной поддержки в орган, предоставляющий выплату.</w:t>
      </w:r>
    </w:p>
    <w:p w:rsidR="006A7718" w:rsidRDefault="006A7718">
      <w:pPr>
        <w:widowControl w:val="0"/>
        <w:numPr>
          <w:ilvl w:val="2"/>
          <w:numId w:val="2"/>
        </w:numPr>
        <w:tabs>
          <w:tab w:val="left" w:pos="1286"/>
        </w:tabs>
        <w:ind w:left="0" w:firstLine="567"/>
        <w:jc w:val="both"/>
        <w:rPr>
          <w:color w:val="000000"/>
        </w:rPr>
        <w:pPrChange w:id="2" w:author="Былина" w:date="2020-03-16T14:36:00Z">
          <w:pPr>
            <w:widowControl w:val="0"/>
            <w:numPr>
              <w:ilvl w:val="2"/>
              <w:numId w:val="2"/>
            </w:numPr>
            <w:tabs>
              <w:tab w:val="left" w:pos="1286"/>
            </w:tabs>
            <w:ind w:left="1224" w:hanging="504"/>
            <w:jc w:val="both"/>
          </w:pPr>
        </w:pPrChange>
      </w:pPr>
      <w:r>
        <w:rPr>
          <w:color w:val="000000"/>
        </w:rPr>
        <w:t>Размер выплаты - размер предоставляемой одному получателю в течение текущего финансового года устанавливается в размере фактически понесенных расходов</w:t>
      </w:r>
      <w:r w:rsidR="007C3EA3">
        <w:rPr>
          <w:color w:val="000000"/>
        </w:rPr>
        <w:t>,</w:t>
      </w:r>
      <w:r>
        <w:rPr>
          <w:color w:val="000000"/>
        </w:rPr>
        <w:t xml:space="preserve"> превышающих 100 тыс. рублей на одного ребенка-инвалида, которые возмещены ему за счет предоставленной адресной социальной помощи. Размер выплаты не может превышать 50 тыс. рублей. </w:t>
      </w:r>
    </w:p>
    <w:p w:rsidR="006A7718" w:rsidRDefault="006A7718" w:rsidP="006A7718">
      <w:pPr>
        <w:widowControl w:val="0"/>
        <w:tabs>
          <w:tab w:val="left" w:pos="1286"/>
        </w:tabs>
        <w:ind w:firstLine="567"/>
        <w:jc w:val="both"/>
        <w:rPr>
          <w:color w:val="000000"/>
        </w:rPr>
      </w:pPr>
      <w:r>
        <w:rPr>
          <w:color w:val="000000"/>
        </w:rPr>
        <w:t>Если получатель (родитель, усыновитель, опекун, попечитель) сопровождал более одного ребенка-инвалида, предельный размер выплаты увеличивается до 50 тыс. рублей на каждого сопровождаемого им ребенка-инвалида</w:t>
      </w:r>
      <w:r w:rsidR="005629AF">
        <w:rPr>
          <w:color w:val="000000"/>
        </w:rPr>
        <w:t>,</w:t>
      </w:r>
      <w:r>
        <w:rPr>
          <w:color w:val="000000"/>
        </w:rPr>
        <w:t xml:space="preserve"> начиная со второго.</w:t>
      </w:r>
    </w:p>
    <w:p w:rsidR="006A7718" w:rsidRDefault="006A7718" w:rsidP="006A7718">
      <w:pPr>
        <w:widowControl w:val="0"/>
        <w:numPr>
          <w:ilvl w:val="2"/>
          <w:numId w:val="2"/>
        </w:numPr>
        <w:tabs>
          <w:tab w:val="left" w:pos="1286"/>
        </w:tabs>
        <w:ind w:left="0" w:firstLine="567"/>
        <w:jc w:val="both"/>
        <w:rPr>
          <w:color w:val="000000"/>
        </w:rPr>
      </w:pPr>
      <w:r>
        <w:rPr>
          <w:color w:val="000000"/>
        </w:rPr>
        <w:t>Расходы – фактически понесенные получателем расходы и подлежащие возмещению за счет предоставления адресной социальной помощи согласно пункту 5.2.1 Правил предоставления мер социальной поддержки семьям, имеющим детей, утвержденных приказом Министерства социальной защиты Сахалинской области</w:t>
      </w:r>
      <w:r w:rsidR="005629AF">
        <w:rPr>
          <w:color w:val="000000"/>
        </w:rPr>
        <w:t xml:space="preserve"> от 29.05.2012 </w:t>
      </w:r>
      <w:r w:rsidR="0092727C">
        <w:rPr>
          <w:color w:val="000000"/>
        </w:rPr>
        <w:t xml:space="preserve"> № 56-н</w:t>
      </w:r>
      <w:r>
        <w:rPr>
          <w:color w:val="000000"/>
        </w:rPr>
        <w:t xml:space="preserve"> и подтвержденные информацией Учреждения, в том числе:</w:t>
      </w:r>
    </w:p>
    <w:p w:rsidR="006A7718" w:rsidRDefault="006A7718" w:rsidP="006A7718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медицинских (реабилитационных) услуг;</w:t>
      </w:r>
    </w:p>
    <w:p w:rsidR="006A7718" w:rsidRDefault="006A7718" w:rsidP="006A7718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lastRenderedPageBreak/>
        <w:t>проживания ребенка-инвалида (детей-инвалидов) и сопровождающего его (их) лица;</w:t>
      </w:r>
    </w:p>
    <w:p w:rsidR="006A7718" w:rsidRDefault="006A7718" w:rsidP="006A7718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лекарственных препаратов и изделий медицинского назначения;</w:t>
      </w:r>
    </w:p>
    <w:p w:rsidR="006A7718" w:rsidRDefault="006A7718" w:rsidP="006A7718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проезда к месту лечения (реабилитации, консультации, обследования) и обратно ребенка-инвалида (детей-инвалидов) и сопровождающего его лица, включая оплату услуг по оформлению проездных документов, иных обязательных сборов и платежей, установленных перевозчиком, предоставление постельных принадлежностей при следовании на железнодорожном и водном транспорте, следующими видами транспорта:</w:t>
      </w:r>
    </w:p>
    <w:p w:rsidR="006A7718" w:rsidRDefault="006A7718" w:rsidP="004167B6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железнодорожным (поезда и вагоны всех категорий, за исключением вагонов повышенной комфортности);</w:t>
      </w:r>
    </w:p>
    <w:p w:rsidR="006A7718" w:rsidRDefault="006A7718" w:rsidP="005629AF">
      <w:pPr>
        <w:tabs>
          <w:tab w:val="left" w:pos="851"/>
        </w:tabs>
        <w:autoSpaceDE w:val="0"/>
        <w:autoSpaceDN w:val="0"/>
        <w:adjustRightInd w:val="0"/>
        <w:ind w:left="567"/>
        <w:jc w:val="both"/>
      </w:pPr>
      <w:r>
        <w:t>автомобильным общего пользования (кроме такси);</w:t>
      </w:r>
    </w:p>
    <w:p w:rsidR="006A7718" w:rsidRDefault="006A7718" w:rsidP="005629AF">
      <w:pPr>
        <w:tabs>
          <w:tab w:val="left" w:pos="851"/>
        </w:tabs>
        <w:autoSpaceDE w:val="0"/>
        <w:autoSpaceDN w:val="0"/>
        <w:adjustRightInd w:val="0"/>
        <w:ind w:left="567"/>
        <w:jc w:val="both"/>
      </w:pPr>
      <w:r>
        <w:t>водным (в каютах не выше второй категории);</w:t>
      </w:r>
    </w:p>
    <w:p w:rsidR="006A7718" w:rsidRDefault="006A7718" w:rsidP="005629AF">
      <w:pPr>
        <w:tabs>
          <w:tab w:val="left" w:pos="851"/>
        </w:tabs>
        <w:autoSpaceDE w:val="0"/>
        <w:autoSpaceDN w:val="0"/>
        <w:adjustRightInd w:val="0"/>
        <w:ind w:left="567"/>
        <w:jc w:val="both"/>
      </w:pPr>
      <w:r>
        <w:t>авиационным (по тарифам экономического класса).</w:t>
      </w:r>
    </w:p>
    <w:p w:rsidR="006A7718" w:rsidRDefault="006A7718" w:rsidP="006A7718">
      <w:pPr>
        <w:widowControl w:val="0"/>
        <w:numPr>
          <w:ilvl w:val="2"/>
          <w:numId w:val="2"/>
        </w:numPr>
        <w:tabs>
          <w:tab w:val="left" w:pos="128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 Ребенок-инвалид (дети-инвалиды) – гражданин (граждане) в возрасте до 18 лет, который (которые) в установленном порядке признан(ы) инвалидом(ами) и им установлена категория «ребенок-инвалид».</w:t>
      </w:r>
    </w:p>
    <w:p w:rsidR="006A7718" w:rsidRDefault="006A7718" w:rsidP="006A7718">
      <w:pPr>
        <w:widowControl w:val="0"/>
        <w:numPr>
          <w:ilvl w:val="2"/>
          <w:numId w:val="2"/>
        </w:numPr>
        <w:tabs>
          <w:tab w:val="left" w:pos="1286"/>
        </w:tabs>
        <w:ind w:left="0" w:firstLine="567"/>
        <w:jc w:val="both"/>
        <w:rPr>
          <w:color w:val="000000"/>
        </w:rPr>
      </w:pPr>
      <w:r>
        <w:rPr>
          <w:color w:val="000000"/>
        </w:rPr>
        <w:t>Орган, предоставляющий выплату – администрация Корсаковского городского округа</w:t>
      </w:r>
      <w:r w:rsidR="005629AF">
        <w:rPr>
          <w:color w:val="000000"/>
        </w:rPr>
        <w:t>,</w:t>
      </w:r>
      <w:r>
        <w:rPr>
          <w:color w:val="000000"/>
        </w:rPr>
        <w:t xml:space="preserve"> либо структурное подразделение администрации Корсаковского городского округа, установленное постановлением администрации Корсаковского городского округа и являющееся главным распорядителем</w:t>
      </w:r>
      <w:r w:rsidR="000A3CD6">
        <w:rPr>
          <w:color w:val="000000"/>
        </w:rPr>
        <w:t xml:space="preserve"> средств (распорядителем средств) </w:t>
      </w:r>
      <w:r>
        <w:rPr>
          <w:color w:val="000000"/>
        </w:rPr>
        <w:t>дополнительной меры социальной поддержки.</w:t>
      </w:r>
    </w:p>
    <w:p w:rsidR="006A7718" w:rsidRDefault="006A7718" w:rsidP="006A7718">
      <w:pPr>
        <w:widowControl w:val="0"/>
        <w:numPr>
          <w:ilvl w:val="2"/>
          <w:numId w:val="2"/>
        </w:numPr>
        <w:tabs>
          <w:tab w:val="left" w:pos="1286"/>
        </w:tabs>
        <w:ind w:left="0" w:firstLine="567"/>
        <w:jc w:val="both"/>
        <w:rPr>
          <w:color w:val="000000"/>
        </w:rPr>
      </w:pPr>
      <w:r>
        <w:rPr>
          <w:color w:val="000000"/>
        </w:rPr>
        <w:t>Учреждение – отделение государственного казенного учреждения «Центр социальной поддержки Сахалинской области», принявшее решение о предоставлении адресной социальной помощи получателю.</w:t>
      </w:r>
    </w:p>
    <w:p w:rsidR="006A7718" w:rsidRDefault="006A7718" w:rsidP="006A7718">
      <w:pPr>
        <w:widowControl w:val="0"/>
        <w:tabs>
          <w:tab w:val="left" w:pos="1286"/>
        </w:tabs>
        <w:ind w:left="567"/>
        <w:jc w:val="both"/>
        <w:rPr>
          <w:color w:val="000000"/>
        </w:rPr>
      </w:pPr>
    </w:p>
    <w:p w:rsidR="006A7718" w:rsidRDefault="006A7718" w:rsidP="00092B2E">
      <w:pPr>
        <w:widowControl w:val="0"/>
        <w:numPr>
          <w:ilvl w:val="0"/>
          <w:numId w:val="2"/>
        </w:numPr>
        <w:ind w:left="0" w:firstLine="0"/>
        <w:jc w:val="center"/>
        <w:rPr>
          <w:color w:val="000000"/>
        </w:rPr>
      </w:pPr>
      <w:r>
        <w:rPr>
          <w:color w:val="000000"/>
        </w:rPr>
        <w:t xml:space="preserve">Категория получателей </w:t>
      </w:r>
    </w:p>
    <w:p w:rsidR="006A7718" w:rsidRDefault="006A7718" w:rsidP="006A7718">
      <w:pPr>
        <w:widowControl w:val="0"/>
        <w:tabs>
          <w:tab w:val="left" w:pos="3046"/>
        </w:tabs>
        <w:ind w:left="360" w:right="-1"/>
        <w:rPr>
          <w:color w:val="000000"/>
        </w:rPr>
      </w:pPr>
    </w:p>
    <w:p w:rsidR="006A7718" w:rsidRDefault="005B275C" w:rsidP="006A7718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color w:val="000000"/>
        </w:rPr>
      </w:pPr>
      <w:r>
        <w:rPr>
          <w:color w:val="000000"/>
        </w:rPr>
        <w:t>Получателями являю</w:t>
      </w:r>
      <w:r w:rsidR="006A7718">
        <w:rPr>
          <w:color w:val="000000"/>
        </w:rPr>
        <w:t>тся лица, получившие адресную социальную помощь в Сахалинской области, проживающие и зарегистрированные по месту жительства</w:t>
      </w:r>
      <w:r w:rsidR="005629AF">
        <w:rPr>
          <w:color w:val="000000"/>
        </w:rPr>
        <w:t>,</w:t>
      </w:r>
      <w:r w:rsidR="006A7718">
        <w:rPr>
          <w:color w:val="000000"/>
        </w:rPr>
        <w:t xml:space="preserve"> либо месту пребывания в Корсаковском городском округе</w:t>
      </w:r>
      <w:r w:rsidR="005629AF">
        <w:rPr>
          <w:color w:val="000000"/>
        </w:rPr>
        <w:t>,</w:t>
      </w:r>
      <w:r w:rsidR="006A7718">
        <w:rPr>
          <w:color w:val="000000"/>
        </w:rPr>
        <w:t xml:space="preserve"> и обратившиеся за предоставлением дополнительной меры социальной поддержки в орган, предоставляющий выплату.</w:t>
      </w:r>
    </w:p>
    <w:p w:rsidR="006A7718" w:rsidRDefault="006A7718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color w:val="000000"/>
        </w:rPr>
        <w:pPrChange w:id="3" w:author="Былина" w:date="2020-03-16T11:43:00Z">
          <w:pPr>
            <w:widowControl w:val="0"/>
            <w:numPr>
              <w:ilvl w:val="1"/>
              <w:numId w:val="2"/>
            </w:numPr>
            <w:tabs>
              <w:tab w:val="left" w:pos="1134"/>
            </w:tabs>
            <w:ind w:left="792" w:hanging="432"/>
            <w:jc w:val="both"/>
          </w:pPr>
        </w:pPrChange>
      </w:pPr>
      <w:r>
        <w:rPr>
          <w:color w:val="000000"/>
        </w:rPr>
        <w:t>Получатель не вправе обращаться за предоставлением дополнительной меры социальной поддержки, дополнительная мера социальной поддержки не предоставляется и не выплачивается получателю в следующих случаях:</w:t>
      </w:r>
    </w:p>
    <w:p w:rsidR="006A7718" w:rsidRDefault="006A7718" w:rsidP="006A7718">
      <w:pPr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>Предоставление неполного перечня документов для получения;</w:t>
      </w:r>
    </w:p>
    <w:p w:rsidR="006A7718" w:rsidRDefault="006A7718" w:rsidP="006A7718">
      <w:pPr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>Обнаружение обстоятельств или документов, опровергающих достоверность сведений в документах, представленных получателем в подтверждение права на предоставление дополнительной меры социальной поддержки;</w:t>
      </w:r>
    </w:p>
    <w:p w:rsidR="006A7718" w:rsidRDefault="006A7718" w:rsidP="006A7718">
      <w:pPr>
        <w:widowControl w:val="0"/>
        <w:numPr>
          <w:ilvl w:val="0"/>
          <w:numId w:val="4"/>
        </w:numPr>
        <w:tabs>
          <w:tab w:val="left" w:pos="0"/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>Получатель не относится к лицам, указанным в пункте 2.1 настоящего Порядка (отсутствует право на предоставление дополнительной меры социальной поддержки);</w:t>
      </w:r>
    </w:p>
    <w:p w:rsidR="006A7718" w:rsidRDefault="006A7718" w:rsidP="006A7718">
      <w:pPr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>Получатель не обращался за предоставлением адресной социальной помощи или ему отказано в предоставлении адресной социальной помощи.</w:t>
      </w:r>
    </w:p>
    <w:p w:rsidR="006A7718" w:rsidRDefault="006A7718" w:rsidP="006A7718">
      <w:pPr>
        <w:pStyle w:val="a4"/>
        <w:widowControl w:val="0"/>
        <w:numPr>
          <w:ilvl w:val="0"/>
          <w:numId w:val="5"/>
        </w:numPr>
        <w:tabs>
          <w:tab w:val="left" w:pos="993"/>
        </w:tabs>
        <w:jc w:val="both"/>
        <w:rPr>
          <w:vanish/>
          <w:color w:val="000000"/>
        </w:rPr>
      </w:pPr>
    </w:p>
    <w:p w:rsidR="006A7718" w:rsidRDefault="006A7718" w:rsidP="006A7718">
      <w:pPr>
        <w:pStyle w:val="a4"/>
        <w:widowControl w:val="0"/>
        <w:numPr>
          <w:ilvl w:val="0"/>
          <w:numId w:val="5"/>
        </w:numPr>
        <w:tabs>
          <w:tab w:val="left" w:pos="993"/>
        </w:tabs>
        <w:jc w:val="both"/>
        <w:rPr>
          <w:vanish/>
          <w:color w:val="000000"/>
        </w:rPr>
      </w:pPr>
    </w:p>
    <w:p w:rsidR="006A7718" w:rsidRDefault="006A7718" w:rsidP="006A7718">
      <w:pPr>
        <w:pStyle w:val="a4"/>
        <w:widowControl w:val="0"/>
        <w:numPr>
          <w:ilvl w:val="1"/>
          <w:numId w:val="5"/>
        </w:numPr>
        <w:tabs>
          <w:tab w:val="left" w:pos="993"/>
        </w:tabs>
        <w:jc w:val="both"/>
        <w:rPr>
          <w:vanish/>
          <w:color w:val="000000"/>
        </w:rPr>
      </w:pPr>
    </w:p>
    <w:p w:rsidR="006A7718" w:rsidRDefault="006A7718" w:rsidP="006A7718">
      <w:pPr>
        <w:pStyle w:val="a4"/>
        <w:widowControl w:val="0"/>
        <w:numPr>
          <w:ilvl w:val="1"/>
          <w:numId w:val="5"/>
        </w:numPr>
        <w:tabs>
          <w:tab w:val="left" w:pos="993"/>
        </w:tabs>
        <w:jc w:val="both"/>
        <w:rPr>
          <w:vanish/>
          <w:color w:val="000000"/>
        </w:rPr>
      </w:pPr>
    </w:p>
    <w:p w:rsidR="006A7718" w:rsidRDefault="006A7718" w:rsidP="006A7718">
      <w:pPr>
        <w:widowControl w:val="0"/>
        <w:tabs>
          <w:tab w:val="left" w:pos="993"/>
        </w:tabs>
        <w:ind w:left="360"/>
        <w:jc w:val="both"/>
        <w:rPr>
          <w:color w:val="000000"/>
        </w:rPr>
      </w:pPr>
    </w:p>
    <w:p w:rsidR="006A7718" w:rsidRDefault="006A7718" w:rsidP="006A7718">
      <w:pPr>
        <w:widowControl w:val="0"/>
        <w:numPr>
          <w:ilvl w:val="0"/>
          <w:numId w:val="5"/>
        </w:numPr>
        <w:ind w:left="0" w:firstLine="0"/>
        <w:jc w:val="center"/>
        <w:rPr>
          <w:color w:val="000000"/>
        </w:rPr>
      </w:pPr>
      <w:r>
        <w:rPr>
          <w:color w:val="000000"/>
        </w:rPr>
        <w:t xml:space="preserve">Условия предоставления дополнительной меры </w:t>
      </w:r>
    </w:p>
    <w:p w:rsidR="006A7718" w:rsidRDefault="00444E22" w:rsidP="00444E22">
      <w:pPr>
        <w:widowControl w:val="0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="006A7718">
        <w:rPr>
          <w:color w:val="000000"/>
        </w:rPr>
        <w:t>социальной поддержки</w:t>
      </w:r>
    </w:p>
    <w:p w:rsidR="006A7718" w:rsidRDefault="006A7718" w:rsidP="006A7718">
      <w:pPr>
        <w:widowControl w:val="0"/>
        <w:tabs>
          <w:tab w:val="left" w:pos="1714"/>
        </w:tabs>
        <w:ind w:left="360"/>
        <w:rPr>
          <w:color w:val="000000"/>
        </w:rPr>
      </w:pPr>
    </w:p>
    <w:p w:rsidR="006A7718" w:rsidRDefault="006A7718" w:rsidP="006A7718">
      <w:pPr>
        <w:widowControl w:val="0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color w:val="000000"/>
        </w:rPr>
      </w:pPr>
      <w:r>
        <w:rPr>
          <w:color w:val="000000"/>
        </w:rPr>
        <w:t>Для предоставления получателю дополнительной меры социальной поддержки органу, предоставляющему выплату, необходимы следующие документы (далее – документы для получения выплаты):</w:t>
      </w:r>
    </w:p>
    <w:p w:rsidR="006A7718" w:rsidRDefault="006A7718" w:rsidP="006A7718">
      <w:pPr>
        <w:widowControl w:val="0"/>
        <w:numPr>
          <w:ilvl w:val="2"/>
          <w:numId w:val="5"/>
        </w:numPr>
        <w:tabs>
          <w:tab w:val="left" w:pos="1134"/>
          <w:tab w:val="left" w:pos="1418"/>
        </w:tabs>
        <w:ind w:left="0" w:firstLine="567"/>
        <w:jc w:val="both"/>
        <w:rPr>
          <w:color w:val="000000"/>
        </w:rPr>
      </w:pPr>
      <w:r>
        <w:rPr>
          <w:color w:val="000000"/>
        </w:rPr>
        <w:t>Представляемые получателем:</w:t>
      </w:r>
    </w:p>
    <w:p w:rsidR="006A7718" w:rsidRDefault="006A7718" w:rsidP="006A7718">
      <w:pPr>
        <w:widowControl w:val="0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заявление о </w:t>
      </w:r>
      <w:r>
        <w:t xml:space="preserve">предоставлении </w:t>
      </w:r>
      <w:r>
        <w:rPr>
          <w:color w:val="000000"/>
        </w:rPr>
        <w:t xml:space="preserve">дополнительной меры социальной поддержки выплаты по форме, согласно приложению </w:t>
      </w:r>
      <w:r>
        <w:t>к настоящему Порядку (далее – заявление),</w:t>
      </w:r>
      <w:r>
        <w:rPr>
          <w:color w:val="000000"/>
        </w:rPr>
        <w:t xml:space="preserve"> с указанием: реквизитов (дата и номер) извещения о предоставлении адресной социальной </w:t>
      </w:r>
      <w:r>
        <w:rPr>
          <w:color w:val="000000"/>
        </w:rPr>
        <w:lastRenderedPageBreak/>
        <w:t xml:space="preserve">помощи получателю выплаты с указанием полного наименования отделения Учреждения его направившего; </w:t>
      </w:r>
      <w:r>
        <w:t>реквизитов кредитной организации и лицевого счета (банковской карты), открытого</w:t>
      </w:r>
      <w:r w:rsidR="00B47E61">
        <w:t xml:space="preserve"> </w:t>
      </w:r>
      <w:r>
        <w:t xml:space="preserve">(-ой) в российской кредитной организации, расположенной на территории  </w:t>
      </w:r>
      <w:r w:rsidR="005629AF">
        <w:t>С</w:t>
      </w:r>
      <w:r>
        <w:t>ахалинской области для перечисления выплаты</w:t>
      </w:r>
      <w:r>
        <w:rPr>
          <w:color w:val="000000"/>
        </w:rPr>
        <w:t>; согласие на обработку персональных данных лиц, указанных в заявлении, в том числе членов семьи, и на проведение проверок достоверности сведений, представленных получателем;</w:t>
      </w:r>
    </w:p>
    <w:p w:rsidR="006A7718" w:rsidRDefault="006A7718" w:rsidP="006A7718">
      <w:pPr>
        <w:autoSpaceDE w:val="0"/>
        <w:autoSpaceDN w:val="0"/>
        <w:adjustRightInd w:val="0"/>
        <w:ind w:firstLine="567"/>
        <w:jc w:val="both"/>
      </w:pPr>
      <w:r>
        <w:t>2) копия паспорта получателя, подтверждающего регистрацию по месту жительства либо по месту пребывания в Корсаковском городском округе;</w:t>
      </w:r>
    </w:p>
    <w:p w:rsidR="006A7718" w:rsidRDefault="006A7718" w:rsidP="006A7718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3) документы, подтверждающие получение согласия иного лица, не являющегося получателем, на обработку его персональных данных, если для предоставления выплаты необходимо представление документов и информации об указанном лице (за исключением лиц, признанных в установленном порядке безвестно отсутствующими, разыскиваемых лиц, место нахождения которых не установлено уполномоченным федеральным органом исполнительной власти);</w:t>
      </w:r>
    </w:p>
    <w:p w:rsidR="006A7718" w:rsidRDefault="006A7718" w:rsidP="006A7718">
      <w:pPr>
        <w:widowControl w:val="0"/>
        <w:ind w:firstLine="567"/>
        <w:jc w:val="both"/>
      </w:pPr>
      <w:r>
        <w:t>4) в случае представления документов законными представителями или доверенными лицами дополнительно представляются паспорт и документы, удостоверяющие полномочия законного представителя или доверенного лица.</w:t>
      </w:r>
    </w:p>
    <w:p w:rsidR="006A7718" w:rsidRDefault="006A7718" w:rsidP="006A7718">
      <w:pPr>
        <w:widowControl w:val="0"/>
        <w:ind w:firstLine="567"/>
        <w:jc w:val="both"/>
      </w:pPr>
      <w:r>
        <w:t>3.1.2. Запра</w:t>
      </w:r>
      <w:r w:rsidR="005B275C">
        <w:t>шиваемая органом, предоставляющи</w:t>
      </w:r>
      <w:r>
        <w:t xml:space="preserve">м выплату, в Учреждении информация о размере фактически понесенных расходов получателем и размере предоставленной ему адресной социальной помощи (далее – информация Учреждения). Информация Учреждения представляется органу, предоставляющему выплату, в рамках </w:t>
      </w:r>
      <w:r>
        <w:rPr>
          <w:color w:val="000000"/>
        </w:rPr>
        <w:t xml:space="preserve">межведомственного взаимодействия в соответствии с требованиями Федерального закона от 27.07.2010 № 210-ФЗ «Об организации предоставления государственных и муниципальных услуг» </w:t>
      </w:r>
      <w:r>
        <w:t>о</w:t>
      </w:r>
      <w:r>
        <w:rPr>
          <w:color w:val="000000"/>
        </w:rPr>
        <w:t>рганом, предоставляющим выплату.</w:t>
      </w:r>
    </w:p>
    <w:p w:rsidR="006A7718" w:rsidRDefault="006A7718" w:rsidP="006A7718">
      <w:pPr>
        <w:widowControl w:val="0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color w:val="000000"/>
        </w:rPr>
      </w:pPr>
      <w:r>
        <w:rPr>
          <w:color w:val="000000"/>
        </w:rPr>
        <w:t>Получатель несет ответственность за достоверность представленных им сведений и документов.</w:t>
      </w:r>
    </w:p>
    <w:p w:rsidR="006A7718" w:rsidRDefault="006A7718" w:rsidP="006A7718">
      <w:pPr>
        <w:widowControl w:val="0"/>
        <w:tabs>
          <w:tab w:val="left" w:pos="1134"/>
        </w:tabs>
        <w:ind w:left="567"/>
        <w:jc w:val="both"/>
        <w:rPr>
          <w:color w:val="000000"/>
        </w:rPr>
      </w:pPr>
    </w:p>
    <w:p w:rsidR="006A7718" w:rsidRDefault="006A7718" w:rsidP="006A7718">
      <w:pPr>
        <w:widowControl w:val="0"/>
        <w:numPr>
          <w:ilvl w:val="0"/>
          <w:numId w:val="5"/>
        </w:numPr>
        <w:jc w:val="center"/>
        <w:rPr>
          <w:color w:val="000000"/>
        </w:rPr>
      </w:pPr>
      <w:r>
        <w:rPr>
          <w:color w:val="000000"/>
        </w:rPr>
        <w:t xml:space="preserve">Порядок предоставления дополнительной меры </w:t>
      </w:r>
    </w:p>
    <w:p w:rsidR="006A7718" w:rsidRDefault="00156912" w:rsidP="006A7718">
      <w:pPr>
        <w:widowControl w:val="0"/>
        <w:ind w:left="2484"/>
        <w:rPr>
          <w:color w:val="000000"/>
        </w:rPr>
      </w:pPr>
      <w:r>
        <w:rPr>
          <w:color w:val="000000"/>
        </w:rPr>
        <w:t xml:space="preserve">                 </w:t>
      </w:r>
      <w:r w:rsidR="006A7718">
        <w:rPr>
          <w:color w:val="000000"/>
        </w:rPr>
        <w:t xml:space="preserve">социальной поддержки </w:t>
      </w:r>
    </w:p>
    <w:p w:rsidR="006A7718" w:rsidRDefault="006A7718" w:rsidP="006A7718">
      <w:pPr>
        <w:widowControl w:val="0"/>
        <w:tabs>
          <w:tab w:val="left" w:pos="1938"/>
        </w:tabs>
        <w:ind w:left="360"/>
        <w:rPr>
          <w:color w:val="000000"/>
        </w:rPr>
      </w:pPr>
    </w:p>
    <w:p w:rsidR="006A7718" w:rsidRDefault="006A7718" w:rsidP="006A7718">
      <w:pPr>
        <w:widowControl w:val="0"/>
        <w:numPr>
          <w:ilvl w:val="1"/>
          <w:numId w:val="5"/>
        </w:numPr>
        <w:tabs>
          <w:tab w:val="left" w:pos="1192"/>
        </w:tabs>
        <w:ind w:left="0" w:firstLine="567"/>
        <w:jc w:val="both"/>
        <w:rPr>
          <w:color w:val="000000"/>
        </w:rPr>
      </w:pPr>
      <w:r>
        <w:rPr>
          <w:color w:val="000000"/>
        </w:rPr>
        <w:t>Орган, предоставляющий выплату, на основании представленных получателем документов для предоставления дополнительной меры социальной поддержки в 15-</w:t>
      </w:r>
      <w:r w:rsidR="00D60D0E">
        <w:rPr>
          <w:color w:val="000000"/>
        </w:rPr>
        <w:t xml:space="preserve">ти </w:t>
      </w:r>
      <w:r>
        <w:rPr>
          <w:color w:val="000000"/>
        </w:rPr>
        <w:t xml:space="preserve">дневный срок с даты их поступления, принимает решение о назначении дополнительной меры социальной поддержки или об отказе в её назначении (далее – решение). </w:t>
      </w:r>
    </w:p>
    <w:p w:rsidR="006A7718" w:rsidRDefault="006A7718" w:rsidP="006A7718">
      <w:pPr>
        <w:widowControl w:val="0"/>
        <w:tabs>
          <w:tab w:val="left" w:pos="119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Решение органа, предоставляющего выплату, принимается с учетом положения пункта 1.2.7 настоящего Порядка соответственно в форме постановления администрации Корсаковского городского </w:t>
      </w:r>
      <w:r w:rsidR="005629AF">
        <w:rPr>
          <w:color w:val="000000"/>
        </w:rPr>
        <w:t>округа</w:t>
      </w:r>
      <w:r w:rsidR="009B300A">
        <w:rPr>
          <w:color w:val="000000"/>
        </w:rPr>
        <w:t>,</w:t>
      </w:r>
      <w:r w:rsidR="005629AF">
        <w:rPr>
          <w:color w:val="000000"/>
        </w:rPr>
        <w:t xml:space="preserve"> </w:t>
      </w:r>
      <w:r>
        <w:rPr>
          <w:color w:val="000000"/>
        </w:rPr>
        <w:t xml:space="preserve">либо распоряжением должностного лица, возглавляющего структурное подразделение администрации Корсаковского </w:t>
      </w:r>
      <w:r w:rsidR="009B300A">
        <w:rPr>
          <w:color w:val="000000"/>
        </w:rPr>
        <w:t xml:space="preserve">городского округа </w:t>
      </w:r>
      <w:r>
        <w:rPr>
          <w:color w:val="000000"/>
        </w:rPr>
        <w:t>в случае, если постановлением администрации Корсаковского городского округа это структурное подразделение определено (установлено) в качестве органа, предоставляющего выплату.</w:t>
      </w:r>
    </w:p>
    <w:p w:rsidR="006A7718" w:rsidRDefault="006A7718" w:rsidP="006A7718">
      <w:pPr>
        <w:widowControl w:val="0"/>
        <w:numPr>
          <w:ilvl w:val="1"/>
          <w:numId w:val="5"/>
        </w:numPr>
        <w:tabs>
          <w:tab w:val="left" w:pos="1192"/>
        </w:tabs>
        <w:ind w:left="0" w:firstLine="567"/>
        <w:jc w:val="both"/>
        <w:rPr>
          <w:color w:val="000000"/>
        </w:rPr>
      </w:pPr>
      <w:r>
        <w:rPr>
          <w:color w:val="000000"/>
        </w:rPr>
        <w:t>Информация о принятом решении орган</w:t>
      </w:r>
      <w:r w:rsidR="00183AE5">
        <w:rPr>
          <w:color w:val="000000"/>
        </w:rPr>
        <w:t>ом, предоставляющим</w:t>
      </w:r>
      <w:r>
        <w:rPr>
          <w:color w:val="000000"/>
        </w:rPr>
        <w:t xml:space="preserve"> выплату, в течение 5</w:t>
      </w:r>
      <w:r w:rsidR="009B300A">
        <w:rPr>
          <w:color w:val="000000"/>
        </w:rPr>
        <w:t xml:space="preserve">-ти </w:t>
      </w:r>
      <w:r>
        <w:rPr>
          <w:color w:val="000000"/>
        </w:rPr>
        <w:t xml:space="preserve">дней в письменном виде направляется получателю. </w:t>
      </w:r>
    </w:p>
    <w:p w:rsidR="006A7718" w:rsidRDefault="006A7718" w:rsidP="006A7718">
      <w:pPr>
        <w:widowControl w:val="0"/>
        <w:numPr>
          <w:ilvl w:val="1"/>
          <w:numId w:val="5"/>
        </w:numPr>
        <w:tabs>
          <w:tab w:val="left" w:pos="1192"/>
        </w:tabs>
        <w:ind w:left="0" w:firstLine="567"/>
        <w:jc w:val="both"/>
        <w:rPr>
          <w:color w:val="000000"/>
        </w:rPr>
      </w:pPr>
      <w:r>
        <w:rPr>
          <w:color w:val="000000"/>
        </w:rPr>
        <w:t>На основании решения орган, предоставляющий выплату, перечисляет на счет получателя, указанный им в заявлении, денежную сумму в размере, предусмотренном этим решением.</w:t>
      </w:r>
    </w:p>
    <w:p w:rsidR="006A7718" w:rsidRDefault="006A7718" w:rsidP="006A7718">
      <w:pPr>
        <w:widowControl w:val="0"/>
        <w:tabs>
          <w:tab w:val="left" w:pos="1192"/>
        </w:tabs>
        <w:ind w:left="792"/>
        <w:jc w:val="both"/>
        <w:rPr>
          <w:color w:val="000000"/>
        </w:rPr>
      </w:pPr>
    </w:p>
    <w:p w:rsidR="0078089D" w:rsidRDefault="006A7718" w:rsidP="006A7718">
      <w:pPr>
        <w:widowControl w:val="0"/>
        <w:numPr>
          <w:ilvl w:val="0"/>
          <w:numId w:val="5"/>
        </w:numPr>
        <w:ind w:left="2127" w:right="1700" w:hanging="426"/>
        <w:jc w:val="both"/>
        <w:rPr>
          <w:color w:val="000000"/>
        </w:rPr>
      </w:pPr>
      <w:r>
        <w:rPr>
          <w:color w:val="000000"/>
        </w:rPr>
        <w:t xml:space="preserve">Основания для отказа в назначении дополнительной </w:t>
      </w:r>
      <w:r w:rsidR="0078089D">
        <w:rPr>
          <w:color w:val="000000"/>
        </w:rPr>
        <w:t xml:space="preserve">    </w:t>
      </w:r>
    </w:p>
    <w:p w:rsidR="0078089D" w:rsidRDefault="0078089D" w:rsidP="0078089D">
      <w:pPr>
        <w:widowControl w:val="0"/>
        <w:ind w:left="2127" w:right="170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6A7718">
        <w:rPr>
          <w:color w:val="000000"/>
        </w:rPr>
        <w:t>меры социально</w:t>
      </w:r>
      <w:r w:rsidR="00815018">
        <w:rPr>
          <w:color w:val="000000"/>
        </w:rPr>
        <w:t xml:space="preserve">й поддержки и прекращения </w:t>
      </w:r>
      <w:r>
        <w:rPr>
          <w:color w:val="000000"/>
        </w:rPr>
        <w:t xml:space="preserve">      </w:t>
      </w:r>
    </w:p>
    <w:p w:rsidR="006A7718" w:rsidRDefault="0078089D" w:rsidP="0078089D">
      <w:pPr>
        <w:widowControl w:val="0"/>
        <w:ind w:left="2127" w:right="1700"/>
        <w:jc w:val="both"/>
        <w:rPr>
          <w:color w:val="000000"/>
        </w:rPr>
      </w:pPr>
      <w:r>
        <w:rPr>
          <w:color w:val="000000"/>
        </w:rPr>
        <w:t xml:space="preserve">                        </w:t>
      </w:r>
      <w:r w:rsidR="00815018">
        <w:rPr>
          <w:color w:val="000000"/>
        </w:rPr>
        <w:t>пере</w:t>
      </w:r>
      <w:r w:rsidR="006A7718">
        <w:rPr>
          <w:color w:val="000000"/>
        </w:rPr>
        <w:t>числения выплаты</w:t>
      </w:r>
    </w:p>
    <w:p w:rsidR="006A7718" w:rsidRDefault="006A7718" w:rsidP="006A7718">
      <w:pPr>
        <w:widowControl w:val="0"/>
        <w:ind w:left="3119" w:right="-1"/>
        <w:rPr>
          <w:color w:val="000000"/>
        </w:rPr>
      </w:pPr>
    </w:p>
    <w:p w:rsidR="006A7718" w:rsidRDefault="006A7718">
      <w:pPr>
        <w:widowControl w:val="0"/>
        <w:numPr>
          <w:ilvl w:val="1"/>
          <w:numId w:val="5"/>
        </w:numPr>
        <w:tabs>
          <w:tab w:val="left" w:pos="993"/>
        </w:tabs>
        <w:ind w:left="0" w:right="-1" w:firstLine="567"/>
        <w:jc w:val="both"/>
        <w:rPr>
          <w:color w:val="000000"/>
        </w:rPr>
        <w:pPrChange w:id="4" w:author="Былина" w:date="2020-03-16T14:38:00Z">
          <w:pPr>
            <w:widowControl w:val="0"/>
            <w:numPr>
              <w:ilvl w:val="1"/>
              <w:numId w:val="8"/>
            </w:numPr>
            <w:tabs>
              <w:tab w:val="num" w:pos="360"/>
              <w:tab w:val="left" w:pos="993"/>
              <w:tab w:val="num" w:pos="1440"/>
            </w:tabs>
            <w:ind w:left="1440" w:right="-1" w:hanging="720"/>
            <w:jc w:val="both"/>
          </w:pPr>
        </w:pPrChange>
      </w:pPr>
      <w:r>
        <w:rPr>
          <w:color w:val="000000"/>
        </w:rPr>
        <w:t>Основаниями для принятия решения об отказе в назначении дополнительной меры социальной поддержки являются:</w:t>
      </w:r>
    </w:p>
    <w:p w:rsidR="006A7718" w:rsidRDefault="00C234DE" w:rsidP="006A7718">
      <w:pPr>
        <w:widowControl w:val="0"/>
        <w:numPr>
          <w:ilvl w:val="0"/>
          <w:numId w:val="7"/>
        </w:numPr>
        <w:tabs>
          <w:tab w:val="left" w:pos="962"/>
        </w:tabs>
        <w:ind w:left="0" w:firstLine="567"/>
        <w:jc w:val="both"/>
      </w:pPr>
      <w:r>
        <w:rPr>
          <w:color w:val="000000"/>
        </w:rPr>
        <w:lastRenderedPageBreak/>
        <w:t>л</w:t>
      </w:r>
      <w:r w:rsidR="006A7718">
        <w:rPr>
          <w:color w:val="000000"/>
        </w:rPr>
        <w:t>юбой из случаев, указанных в пункте 2.2 настоящего Порядка;</w:t>
      </w:r>
    </w:p>
    <w:p w:rsidR="006A7718" w:rsidRDefault="00C234DE" w:rsidP="006A7718">
      <w:pPr>
        <w:widowControl w:val="0"/>
        <w:numPr>
          <w:ilvl w:val="0"/>
          <w:numId w:val="7"/>
        </w:numPr>
        <w:tabs>
          <w:tab w:val="left" w:pos="962"/>
        </w:tabs>
        <w:ind w:left="0" w:firstLine="567"/>
        <w:jc w:val="both"/>
        <w:rPr>
          <w:color w:val="000000"/>
        </w:rPr>
      </w:pPr>
      <w:r>
        <w:t>о</w:t>
      </w:r>
      <w:r w:rsidR="006A7718">
        <w:t>тсутствие в заявлении сведений о получении согласия иного лица или его законного представителя, не являющегося получателем выплаты - заявителем, на обработку его персональных данных (за исключением лиц, признанных в установленном законом порядке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</w:r>
      <w:r w:rsidR="006A7718">
        <w:rPr>
          <w:color w:val="000000"/>
        </w:rPr>
        <w:t xml:space="preserve"> </w:t>
      </w:r>
    </w:p>
    <w:p w:rsidR="006A7718" w:rsidRDefault="006A7718" w:rsidP="006A7718">
      <w:pPr>
        <w:rPr>
          <w:color w:val="000000"/>
        </w:rPr>
        <w:sectPr w:rsidR="006A7718" w:rsidSect="001C572E">
          <w:pgSz w:w="11906" w:h="16838"/>
          <w:pgMar w:top="993" w:right="850" w:bottom="1134" w:left="1701" w:header="708" w:footer="708" w:gutter="0"/>
          <w:pgNumType w:start="2"/>
          <w:cols w:space="720"/>
          <w:titlePg/>
          <w:docGrid w:linePitch="326"/>
        </w:sectPr>
      </w:pPr>
    </w:p>
    <w:tbl>
      <w:tblPr>
        <w:tblW w:w="0" w:type="auto"/>
        <w:tblInd w:w="-779" w:type="dxa"/>
        <w:tblLook w:val="04A0" w:firstRow="1" w:lastRow="0" w:firstColumn="1" w:lastColumn="0" w:noHBand="0" w:noVBand="1"/>
      </w:tblPr>
      <w:tblGrid>
        <w:gridCol w:w="4927"/>
      </w:tblGrid>
      <w:tr w:rsidR="006A7718" w:rsidTr="006A7718">
        <w:tc>
          <w:tcPr>
            <w:tcW w:w="4927" w:type="dxa"/>
            <w:hideMark/>
          </w:tcPr>
          <w:p w:rsidR="006A7718" w:rsidRDefault="006A7718">
            <w:pPr>
              <w:autoSpaceDE w:val="0"/>
              <w:autoSpaceDN w:val="0"/>
              <w:adjustRightInd w:val="0"/>
            </w:pPr>
            <w:r>
              <w:lastRenderedPageBreak/>
              <w:t xml:space="preserve">Форма </w:t>
            </w:r>
          </w:p>
          <w:p w:rsidR="006A7718" w:rsidRDefault="006A7718">
            <w:pPr>
              <w:jc w:val="both"/>
            </w:pPr>
            <w:r>
              <w:t>к Порядку предоставления дополнительной меры социальной поддержки лицам, сопровождающим ребенка-инвалида на лечение (реабилитацию, консультацию, обследование) за пределы Сахалинской области, по возмещению части фактически понесенных расходов, утвержденному решением Собрания Корсаковского городского округа</w:t>
            </w:r>
          </w:p>
          <w:p w:rsidR="006A7718" w:rsidRDefault="006A7718" w:rsidP="005B275C">
            <w:pPr>
              <w:jc w:val="both"/>
            </w:pPr>
            <w:r>
              <w:t>от __</w:t>
            </w:r>
            <w:r w:rsidR="005B275C">
              <w:t xml:space="preserve"> </w:t>
            </w:r>
            <w:r w:rsidR="005B275C" w:rsidRPr="005B275C">
              <w:rPr>
                <w:u w:val="single"/>
              </w:rPr>
              <w:t xml:space="preserve">   06.04.2020</w:t>
            </w:r>
            <w:r>
              <w:t>_______  № _</w:t>
            </w:r>
            <w:r w:rsidR="005B275C" w:rsidRPr="005B275C">
              <w:rPr>
                <w:u w:val="single"/>
              </w:rPr>
              <w:t xml:space="preserve">    </w:t>
            </w:r>
            <w:r>
              <w:t>__</w:t>
            </w:r>
            <w:r w:rsidR="005B275C" w:rsidRPr="005B275C">
              <w:rPr>
                <w:u w:val="single"/>
              </w:rPr>
              <w:t>120</w:t>
            </w:r>
            <w:r>
              <w:t>_____</w:t>
            </w:r>
          </w:p>
        </w:tc>
      </w:tr>
    </w:tbl>
    <w:p w:rsidR="006A7718" w:rsidRDefault="006A7718" w:rsidP="006A7718">
      <w:pPr>
        <w:autoSpaceDE w:val="0"/>
        <w:autoSpaceDN w:val="0"/>
        <w:adjustRightInd w:val="0"/>
        <w:ind w:firstLine="709"/>
        <w:jc w:val="right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6A7718" w:rsidTr="006A7718">
        <w:tc>
          <w:tcPr>
            <w:tcW w:w="3652" w:type="dxa"/>
          </w:tcPr>
          <w:p w:rsidR="006A7718" w:rsidRDefault="006A7718">
            <w:pPr>
              <w:spacing w:line="276" w:lineRule="auto"/>
              <w:jc w:val="both"/>
            </w:pPr>
          </w:p>
          <w:p w:rsidR="006A7718" w:rsidRDefault="006A7718">
            <w:pPr>
              <w:spacing w:line="276" w:lineRule="auto"/>
              <w:jc w:val="both"/>
            </w:pPr>
          </w:p>
          <w:p w:rsidR="006A7718" w:rsidRDefault="006A7718">
            <w:pPr>
              <w:spacing w:line="276" w:lineRule="auto"/>
              <w:jc w:val="both"/>
            </w:pPr>
          </w:p>
          <w:p w:rsidR="006A7718" w:rsidRDefault="006A7718" w:rsidP="006A7718">
            <w:pPr>
              <w:spacing w:line="276" w:lineRule="auto"/>
              <w:jc w:val="both"/>
              <w:rPr>
                <w:i/>
                <w:u w:val="single"/>
              </w:rPr>
            </w:pPr>
          </w:p>
        </w:tc>
        <w:tc>
          <w:tcPr>
            <w:tcW w:w="5954" w:type="dxa"/>
          </w:tcPr>
          <w:p w:rsidR="006A7718" w:rsidRDefault="006A7718">
            <w:pPr>
              <w:autoSpaceDE w:val="0"/>
              <w:autoSpaceDN w:val="0"/>
              <w:adjustRightInd w:val="0"/>
              <w:ind w:firstLine="709"/>
              <w:jc w:val="right"/>
            </w:pPr>
          </w:p>
          <w:p w:rsidR="006A7718" w:rsidRDefault="006A7718">
            <w:pPr>
              <w:autoSpaceDE w:val="0"/>
              <w:autoSpaceDN w:val="0"/>
              <w:adjustRightInd w:val="0"/>
              <w:ind w:firstLine="709"/>
              <w:jc w:val="right"/>
            </w:pPr>
            <w:r>
              <w:t xml:space="preserve">В администрацию </w:t>
            </w:r>
          </w:p>
          <w:p w:rsidR="006A7718" w:rsidRDefault="006A7718">
            <w:pPr>
              <w:autoSpaceDE w:val="0"/>
              <w:autoSpaceDN w:val="0"/>
              <w:adjustRightInd w:val="0"/>
              <w:ind w:firstLine="709"/>
              <w:jc w:val="right"/>
            </w:pPr>
            <w:r>
              <w:t>Корсаковского городского округа</w:t>
            </w:r>
          </w:p>
        </w:tc>
      </w:tr>
    </w:tbl>
    <w:p w:rsidR="006A7718" w:rsidRDefault="006A7718" w:rsidP="006A7718">
      <w:pPr>
        <w:autoSpaceDE w:val="0"/>
        <w:autoSpaceDN w:val="0"/>
        <w:adjustRightInd w:val="0"/>
        <w:ind w:firstLine="709"/>
        <w:jc w:val="right"/>
      </w:pPr>
    </w:p>
    <w:p w:rsidR="006A7718" w:rsidRDefault="006A7718" w:rsidP="006A7718">
      <w:pPr>
        <w:autoSpaceDE w:val="0"/>
        <w:autoSpaceDN w:val="0"/>
        <w:adjustRightInd w:val="0"/>
        <w:ind w:firstLine="709"/>
        <w:jc w:val="center"/>
      </w:pPr>
      <w:r>
        <w:t>ЗАЯВЛЕНИЕ</w:t>
      </w:r>
    </w:p>
    <w:p w:rsidR="006A7718" w:rsidRDefault="006A7718" w:rsidP="006A7718">
      <w:pPr>
        <w:autoSpaceDE w:val="0"/>
        <w:autoSpaceDN w:val="0"/>
        <w:adjustRightInd w:val="0"/>
        <w:ind w:firstLine="709"/>
        <w:jc w:val="center"/>
      </w:pPr>
      <w:r>
        <w:t>о предоставлении дополнительной меры социальной поддержки</w:t>
      </w:r>
    </w:p>
    <w:p w:rsidR="006A7718" w:rsidRDefault="006A7718" w:rsidP="006A7718">
      <w:pPr>
        <w:jc w:val="center"/>
        <w:rPr>
          <w:lang w:eastAsia="en-US"/>
        </w:rPr>
      </w:pPr>
    </w:p>
    <w:p w:rsidR="006A7718" w:rsidRDefault="006A7718" w:rsidP="006A7718">
      <w:pPr>
        <w:jc w:val="both"/>
        <w:rPr>
          <w:lang w:eastAsia="en-US"/>
        </w:rPr>
      </w:pPr>
    </w:p>
    <w:p w:rsidR="006A7718" w:rsidRDefault="006A7718" w:rsidP="006A7718">
      <w:pPr>
        <w:pBdr>
          <w:bottom w:val="single" w:sz="4" w:space="1" w:color="000000"/>
        </w:pBdr>
        <w:jc w:val="center"/>
        <w:rPr>
          <w:lang w:eastAsia="en-US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</w:t>
      </w:r>
    </w:p>
    <w:p w:rsidR="006A7718" w:rsidRDefault="006A7718" w:rsidP="006A7718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полностью фамилия, имя, отчество (при наличии),  </w:t>
      </w:r>
    </w:p>
    <w:p w:rsidR="006A7718" w:rsidRDefault="006A7718" w:rsidP="006A7718">
      <w:pPr>
        <w:jc w:val="both"/>
      </w:pPr>
    </w:p>
    <w:p w:rsidR="006A7718" w:rsidRDefault="006A7718" w:rsidP="006A7718">
      <w:pPr>
        <w:jc w:val="both"/>
      </w:pPr>
      <w:r>
        <w:t xml:space="preserve">(далее – получатель) от имени которого на основании_______________________________   </w:t>
      </w:r>
    </w:p>
    <w:p w:rsidR="006A7718" w:rsidRDefault="006A7718" w:rsidP="001746F3">
      <w:pPr>
        <w:jc w:val="both"/>
      </w:pPr>
      <w:r>
        <w:t xml:space="preserve">                                                                                                      </w:t>
      </w:r>
      <w:r>
        <w:rPr>
          <w:sz w:val="20"/>
        </w:rPr>
        <w:t xml:space="preserve">указать название документа, </w:t>
      </w:r>
      <w:r>
        <w:t>__________________________________ действует__________________________________</w:t>
      </w:r>
    </w:p>
    <w:p w:rsidR="006A7718" w:rsidRDefault="006A7718" w:rsidP="006A7718">
      <w:pPr>
        <w:jc w:val="both"/>
        <w:rPr>
          <w:sz w:val="20"/>
        </w:rPr>
      </w:pPr>
      <w:r>
        <w:rPr>
          <w:sz w:val="20"/>
        </w:rPr>
        <w:t>подтверждающего полномочия представителя</w:t>
      </w:r>
    </w:p>
    <w:p w:rsidR="006A7718" w:rsidRDefault="006A7718" w:rsidP="006A7718">
      <w:pPr>
        <w:jc w:val="center"/>
      </w:pPr>
      <w:r>
        <w:t xml:space="preserve">_____________________________________________________________________________                      </w:t>
      </w:r>
      <w:r>
        <w:rPr>
          <w:sz w:val="20"/>
        </w:rPr>
        <w:t xml:space="preserve">фамилия, имя, отчество </w:t>
      </w:r>
      <w:r>
        <w:rPr>
          <w:sz w:val="20"/>
          <w:lang w:eastAsia="en-US"/>
        </w:rPr>
        <w:t>(при наличии)</w:t>
      </w:r>
    </w:p>
    <w:p w:rsidR="006A7718" w:rsidRDefault="006A7718" w:rsidP="006A7718">
      <w:pPr>
        <w:jc w:val="center"/>
      </w:pPr>
      <w:r>
        <w:t xml:space="preserve">_____________________________________________________________________________ </w:t>
      </w:r>
    </w:p>
    <w:p w:rsidR="006A7718" w:rsidRDefault="006A7718" w:rsidP="006A7718">
      <w:pPr>
        <w:jc w:val="both"/>
        <w:rPr>
          <w:sz w:val="20"/>
        </w:rPr>
      </w:pPr>
    </w:p>
    <w:p w:rsidR="006A7718" w:rsidRDefault="006A7718" w:rsidP="006A7718">
      <w:pPr>
        <w:spacing w:after="120"/>
        <w:jc w:val="both"/>
      </w:pPr>
      <w:r>
        <w:t>прошу предоставить дополнительную меру социальной поддержки в соответствии с Порядком предоставления дополнительной меры социальной поддержки лицам, сопровождающим ребенка-инвалида на лечение (реабилитацию, консультацию, обследование)               за пределы Сахалинской области, по возмещению части фактически понесенных расходов, утвержденному постановлением администрации Корсаковского городского округа                 от _____________ № _____, путем предоставления единовременной выплаты дополнительно к предоставленной за счет средств бюджета Сахалинской области единовременной адресной социальной помощи при выезде на лечение (реабилитацию, консультацию, обследование) в медицинские организации, предусмотренной подпунктом 3 части 1 статьи 6 Закона Сахалинской области от 06.12.2010 № 112-ЗО «О социальной поддержке семей, имеющих детей, в Сахалинской области» (далее – адресная социальная помощь).</w:t>
      </w:r>
    </w:p>
    <w:p w:rsidR="006A7718" w:rsidRDefault="006A7718" w:rsidP="006A7718">
      <w:pPr>
        <w:spacing w:after="120"/>
        <w:ind w:left="5954" w:hanging="5244"/>
        <w:jc w:val="both"/>
      </w:pPr>
      <w:r>
        <w:t xml:space="preserve">Адресная социальная помощь мне предоставлена ____________________________                    </w:t>
      </w:r>
      <w:r>
        <w:rPr>
          <w:sz w:val="20"/>
          <w:szCs w:val="20"/>
        </w:rPr>
        <w:t>полное н</w:t>
      </w:r>
      <w:r>
        <w:rPr>
          <w:sz w:val="20"/>
        </w:rPr>
        <w:t xml:space="preserve">аименование учреждения, </w:t>
      </w:r>
    </w:p>
    <w:p w:rsidR="006A7718" w:rsidRDefault="006A7718" w:rsidP="006A7718">
      <w:pPr>
        <w:spacing w:after="120"/>
        <w:jc w:val="center"/>
        <w:rPr>
          <w:sz w:val="20"/>
        </w:rPr>
      </w:pPr>
      <w:r>
        <w:t xml:space="preserve">_____________________________________________________________________________ </w:t>
      </w:r>
      <w:r>
        <w:rPr>
          <w:sz w:val="20"/>
        </w:rPr>
        <w:t xml:space="preserve">принявшего решение о предоставлении адресной социальной помощи получателю </w:t>
      </w:r>
    </w:p>
    <w:p w:rsidR="006A7718" w:rsidRDefault="006A7718" w:rsidP="006A7718">
      <w:pPr>
        <w:spacing w:after="120"/>
        <w:jc w:val="both"/>
      </w:pPr>
      <w:r>
        <w:t xml:space="preserve">(далее – Учреждение) и подтверждается предоставленным (направленным) мне извещением от __________________ № _________________. </w:t>
      </w:r>
    </w:p>
    <w:p w:rsidR="006A7718" w:rsidRDefault="006A7718" w:rsidP="006A7718">
      <w:pPr>
        <w:spacing w:after="120"/>
        <w:jc w:val="both"/>
      </w:pPr>
    </w:p>
    <w:p w:rsidR="006A7718" w:rsidRDefault="006A7718" w:rsidP="006A7718">
      <w:pPr>
        <w:spacing w:after="120"/>
        <w:jc w:val="both"/>
      </w:pPr>
    </w:p>
    <w:p w:rsidR="006A7718" w:rsidRDefault="006A7718" w:rsidP="006A7718">
      <w:pPr>
        <w:spacing w:after="120"/>
        <w:ind w:firstLine="708"/>
        <w:jc w:val="center"/>
      </w:pPr>
      <w:r>
        <w:t xml:space="preserve">Выплату дополнительной социальной поддержки прошу перечислить по следующих реквизитам_______________________________________________________________                                                       </w:t>
      </w:r>
      <w:r>
        <w:rPr>
          <w:sz w:val="20"/>
        </w:rPr>
        <w:t>реквизитов кредитной организации и лицевого счета (банковской карты),</w:t>
      </w:r>
    </w:p>
    <w:p w:rsidR="006A7718" w:rsidRDefault="006A7718" w:rsidP="006A7718">
      <w:pPr>
        <w:spacing w:after="120"/>
        <w:jc w:val="both"/>
      </w:pPr>
      <w:r>
        <w:t>_____________________________________________________________________________</w:t>
      </w:r>
    </w:p>
    <w:p w:rsidR="006A7718" w:rsidRDefault="006A7718" w:rsidP="006A7718">
      <w:pPr>
        <w:spacing w:after="120"/>
        <w:jc w:val="center"/>
      </w:pPr>
      <w:r>
        <w:rPr>
          <w:sz w:val="20"/>
        </w:rPr>
        <w:t>открытого(-ой) в российской кредитной организации</w:t>
      </w:r>
      <w:r>
        <w:t xml:space="preserve"> _____________________________________________________________________________</w:t>
      </w:r>
    </w:p>
    <w:p w:rsidR="006A7718" w:rsidRDefault="006A7718" w:rsidP="006A7718">
      <w:pPr>
        <w:spacing w:after="120"/>
        <w:jc w:val="both"/>
      </w:pPr>
      <w:r>
        <w:t>_____________________________________________________________________________, открытым в российской кредитной организации, расположенной на территории Сахалинской области.</w:t>
      </w:r>
    </w:p>
    <w:p w:rsidR="006A7718" w:rsidRDefault="006A7718" w:rsidP="006A7718">
      <w:pPr>
        <w:autoSpaceDE w:val="0"/>
        <w:autoSpaceDN w:val="0"/>
        <w:adjustRightInd w:val="0"/>
        <w:ind w:firstLine="709"/>
        <w:jc w:val="right"/>
      </w:pPr>
      <w:r>
        <w:t xml:space="preserve">                              </w:t>
      </w:r>
    </w:p>
    <w:p w:rsidR="006A7718" w:rsidRDefault="006A7718" w:rsidP="006A7718">
      <w:pPr>
        <w:ind w:firstLine="708"/>
        <w:jc w:val="both"/>
        <w:rPr>
          <w:b/>
        </w:rPr>
      </w:pPr>
      <w:r>
        <w:rPr>
          <w:b/>
        </w:rPr>
        <w:t>Настоящим подтверждаю, что:</w:t>
      </w:r>
    </w:p>
    <w:p w:rsidR="006A7718" w:rsidRDefault="006A7718" w:rsidP="006A7718">
      <w:pPr>
        <w:spacing w:after="120"/>
        <w:ind w:firstLine="708"/>
        <w:jc w:val="both"/>
      </w:pPr>
      <w:r>
        <w:t>1) ознакомлен с Порядком предоставления дополнительной меры социальной поддержки лицам, сопровождающим ребенка-инвалида на лечение (реабилитацию, консультацию, обследование) за пределы Сахалинской области, по возмещению части фактически понесенных расходов, утвержденному постановлением администрации Корсаковского городского округа от _____________ № ________ .</w:t>
      </w:r>
    </w:p>
    <w:p w:rsidR="006A7718" w:rsidRDefault="006A7718" w:rsidP="006A7718">
      <w:pPr>
        <w:autoSpaceDE w:val="0"/>
        <w:autoSpaceDN w:val="0"/>
        <w:adjustRightInd w:val="0"/>
        <w:ind w:firstLine="708"/>
        <w:jc w:val="both"/>
      </w:pPr>
      <w:r>
        <w:t>2) в отношении меня не было принято решение об оказании аналогичной поддержки (поддержки дополнительно к адресной социальной помощи).</w:t>
      </w:r>
    </w:p>
    <w:p w:rsidR="006A7718" w:rsidRDefault="006A7718" w:rsidP="006A7718">
      <w:pPr>
        <w:autoSpaceDE w:val="0"/>
        <w:autoSpaceDN w:val="0"/>
        <w:adjustRightInd w:val="0"/>
        <w:ind w:firstLine="709"/>
        <w:jc w:val="both"/>
      </w:pPr>
    </w:p>
    <w:p w:rsidR="006A7718" w:rsidRDefault="006A7718" w:rsidP="006A7718">
      <w:pPr>
        <w:autoSpaceDE w:val="0"/>
        <w:autoSpaceDN w:val="0"/>
        <w:adjustRightInd w:val="0"/>
        <w:ind w:firstLine="708"/>
        <w:jc w:val="both"/>
      </w:pPr>
      <w:r>
        <w:t>3) информация, указанная в настоящем заявлении и документах, приложенных к нему, является достоверной, и я согласен нести ответственность в установленном порядке в случае установления ее недостоверности.</w:t>
      </w:r>
    </w:p>
    <w:p w:rsidR="006A7718" w:rsidRDefault="006A7718" w:rsidP="006A7718">
      <w:pPr>
        <w:autoSpaceDE w:val="0"/>
        <w:autoSpaceDN w:val="0"/>
        <w:adjustRightInd w:val="0"/>
        <w:ind w:firstLine="709"/>
        <w:jc w:val="both"/>
      </w:pPr>
    </w:p>
    <w:p w:rsidR="006A7718" w:rsidRDefault="006A7718" w:rsidP="006A7718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Настоящим заявлением:</w:t>
      </w:r>
    </w:p>
    <w:p w:rsidR="006A7718" w:rsidRDefault="006A7718" w:rsidP="006A7718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1) </w:t>
      </w:r>
      <w:r>
        <w:rPr>
          <w:b/>
        </w:rPr>
        <w:t>даю согласие:</w:t>
      </w:r>
    </w:p>
    <w:p w:rsidR="006A7718" w:rsidRDefault="006A7718" w:rsidP="006A7718">
      <w:pPr>
        <w:autoSpaceDE w:val="0"/>
        <w:autoSpaceDN w:val="0"/>
        <w:adjustRightInd w:val="0"/>
        <w:ind w:firstLine="708"/>
        <w:jc w:val="both"/>
      </w:pPr>
      <w:r>
        <w:t>- на обработку, распространение и использование моих персональных данных и персональных данных ребенка-инвалида (детей-инвалидов), которые необходимы для предоставления дополнительной меры социальной поддержки. Настоящее согласие действует со дня подписания настоящего заявления до дня отзыва в письменном виде.*;</w:t>
      </w:r>
    </w:p>
    <w:p w:rsidR="006A7718" w:rsidRDefault="006A7718" w:rsidP="006A7718">
      <w:pPr>
        <w:autoSpaceDE w:val="0"/>
        <w:autoSpaceDN w:val="0"/>
        <w:adjustRightInd w:val="0"/>
        <w:ind w:firstLine="709"/>
        <w:jc w:val="both"/>
      </w:pPr>
      <w:r>
        <w:t>- на проверку достоверности сведений (информации), указанных в настоящем заявлении и документах, приложенных к настоящему заявлению;</w:t>
      </w:r>
    </w:p>
    <w:p w:rsidR="006A7718" w:rsidRDefault="006A7718" w:rsidP="006A7718">
      <w:pPr>
        <w:autoSpaceDE w:val="0"/>
        <w:autoSpaceDN w:val="0"/>
        <w:adjustRightInd w:val="0"/>
        <w:ind w:firstLine="709"/>
        <w:jc w:val="both"/>
      </w:pPr>
      <w:r>
        <w:t>2) обязуюсь безотлагательно извещать администрацию Корсаковского городского округа (орган местного самоуправления Корсаковского городского округа, принявший решение о назначении дополнительной меры социальной поддержки об изменении персональных данных, указанных в настоящем заявлении и документах, приложенных к нему,</w:t>
      </w:r>
    </w:p>
    <w:p w:rsidR="006A7718" w:rsidRDefault="006A7718" w:rsidP="006A7718">
      <w:pPr>
        <w:autoSpaceDE w:val="0"/>
        <w:autoSpaceDN w:val="0"/>
        <w:adjustRightInd w:val="0"/>
        <w:jc w:val="both"/>
      </w:pPr>
      <w:r>
        <w:t>в том числе: места жительства (адреса места пребывания, адреса места фактического проживания), почтового адреса, реквизитов для перечисления выплаты дополнительной меры социальной поддержки;</w:t>
      </w:r>
    </w:p>
    <w:p w:rsidR="006A7718" w:rsidRDefault="006A7718" w:rsidP="006A7718">
      <w:pPr>
        <w:autoSpaceDE w:val="0"/>
        <w:autoSpaceDN w:val="0"/>
        <w:adjustRightInd w:val="0"/>
        <w:ind w:firstLine="709"/>
        <w:jc w:val="both"/>
      </w:pPr>
    </w:p>
    <w:p w:rsidR="006A7718" w:rsidRDefault="006A7718" w:rsidP="006A7718">
      <w:pPr>
        <w:autoSpaceDE w:val="0"/>
        <w:autoSpaceDN w:val="0"/>
        <w:adjustRightInd w:val="0"/>
        <w:ind w:firstLine="708"/>
        <w:jc w:val="both"/>
      </w:pPr>
      <w:r>
        <w:t>К настоящему заявлению приложены следующие (необходимо перечислить все документы, прилагаемые к настоящему заявлению):</w:t>
      </w:r>
    </w:p>
    <w:p w:rsidR="006A7718" w:rsidRDefault="006A7718" w:rsidP="006A7718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6A7718" w:rsidTr="006A77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18" w:rsidRDefault="006A7718">
            <w:pPr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18" w:rsidRDefault="006A7718">
            <w:pPr>
              <w:autoSpaceDE w:val="0"/>
              <w:autoSpaceDN w:val="0"/>
              <w:adjustRightInd w:val="0"/>
              <w:jc w:val="center"/>
            </w:pPr>
            <w:r>
              <w:t>Наименование документа (с указанием количества листов)</w:t>
            </w:r>
          </w:p>
        </w:tc>
      </w:tr>
      <w:tr w:rsidR="006A7718" w:rsidTr="006A77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8" w:rsidRDefault="006A7718">
            <w:pPr>
              <w:autoSpaceDE w:val="0"/>
              <w:autoSpaceDN w:val="0"/>
              <w:adjustRightInd w:val="0"/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8" w:rsidRDefault="006A7718">
            <w:pPr>
              <w:autoSpaceDE w:val="0"/>
              <w:autoSpaceDN w:val="0"/>
              <w:adjustRightInd w:val="0"/>
            </w:pPr>
          </w:p>
        </w:tc>
      </w:tr>
      <w:tr w:rsidR="006A7718" w:rsidTr="006A77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8" w:rsidRDefault="006A7718">
            <w:pPr>
              <w:autoSpaceDE w:val="0"/>
              <w:autoSpaceDN w:val="0"/>
              <w:adjustRightInd w:val="0"/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8" w:rsidRDefault="006A7718">
            <w:pPr>
              <w:autoSpaceDE w:val="0"/>
              <w:autoSpaceDN w:val="0"/>
              <w:adjustRightInd w:val="0"/>
            </w:pPr>
          </w:p>
        </w:tc>
      </w:tr>
      <w:tr w:rsidR="006A7718" w:rsidTr="006A77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8" w:rsidRDefault="006A7718">
            <w:pPr>
              <w:autoSpaceDE w:val="0"/>
              <w:autoSpaceDN w:val="0"/>
              <w:adjustRightInd w:val="0"/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8" w:rsidRDefault="006A7718">
            <w:pPr>
              <w:autoSpaceDE w:val="0"/>
              <w:autoSpaceDN w:val="0"/>
              <w:adjustRightInd w:val="0"/>
            </w:pPr>
          </w:p>
        </w:tc>
      </w:tr>
      <w:tr w:rsidR="006A7718" w:rsidTr="006A77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8" w:rsidRDefault="006A7718">
            <w:pPr>
              <w:autoSpaceDE w:val="0"/>
              <w:autoSpaceDN w:val="0"/>
              <w:adjustRightInd w:val="0"/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8" w:rsidRDefault="006A7718">
            <w:pPr>
              <w:autoSpaceDE w:val="0"/>
              <w:autoSpaceDN w:val="0"/>
              <w:adjustRightInd w:val="0"/>
            </w:pPr>
          </w:p>
        </w:tc>
      </w:tr>
    </w:tbl>
    <w:p w:rsidR="006A7718" w:rsidRDefault="006A7718" w:rsidP="006A7718">
      <w:pPr>
        <w:widowControl w:val="0"/>
        <w:autoSpaceDE w:val="0"/>
        <w:autoSpaceDN w:val="0"/>
        <w:adjustRightInd w:val="0"/>
        <w:ind w:firstLine="709"/>
        <w:jc w:val="both"/>
      </w:pPr>
    </w:p>
    <w:p w:rsidR="006A7718" w:rsidRDefault="006A7718" w:rsidP="006A7718">
      <w:pPr>
        <w:autoSpaceDE w:val="0"/>
        <w:autoSpaceDN w:val="0"/>
        <w:adjustRightInd w:val="0"/>
        <w:jc w:val="both"/>
      </w:pPr>
    </w:p>
    <w:p w:rsidR="006A7718" w:rsidRDefault="006A7718" w:rsidP="006A7718">
      <w:pPr>
        <w:autoSpaceDE w:val="0"/>
        <w:autoSpaceDN w:val="0"/>
        <w:adjustRightInd w:val="0"/>
        <w:jc w:val="both"/>
      </w:pPr>
      <w:r>
        <w:t xml:space="preserve">    </w:t>
      </w:r>
      <w:r>
        <w:tab/>
        <w:t>Прошу направить уведомление о принятом администрацией Корсаковского городского округа решении о назначении дополнительной меры социальной поддержки (нужное отметить один из способа уведомления):*</w:t>
      </w:r>
    </w:p>
    <w:p w:rsidR="006A7718" w:rsidRDefault="006A7718" w:rsidP="006A7718">
      <w:pPr>
        <w:autoSpaceDE w:val="0"/>
        <w:autoSpaceDN w:val="0"/>
        <w:adjustRightInd w:val="0"/>
        <w:jc w:val="both"/>
      </w:pPr>
    </w:p>
    <w:p w:rsidR="006A7718" w:rsidRDefault="006A7718" w:rsidP="006A7718">
      <w:r>
        <w:tab/>
      </w:r>
      <w:r>
        <w:rPr>
          <w:rFonts w:ascii="Courier New" w:hAnsi="Courier New" w:cs="Courier New"/>
          <w:b/>
          <w:noProof/>
          <w:position w:val="-9"/>
          <w:sz w:val="20"/>
          <w:szCs w:val="20"/>
        </w:rPr>
        <w:drawing>
          <wp:inline distT="0" distB="0" distL="0" distR="0">
            <wp:extent cx="1809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 почтовый адрес ____________________________________________________</w:t>
      </w:r>
    </w:p>
    <w:p w:rsidR="006A7718" w:rsidRDefault="006A7718" w:rsidP="006A7718"/>
    <w:p w:rsidR="006A7718" w:rsidRDefault="006A7718" w:rsidP="006A7718">
      <w:r>
        <w:t>_____________________________________________________________________________</w:t>
      </w:r>
    </w:p>
    <w:p w:rsidR="006A7718" w:rsidRDefault="006A7718" w:rsidP="006A7718"/>
    <w:p w:rsidR="006A7718" w:rsidRDefault="006A7718" w:rsidP="006A7718"/>
    <w:p w:rsidR="006A7718" w:rsidRDefault="006A7718" w:rsidP="006A7718">
      <w:pPr>
        <w:autoSpaceDE w:val="0"/>
        <w:autoSpaceDN w:val="0"/>
        <w:adjustRightInd w:val="0"/>
        <w:ind w:firstLine="708"/>
        <w:jc w:val="both"/>
      </w:pPr>
      <w:r>
        <w:rPr>
          <w:rFonts w:ascii="Courier New" w:hAnsi="Courier New" w:cs="Courier New"/>
          <w:noProof/>
          <w:position w:val="-9"/>
          <w:sz w:val="20"/>
          <w:szCs w:val="20"/>
        </w:rPr>
        <w:drawing>
          <wp:inline distT="0" distB="0" distL="0" distR="0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 адрес электронной почты ____________________________________________.</w:t>
      </w:r>
    </w:p>
    <w:p w:rsidR="006A7718" w:rsidRDefault="006A7718" w:rsidP="006A7718">
      <w:pPr>
        <w:autoSpaceDE w:val="0"/>
        <w:autoSpaceDN w:val="0"/>
        <w:adjustRightInd w:val="0"/>
        <w:jc w:val="both"/>
      </w:pPr>
    </w:p>
    <w:p w:rsidR="006A7718" w:rsidRDefault="006A7718" w:rsidP="006A7718">
      <w:pPr>
        <w:autoSpaceDE w:val="0"/>
        <w:autoSpaceDN w:val="0"/>
        <w:adjustRightInd w:val="0"/>
        <w:jc w:val="both"/>
      </w:pPr>
    </w:p>
    <w:p w:rsidR="006A7718" w:rsidRDefault="006A7718" w:rsidP="006A7718">
      <w:pPr>
        <w:autoSpaceDE w:val="0"/>
        <w:autoSpaceDN w:val="0"/>
        <w:adjustRightInd w:val="0"/>
        <w:jc w:val="both"/>
      </w:pPr>
      <w: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6"/>
        <w:gridCol w:w="3260"/>
        <w:gridCol w:w="3345"/>
      </w:tblGrid>
      <w:tr w:rsidR="006A7718" w:rsidTr="006A7718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18" w:rsidRDefault="006A7718">
            <w:pPr>
              <w:autoSpaceDE w:val="0"/>
              <w:autoSpaceDN w:val="0"/>
              <w:adjustRightInd w:val="0"/>
              <w:jc w:val="center"/>
            </w:pPr>
            <w:r>
              <w:t xml:space="preserve">Дата подачи </w:t>
            </w:r>
          </w:p>
          <w:p w:rsidR="006A7718" w:rsidRDefault="006A7718">
            <w:pPr>
              <w:autoSpaceDE w:val="0"/>
              <w:autoSpaceDN w:val="0"/>
              <w:adjustRightInd w:val="0"/>
              <w:jc w:val="center"/>
            </w:pPr>
            <w:r>
              <w:t>заявления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18" w:rsidRDefault="006A771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Подпись заявителя</w:t>
            </w:r>
          </w:p>
          <w:p w:rsidR="006A7718" w:rsidRDefault="006A7718">
            <w:pPr>
              <w:autoSpaceDE w:val="0"/>
              <w:autoSpaceDN w:val="0"/>
              <w:adjustRightInd w:val="0"/>
              <w:jc w:val="center"/>
            </w:pPr>
            <w:r>
              <w:t xml:space="preserve"> (его представителя*)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18" w:rsidRDefault="006A7718">
            <w:pPr>
              <w:autoSpaceDE w:val="0"/>
              <w:autoSpaceDN w:val="0"/>
              <w:adjustRightInd w:val="0"/>
              <w:jc w:val="center"/>
            </w:pPr>
            <w:r>
              <w:t>Расшифровка подписи</w:t>
            </w:r>
          </w:p>
          <w:p w:rsidR="006A7718" w:rsidRDefault="006A7718">
            <w:pPr>
              <w:autoSpaceDE w:val="0"/>
              <w:autoSpaceDN w:val="0"/>
              <w:adjustRightInd w:val="0"/>
              <w:jc w:val="center"/>
            </w:pPr>
            <w:r>
              <w:t xml:space="preserve"> (инициалы, фамилия)</w:t>
            </w:r>
          </w:p>
        </w:tc>
      </w:tr>
      <w:tr w:rsidR="006A7718" w:rsidTr="006A7718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8" w:rsidRDefault="006A77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8" w:rsidRDefault="006A77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8" w:rsidRDefault="006A7718">
            <w:pPr>
              <w:autoSpaceDE w:val="0"/>
              <w:autoSpaceDN w:val="0"/>
              <w:adjustRightInd w:val="0"/>
              <w:jc w:val="center"/>
            </w:pPr>
          </w:p>
          <w:p w:rsidR="006A7718" w:rsidRDefault="006A7718">
            <w:pPr>
              <w:autoSpaceDE w:val="0"/>
              <w:autoSpaceDN w:val="0"/>
              <w:adjustRightInd w:val="0"/>
              <w:jc w:val="center"/>
            </w:pPr>
          </w:p>
          <w:p w:rsidR="006A7718" w:rsidRDefault="006A7718">
            <w:pPr>
              <w:autoSpaceDE w:val="0"/>
              <w:autoSpaceDN w:val="0"/>
              <w:adjustRightInd w:val="0"/>
              <w:jc w:val="center"/>
            </w:pPr>
          </w:p>
          <w:p w:rsidR="006A7718" w:rsidRDefault="006A771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A7718" w:rsidRDefault="006A7718" w:rsidP="006A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8"/>
          <w:sz w:val="20"/>
          <w:lang w:eastAsia="x-none"/>
        </w:rPr>
      </w:pPr>
      <w:r>
        <w:rPr>
          <w:b/>
          <w:sz w:val="20"/>
          <w:lang w:eastAsia="x-none"/>
        </w:rPr>
        <w:t>*</w:t>
      </w:r>
      <w:r>
        <w:rPr>
          <w:b/>
          <w:sz w:val="20"/>
          <w:vertAlign w:val="superscript"/>
          <w:lang w:val="x-none" w:eastAsia="x-none"/>
        </w:rPr>
        <w:t xml:space="preserve"> </w:t>
      </w:r>
      <w:r>
        <w:rPr>
          <w:spacing w:val="-8"/>
          <w:sz w:val="20"/>
          <w:lang w:val="x-none" w:eastAsia="x-none"/>
        </w:rPr>
        <w:t>В случае, если за</w:t>
      </w:r>
      <w:r>
        <w:rPr>
          <w:spacing w:val="-8"/>
          <w:sz w:val="20"/>
          <w:lang w:eastAsia="x-none"/>
        </w:rPr>
        <w:t>явление</w:t>
      </w:r>
      <w:r>
        <w:rPr>
          <w:spacing w:val="-8"/>
          <w:sz w:val="20"/>
          <w:lang w:val="x-none" w:eastAsia="x-none"/>
        </w:rPr>
        <w:t xml:space="preserve"> подписывается и представляется представителем </w:t>
      </w:r>
      <w:r>
        <w:rPr>
          <w:spacing w:val="-8"/>
          <w:sz w:val="20"/>
          <w:lang w:eastAsia="x-none"/>
        </w:rPr>
        <w:t>заявителя</w:t>
      </w:r>
      <w:r>
        <w:rPr>
          <w:spacing w:val="-8"/>
          <w:sz w:val="20"/>
          <w:lang w:val="x-none" w:eastAsia="x-none"/>
        </w:rPr>
        <w:t xml:space="preserve">, то в </w:t>
      </w:r>
      <w:r>
        <w:rPr>
          <w:spacing w:val="-8"/>
          <w:sz w:val="20"/>
          <w:lang w:eastAsia="x-none"/>
        </w:rPr>
        <w:t>заявлении</w:t>
      </w:r>
      <w:r>
        <w:rPr>
          <w:spacing w:val="-8"/>
          <w:sz w:val="20"/>
          <w:lang w:val="x-none" w:eastAsia="x-none"/>
        </w:rPr>
        <w:t xml:space="preserve"> дополнительно указываются: фамилия, имя, отчество и адрес представителя; </w:t>
      </w:r>
      <w:r>
        <w:rPr>
          <w:spacing w:val="-8"/>
          <w:sz w:val="20"/>
          <w:lang w:eastAsia="x-none"/>
        </w:rPr>
        <w:t>реквизиты</w:t>
      </w:r>
      <w:r>
        <w:rPr>
          <w:spacing w:val="-8"/>
          <w:sz w:val="20"/>
          <w:lang w:val="x-none" w:eastAsia="x-none"/>
        </w:rPr>
        <w:t xml:space="preserve"> документа, удостоверяющего его личность, сведения о дате выдачи указанного документа и выдавшем его органе</w:t>
      </w:r>
      <w:r>
        <w:rPr>
          <w:spacing w:val="-8"/>
          <w:sz w:val="20"/>
          <w:lang w:eastAsia="x-none"/>
        </w:rPr>
        <w:t>,</w:t>
      </w:r>
      <w:r>
        <w:rPr>
          <w:spacing w:val="-8"/>
          <w:sz w:val="20"/>
          <w:lang w:val="x-none" w:eastAsia="x-none"/>
        </w:rPr>
        <w:t xml:space="preserve"> </w:t>
      </w:r>
      <w:r>
        <w:rPr>
          <w:spacing w:val="-8"/>
          <w:sz w:val="20"/>
          <w:lang w:eastAsia="x-none"/>
        </w:rPr>
        <w:t>представляется</w:t>
      </w:r>
      <w:r>
        <w:rPr>
          <w:spacing w:val="-8"/>
          <w:sz w:val="20"/>
          <w:lang w:val="x-none" w:eastAsia="x-none"/>
        </w:rPr>
        <w:t xml:space="preserve"> доверенност</w:t>
      </w:r>
      <w:r>
        <w:rPr>
          <w:spacing w:val="-8"/>
          <w:sz w:val="20"/>
          <w:lang w:eastAsia="x-none"/>
        </w:rPr>
        <w:t>ь</w:t>
      </w:r>
      <w:r>
        <w:rPr>
          <w:spacing w:val="-8"/>
          <w:sz w:val="20"/>
          <w:lang w:val="x-none" w:eastAsia="x-none"/>
        </w:rPr>
        <w:t xml:space="preserve"> или ино</w:t>
      </w:r>
      <w:r>
        <w:rPr>
          <w:spacing w:val="-8"/>
          <w:sz w:val="20"/>
          <w:lang w:eastAsia="x-none"/>
        </w:rPr>
        <w:t>й</w:t>
      </w:r>
      <w:r>
        <w:rPr>
          <w:spacing w:val="-8"/>
          <w:sz w:val="20"/>
          <w:lang w:val="x-none" w:eastAsia="x-none"/>
        </w:rPr>
        <w:t xml:space="preserve"> документ, подтверждающ</w:t>
      </w:r>
      <w:r>
        <w:rPr>
          <w:spacing w:val="-8"/>
          <w:sz w:val="20"/>
          <w:lang w:eastAsia="x-none"/>
        </w:rPr>
        <w:t>ий</w:t>
      </w:r>
      <w:r>
        <w:rPr>
          <w:spacing w:val="-8"/>
          <w:sz w:val="20"/>
          <w:lang w:val="x-none" w:eastAsia="x-none"/>
        </w:rPr>
        <w:t xml:space="preserve"> полномочия этого представителя включая получение представителем от субъекта персональных данных, т.е. лица, в отношении которого запрашивается информация, согласия на обработку его персональных данных в соответствии с указанным текстом согласия</w:t>
      </w:r>
      <w:r>
        <w:rPr>
          <w:spacing w:val="-8"/>
          <w:sz w:val="20"/>
          <w:lang w:eastAsia="x-none"/>
        </w:rPr>
        <w:t>, дачу от имени заявителя согласий, подтверждение от имени заявителя д</w:t>
      </w:r>
      <w:r>
        <w:rPr>
          <w:sz w:val="20"/>
        </w:rPr>
        <w:t>остоверности сведений (информации)</w:t>
      </w:r>
      <w:r>
        <w:rPr>
          <w:spacing w:val="-8"/>
          <w:sz w:val="20"/>
          <w:lang w:val="x-none" w:eastAsia="x-none"/>
        </w:rPr>
        <w:t>.</w:t>
      </w:r>
    </w:p>
    <w:p w:rsidR="006A7718" w:rsidRDefault="006A7718" w:rsidP="006A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8"/>
          <w:sz w:val="20"/>
          <w:lang w:eastAsia="x-none"/>
        </w:rPr>
      </w:pPr>
    </w:p>
    <w:p w:rsidR="006A7718" w:rsidRDefault="006A7718" w:rsidP="006A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8"/>
          <w:sz w:val="20"/>
          <w:lang w:eastAsia="x-none"/>
        </w:rPr>
      </w:pPr>
    </w:p>
    <w:p w:rsidR="006A7718" w:rsidRDefault="006A7718" w:rsidP="006A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8"/>
          <w:sz w:val="20"/>
          <w:lang w:eastAsia="x-none"/>
        </w:rPr>
      </w:pPr>
    </w:p>
    <w:p w:rsidR="006A7718" w:rsidRDefault="006A7718" w:rsidP="006A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8"/>
          <w:sz w:val="20"/>
          <w:lang w:eastAsia="x-none"/>
        </w:rPr>
      </w:pPr>
    </w:p>
    <w:p w:rsidR="006A7718" w:rsidRDefault="006A7718" w:rsidP="006A7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8"/>
          <w:sz w:val="20"/>
          <w:lang w:eastAsia="x-none"/>
        </w:rPr>
      </w:pPr>
    </w:p>
    <w:p w:rsidR="006A7718" w:rsidRDefault="006A7718" w:rsidP="006A77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5" w:name="Par156"/>
      <w:bookmarkEnd w:id="5"/>
    </w:p>
    <w:p w:rsidR="006A7718" w:rsidRPr="00EF5214" w:rsidRDefault="006A7718" w:rsidP="00EF5214"/>
    <w:sectPr w:rsidR="006A7718" w:rsidRPr="00EF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BE7" w:rsidRDefault="00D77BE7" w:rsidP="00D21CC2">
      <w:r>
        <w:separator/>
      </w:r>
    </w:p>
  </w:endnote>
  <w:endnote w:type="continuationSeparator" w:id="0">
    <w:p w:rsidR="00D77BE7" w:rsidRDefault="00D77BE7" w:rsidP="00D2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BE7" w:rsidRDefault="00D77BE7" w:rsidP="00D21CC2">
      <w:r>
        <w:separator/>
      </w:r>
    </w:p>
  </w:footnote>
  <w:footnote w:type="continuationSeparator" w:id="0">
    <w:p w:rsidR="00D77BE7" w:rsidRDefault="00D77BE7" w:rsidP="00D2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71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09953AC"/>
    <w:multiLevelType w:val="hybridMultilevel"/>
    <w:tmpl w:val="922298F6"/>
    <w:lvl w:ilvl="0" w:tplc="318C4028">
      <w:start w:val="1"/>
      <w:numFmt w:val="decimal"/>
      <w:lvlText w:val="%1)"/>
      <w:lvlJc w:val="left"/>
      <w:pPr>
        <w:ind w:left="1407" w:hanging="840"/>
      </w:pPr>
      <w:rPr>
        <w:rFonts w:eastAsia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4580F28"/>
    <w:multiLevelType w:val="hybridMultilevel"/>
    <w:tmpl w:val="B5D09D62"/>
    <w:lvl w:ilvl="0" w:tplc="6374CC3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94E3EAB"/>
    <w:multiLevelType w:val="hybridMultilevel"/>
    <w:tmpl w:val="FDCE7E14"/>
    <w:lvl w:ilvl="0" w:tplc="84F2D52E">
      <w:start w:val="1"/>
      <w:numFmt w:val="decimal"/>
      <w:lvlText w:val="%1)"/>
      <w:lvlJc w:val="left"/>
      <w:pPr>
        <w:ind w:left="1397" w:hanging="8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91B0768"/>
    <w:multiLevelType w:val="multilevel"/>
    <w:tmpl w:val="7D7EE360"/>
    <w:lvl w:ilvl="0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cs="Times New Roman"/>
      </w:rPr>
    </w:lvl>
  </w:abstractNum>
  <w:abstractNum w:abstractNumId="5">
    <w:nsid w:val="6D4D78B3"/>
    <w:multiLevelType w:val="multilevel"/>
    <w:tmpl w:val="1F8A4D5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1749" w:hanging="10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49" w:hanging="10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49" w:hanging="10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6">
    <w:nsid w:val="6F5B4C36"/>
    <w:multiLevelType w:val="multilevel"/>
    <w:tmpl w:val="02A0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1895D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14"/>
    <w:rsid w:val="00007F06"/>
    <w:rsid w:val="000147B3"/>
    <w:rsid w:val="00092B2E"/>
    <w:rsid w:val="0009693E"/>
    <w:rsid w:val="000A3CD6"/>
    <w:rsid w:val="0014149F"/>
    <w:rsid w:val="001447FE"/>
    <w:rsid w:val="00156912"/>
    <w:rsid w:val="001746F3"/>
    <w:rsid w:val="00183AE5"/>
    <w:rsid w:val="001C572E"/>
    <w:rsid w:val="001D5A57"/>
    <w:rsid w:val="00235069"/>
    <w:rsid w:val="00261350"/>
    <w:rsid w:val="00355721"/>
    <w:rsid w:val="003A229B"/>
    <w:rsid w:val="004167B6"/>
    <w:rsid w:val="00444E22"/>
    <w:rsid w:val="0049314B"/>
    <w:rsid w:val="004B59DA"/>
    <w:rsid w:val="004C5096"/>
    <w:rsid w:val="005629AF"/>
    <w:rsid w:val="005B275C"/>
    <w:rsid w:val="00641AA2"/>
    <w:rsid w:val="00670314"/>
    <w:rsid w:val="006A7718"/>
    <w:rsid w:val="006D071F"/>
    <w:rsid w:val="0078089D"/>
    <w:rsid w:val="007A23E6"/>
    <w:rsid w:val="007B5C80"/>
    <w:rsid w:val="007C3EA3"/>
    <w:rsid w:val="00815018"/>
    <w:rsid w:val="008374CD"/>
    <w:rsid w:val="00884B0B"/>
    <w:rsid w:val="008A7F92"/>
    <w:rsid w:val="008B2B0B"/>
    <w:rsid w:val="008C7121"/>
    <w:rsid w:val="008D24C7"/>
    <w:rsid w:val="00926854"/>
    <w:rsid w:val="0092727C"/>
    <w:rsid w:val="00936C53"/>
    <w:rsid w:val="00983BB3"/>
    <w:rsid w:val="009975FF"/>
    <w:rsid w:val="009B300A"/>
    <w:rsid w:val="009E1290"/>
    <w:rsid w:val="00A13C96"/>
    <w:rsid w:val="00A87F10"/>
    <w:rsid w:val="00B01C3D"/>
    <w:rsid w:val="00B35E56"/>
    <w:rsid w:val="00B47E61"/>
    <w:rsid w:val="00B631AD"/>
    <w:rsid w:val="00C234DE"/>
    <w:rsid w:val="00C335A0"/>
    <w:rsid w:val="00CA3D61"/>
    <w:rsid w:val="00D21CC2"/>
    <w:rsid w:val="00D3363F"/>
    <w:rsid w:val="00D368FA"/>
    <w:rsid w:val="00D60D0E"/>
    <w:rsid w:val="00D77BE7"/>
    <w:rsid w:val="00DB439A"/>
    <w:rsid w:val="00DC1A01"/>
    <w:rsid w:val="00DD5BA1"/>
    <w:rsid w:val="00DE547E"/>
    <w:rsid w:val="00DF7D00"/>
    <w:rsid w:val="00EF5214"/>
    <w:rsid w:val="00F3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FE17F9-F214-40A4-8C4F-D9948185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F5214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214"/>
    <w:pPr>
      <w:widowControl w:val="0"/>
      <w:shd w:val="clear" w:color="auto" w:fill="FFFFFF"/>
      <w:spacing w:before="360" w:after="240"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EF52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7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7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71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21C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1C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C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0E625A3384007076124AE62B2DC35A20EFC5225AB53FFA89B1327528C5E2B1FC290432F28C4F9A261216F8287E5E01A92A9F7873D992C22AFA45iEW5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0E625A3384007076124AE62B2DC35A20EFC5225BBA39F885B1327528C5E2B1FC290432F28C4F9A261313FC287E5E01A92A9F7873D992C22AFA45iEW5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0E625A3384007076124AE62B2DC35A20EFC5225BBA39F885B1327528C5E2B1FC290432F28C4F9A261617FE287E5E01A92A9F7873D992C22AFA45iEW5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0E625A33840070761254EB3D419F5623E0992F51BB32ABD1EE69287FCCE8E6BB665D70B6804E9F251943AD677F0245FA399F7C73DB90DEi2W8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7F114-955D-46EE-97FA-CFEB51F8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3</cp:revision>
  <cp:lastPrinted>2020-04-07T01:57:00Z</cp:lastPrinted>
  <dcterms:created xsi:type="dcterms:W3CDTF">2020-04-07T01:42:00Z</dcterms:created>
  <dcterms:modified xsi:type="dcterms:W3CDTF">2020-04-07T02:10:00Z</dcterms:modified>
</cp:coreProperties>
</file>