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FB7450" w:rsidRDefault="00FB7450" w:rsidP="00FB7450">
      <w:pPr>
        <w:tabs>
          <w:tab w:val="left" w:pos="4253"/>
        </w:tabs>
        <w:ind w:right="5103"/>
        <w:jc w:val="both"/>
      </w:pPr>
      <w:r>
        <w:t>От</w:t>
      </w:r>
      <w:r w:rsidRPr="00FB7450">
        <w:rPr>
          <w:u w:val="single"/>
        </w:rPr>
        <w:t xml:space="preserve"> </w:t>
      </w:r>
      <w:r>
        <w:rPr>
          <w:u w:val="single"/>
        </w:rPr>
        <w:t xml:space="preserve"> </w:t>
      </w:r>
      <w:r w:rsidRPr="00FB7450">
        <w:rPr>
          <w:u w:val="single"/>
        </w:rPr>
        <w:t xml:space="preserve"> 14.09.2021</w:t>
      </w:r>
      <w:r>
        <w:rPr>
          <w:u w:val="single"/>
        </w:rPr>
        <w:t xml:space="preserve">     </w:t>
      </w:r>
      <w:r>
        <w:t xml:space="preserve"> №  </w:t>
      </w:r>
      <w:r w:rsidRPr="00FB7450">
        <w:rPr>
          <w:u w:val="single"/>
        </w:rPr>
        <w:t xml:space="preserve">   146/09-</w:t>
      </w:r>
      <w:proofErr w:type="gramStart"/>
      <w:r w:rsidRPr="00FB7450">
        <w:rPr>
          <w:u w:val="single"/>
        </w:rPr>
        <w:t>43</w:t>
      </w:r>
      <w:r>
        <w:rPr>
          <w:u w:val="single"/>
        </w:rPr>
        <w:t xml:space="preserve"> </w:t>
      </w:r>
      <w:r w:rsidRPr="00FB7450">
        <w:rPr>
          <w:color w:val="FFFFFF" w:themeColor="background1"/>
          <w:u w:val="single"/>
        </w:rPr>
        <w:t xml:space="preserve"> .</w:t>
      </w:r>
      <w:proofErr w:type="gramEnd"/>
    </w:p>
    <w:p w:rsidR="00FB7450" w:rsidRDefault="00FB7450" w:rsidP="00FB7450">
      <w:pPr>
        <w:tabs>
          <w:tab w:val="left" w:pos="4253"/>
        </w:tabs>
        <w:ind w:right="5103"/>
        <w:jc w:val="both"/>
        <w:rPr>
          <w:u w:val="single"/>
        </w:rPr>
      </w:pPr>
      <w:r w:rsidRPr="00FB7450">
        <w:rPr>
          <w:u w:val="single"/>
        </w:rPr>
        <w:t xml:space="preserve"> </w:t>
      </w:r>
    </w:p>
    <w:p w:rsidR="00FB7450" w:rsidRDefault="00FB7450" w:rsidP="00FB7450">
      <w:pPr>
        <w:tabs>
          <w:tab w:val="left" w:pos="4253"/>
        </w:tabs>
        <w:ind w:right="5103"/>
        <w:jc w:val="both"/>
      </w:pPr>
      <w:bookmarkStart w:id="0" w:name="_GoBack"/>
      <w:bookmarkEnd w:id="0"/>
      <w:r w:rsidRPr="00FB7450">
        <w:rPr>
          <w:u w:val="single"/>
        </w:rPr>
        <w:t xml:space="preserve">  43 –</w:t>
      </w:r>
      <w:proofErr w:type="gramStart"/>
      <w:r w:rsidRPr="00FB7450">
        <w:rPr>
          <w:u w:val="single"/>
        </w:rPr>
        <w:t>е</w:t>
      </w:r>
      <w:r>
        <w:t xml:space="preserve">  </w:t>
      </w:r>
      <w:r>
        <w:t>заседание</w:t>
      </w:r>
      <w:proofErr w:type="gramEnd"/>
      <w:r w:rsidRPr="0041049F">
        <w:rPr>
          <w:u w:val="single"/>
        </w:rPr>
        <w:t>_  6-го</w:t>
      </w:r>
      <w:r>
        <w:t xml:space="preserve"> __созыва</w:t>
      </w:r>
    </w:p>
    <w:p w:rsidR="00FB7450" w:rsidRDefault="00FB7450" w:rsidP="006D6F95"/>
    <w:p w:rsidR="006D6F95" w:rsidRDefault="00BC2D3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62866</wp:posOffset>
                </wp:positionV>
                <wp:extent cx="3152775" cy="590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E25AD6" w:rsidP="002414E8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8pt;margin-top:4.95pt;width:248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" strokecolor="white">
                <v:textbox>
                  <w:txbxContent>
                    <w:p w:rsidR="006D6F95" w:rsidRDefault="00E25AD6" w:rsidP="002414E8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2021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2414E8" w:rsidRDefault="002414E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25AD6" w:rsidRPr="00D758C3" w:rsidRDefault="00E25AD6" w:rsidP="00E25AD6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 w:rsidR="00286A1A">
        <w:t xml:space="preserve"> (в редакции </w:t>
      </w:r>
      <w:r w:rsidR="00286A1A" w:rsidRPr="00286A1A">
        <w:t>решени</w:t>
      </w:r>
      <w:r w:rsidR="00286A1A">
        <w:t>я</w:t>
      </w:r>
      <w:r w:rsidR="00286A1A" w:rsidRPr="00286A1A">
        <w:t xml:space="preserve"> Собрания Корсаковского городского округа от </w:t>
      </w:r>
      <w:r w:rsidR="00286A1A">
        <w:t>23.06.2021</w:t>
      </w:r>
      <w:r w:rsidR="00286A1A" w:rsidRPr="00286A1A">
        <w:t xml:space="preserve"> № </w:t>
      </w:r>
      <w:r w:rsidR="00286A1A">
        <w:t>138/06-40)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 w:rsidR="00286A1A">
        <w:t>а</w:t>
      </w:r>
      <w:r w:rsidRPr="00D758C3">
        <w:t xml:space="preserve"> </w:t>
      </w:r>
      <w:r>
        <w:t>об оценке определения рыночной стоимости муниципального имущества</w:t>
      </w:r>
      <w:r w:rsidRPr="00D758C3">
        <w:t xml:space="preserve"> от </w:t>
      </w:r>
      <w:r w:rsidR="00286A1A">
        <w:t>16.07.2021</w:t>
      </w:r>
      <w:r>
        <w:t xml:space="preserve"> </w:t>
      </w:r>
      <w:r w:rsidRPr="001E740D">
        <w:t xml:space="preserve">№ </w:t>
      </w:r>
      <w:r w:rsidR="00286A1A">
        <w:t>2021669</w:t>
      </w:r>
      <w:r>
        <w:t xml:space="preserve"> </w:t>
      </w:r>
      <w:r w:rsidRPr="00D758C3">
        <w:t>Собрание РЕШИЛО: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 w:rsidR="00465E4D">
        <w:t xml:space="preserve"> н</w:t>
      </w:r>
      <w:r w:rsidR="00286A1A">
        <w:t>ежилое здание</w:t>
      </w:r>
      <w:r w:rsidR="00465E4D">
        <w:t xml:space="preserve"> (кадастровый номер 65:04:0000014:2917)</w:t>
      </w:r>
      <w:r w:rsidRPr="00813A48">
        <w:t>,</w:t>
      </w:r>
      <w:r w:rsidRPr="00514061">
        <w:t xml:space="preserve"> расположенн</w:t>
      </w:r>
      <w:r w:rsidR="00286A1A">
        <w:t>ое</w:t>
      </w:r>
      <w:r w:rsidRPr="00514061">
        <w:t xml:space="preserve"> по адресу: Сахалинская область,</w:t>
      </w:r>
      <w:r>
        <w:t xml:space="preserve"> </w:t>
      </w:r>
      <w:r w:rsidRPr="00514061">
        <w:t xml:space="preserve">г. Корсаков, ул. </w:t>
      </w:r>
      <w:proofErr w:type="spellStart"/>
      <w:r w:rsidR="00286A1A">
        <w:t>Корсаковская</w:t>
      </w:r>
      <w:proofErr w:type="spellEnd"/>
      <w:r w:rsidRPr="00514061">
        <w:t xml:space="preserve">, </w:t>
      </w:r>
      <w:r w:rsidR="00465E4D">
        <w:t xml:space="preserve">д. </w:t>
      </w:r>
      <w:r>
        <w:t>2</w:t>
      </w:r>
      <w:r w:rsidR="00286A1A">
        <w:t>7</w:t>
      </w:r>
      <w:r>
        <w:t>/1</w:t>
      </w:r>
      <w:r w:rsidRPr="00514061">
        <w:t>,</w:t>
      </w:r>
      <w:r>
        <w:t xml:space="preserve"> </w:t>
      </w:r>
      <w:r w:rsidRPr="00514061">
        <w:t xml:space="preserve">общей площадью </w:t>
      </w:r>
      <w:r w:rsidR="00286A1A">
        <w:t>319,7</w:t>
      </w:r>
      <w:r w:rsidRPr="00514061">
        <w:t xml:space="preserve"> кв. метр</w:t>
      </w:r>
      <w:r>
        <w:t>ов</w:t>
      </w:r>
      <w:r w:rsidR="00465E4D">
        <w:t>,</w:t>
      </w:r>
      <w:r w:rsidRPr="00514061">
        <w:t xml:space="preserve"> с земельным участком (кадастровый номер 65:04:00000</w:t>
      </w:r>
      <w:r w:rsidR="00286A1A">
        <w:t>14:3243</w:t>
      </w:r>
      <w:r w:rsidRPr="00514061">
        <w:t xml:space="preserve">) общей площадью </w:t>
      </w:r>
      <w:r w:rsidR="00286A1A">
        <w:t>531</w:t>
      </w:r>
      <w:r w:rsidR="00BE7B00">
        <w:t xml:space="preserve"> кв. метр</w:t>
      </w:r>
      <w:r>
        <w:t>.</w:t>
      </w:r>
      <w:r w:rsidRPr="00514061">
        <w:t xml:space="preserve">  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Установить начальную цену </w:t>
      </w:r>
      <w:r w:rsidR="00180A94">
        <w:t>подлежащего</w:t>
      </w:r>
      <w:r w:rsidRPr="00514061">
        <w:t xml:space="preserve"> приватизации</w:t>
      </w:r>
      <w:r w:rsidR="00180A94">
        <w:t xml:space="preserve"> нежилого здания</w:t>
      </w:r>
      <w:r w:rsidRPr="00514061">
        <w:t xml:space="preserve"> с земельным участком в размере </w:t>
      </w:r>
      <w:r w:rsidR="00286A1A">
        <w:t>6 487 000</w:t>
      </w:r>
      <w:r w:rsidRPr="001E740D">
        <w:t>,00 (</w:t>
      </w:r>
      <w:r w:rsidR="00286A1A">
        <w:t>шесть миллионов четыреста восемьдесят семь тысяч</w:t>
      </w:r>
      <w:r w:rsidRPr="001E740D">
        <w:t>) рубл</w:t>
      </w:r>
      <w:r w:rsidR="00286A1A">
        <w:t>ей</w:t>
      </w:r>
      <w:r w:rsidRPr="001E740D">
        <w:t xml:space="preserve"> без налога на добавленную стоимость</w:t>
      </w:r>
      <w:r w:rsidRPr="00514061">
        <w:t>, определенную в соответствии с законодательством Российской Федерации об оценочной деятельности, в том числе: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</w:t>
      </w:r>
      <w:r w:rsidR="00286A1A">
        <w:t>нежилого здания</w:t>
      </w:r>
      <w:r w:rsidRPr="001E740D">
        <w:t xml:space="preserve"> составляет </w:t>
      </w:r>
      <w:r w:rsidR="008032D7">
        <w:t>4 554 000</w:t>
      </w:r>
      <w:r w:rsidRPr="001E740D">
        <w:t>,00 (</w:t>
      </w:r>
      <w:r w:rsidR="008032D7">
        <w:t>четыре миллиона пятьсот пятьдесят четыре тысячи</w:t>
      </w:r>
      <w:r w:rsidRPr="001E740D">
        <w:t>) рубл</w:t>
      </w:r>
      <w:r w:rsidR="008032D7">
        <w:t>ей</w:t>
      </w:r>
      <w:r w:rsidRPr="001E740D">
        <w:t xml:space="preserve"> без налога на добавленную стоимость;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земельного участка (кадастровый номер </w:t>
      </w:r>
      <w:r w:rsidR="008032D7" w:rsidRPr="008032D7">
        <w:t>65:04:0000014:3243</w:t>
      </w:r>
      <w:r>
        <w:t xml:space="preserve">) </w:t>
      </w:r>
      <w:r w:rsidRPr="00514061">
        <w:t xml:space="preserve">составляет </w:t>
      </w:r>
      <w:r w:rsidR="008032D7">
        <w:t>1 933 000</w:t>
      </w:r>
      <w:r w:rsidRPr="001E740D">
        <w:t>,00 (</w:t>
      </w:r>
      <w:r w:rsidR="008032D7">
        <w:t>один миллион девятьсот тридцать три тысячи</w:t>
      </w:r>
      <w:r w:rsidRPr="001E740D">
        <w:t>)</w:t>
      </w:r>
      <w:r w:rsidRPr="00514061">
        <w:t xml:space="preserve"> рублей без налога на добавленную стоимость.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>Определить способ приватизации объекта: продажа муниципального имущества</w:t>
      </w:r>
      <w:r w:rsidR="00465E4D">
        <w:t xml:space="preserve"> </w:t>
      </w:r>
      <w:r w:rsidR="00465E4D" w:rsidRPr="00465E4D">
        <w:t>на аукционе</w:t>
      </w:r>
      <w:r w:rsidR="002E7C0C">
        <w:t xml:space="preserve"> в электронной форме</w:t>
      </w:r>
      <w:r w:rsidRPr="00514061">
        <w:t>. Форма подачи предложения по цене - открытая. Порядок оплаты -</w:t>
      </w:r>
      <w:r w:rsidR="005428A8">
        <w:t xml:space="preserve"> </w:t>
      </w:r>
      <w:r w:rsidRPr="00514061">
        <w:t>единовременно.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>
        <w:t xml:space="preserve"> и</w:t>
      </w:r>
      <w:r w:rsidRPr="00ED2492">
        <w:t xml:space="preserve"> разм</w:t>
      </w:r>
      <w:r>
        <w:t>естить</w:t>
      </w:r>
      <w:r w:rsidRPr="00ED2492">
        <w:t xml:space="preserve"> на официальном сайте</w:t>
      </w:r>
      <w:r w:rsidR="00465E4D">
        <w:t xml:space="preserve"> Собрания Корсаковского городского округа</w:t>
      </w:r>
      <w:r w:rsidRPr="00ED2492">
        <w:t xml:space="preserve"> в сети </w:t>
      </w:r>
      <w:r>
        <w:t>«</w:t>
      </w:r>
      <w:r w:rsidRPr="00ED2492">
        <w:t>И</w:t>
      </w:r>
      <w:r>
        <w:t>нтернет».</w:t>
      </w:r>
    </w:p>
    <w:p w:rsidR="00E25AD6" w:rsidRDefault="00E25AD6" w:rsidP="00B933CF">
      <w:pPr>
        <w:ind w:firstLine="851"/>
        <w:jc w:val="both"/>
      </w:pPr>
    </w:p>
    <w:p w:rsidR="00B5272E" w:rsidRDefault="00B5272E" w:rsidP="00B933CF">
      <w:pPr>
        <w:ind w:firstLine="851"/>
      </w:pPr>
    </w:p>
    <w:p w:rsidR="002A0725" w:rsidRDefault="002A0725" w:rsidP="00B933CF">
      <w:pPr>
        <w:ind w:firstLine="851"/>
      </w:pPr>
    </w:p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30312E" w:rsidRDefault="00226E7F" w:rsidP="008032D7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0A94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6A1A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E7C0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5E4D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28A8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2D7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5046"/>
    <w:rsid w:val="00BE6714"/>
    <w:rsid w:val="00BE6A05"/>
    <w:rsid w:val="00BE7B00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142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2C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120C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5AD6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45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311-790D-4A9B-AD1B-B95ACE30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7695-5CD5-4D52-B0B9-DB5BDA1A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4</cp:revision>
  <cp:lastPrinted>2021-07-22T03:35:00Z</cp:lastPrinted>
  <dcterms:created xsi:type="dcterms:W3CDTF">2021-09-14T05:02:00Z</dcterms:created>
  <dcterms:modified xsi:type="dcterms:W3CDTF">2021-09-14T05:09:00Z</dcterms:modified>
</cp:coreProperties>
</file>