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581650" cy="1435794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99" cy="144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C567B4" w:rsidP="0029259D">
      <w:pPr>
        <w:tabs>
          <w:tab w:val="left" w:pos="6615"/>
        </w:tabs>
      </w:pPr>
      <w:r>
        <w:t xml:space="preserve">Принято </w:t>
      </w:r>
      <w:r w:rsidRPr="00C567B4">
        <w:rPr>
          <w:u w:val="single"/>
        </w:rPr>
        <w:t xml:space="preserve">  01.12.2021  </w:t>
      </w:r>
      <w:r w:rsidR="002C36EA" w:rsidRPr="00C567B4">
        <w:rPr>
          <w:u w:val="single"/>
        </w:rPr>
        <w:t xml:space="preserve">  </w:t>
      </w:r>
      <w:r w:rsidRPr="00C567B4">
        <w:t xml:space="preserve">№ </w:t>
      </w:r>
      <w:r w:rsidRPr="00C567B4">
        <w:rPr>
          <w:u w:val="single"/>
        </w:rPr>
        <w:t xml:space="preserve">      172</w:t>
      </w:r>
      <w:r>
        <w:rPr>
          <w:u w:val="single"/>
        </w:rPr>
        <w:t xml:space="preserve">          </w:t>
      </w:r>
      <w:r w:rsidRPr="00C567B4">
        <w:rPr>
          <w:color w:val="FFFFFF" w:themeColor="background1"/>
          <w:u w:val="single"/>
        </w:rPr>
        <w:t xml:space="preserve"> .</w:t>
      </w:r>
      <w:r w:rsidR="002C36EA" w:rsidRPr="00C567B4">
        <w:rPr>
          <w:color w:val="FFFFFF" w:themeColor="background1"/>
        </w:rPr>
        <w:t xml:space="preserve">      </w:t>
      </w:r>
      <w:r w:rsidR="008F5A97" w:rsidRPr="00C567B4">
        <w:rPr>
          <w:color w:val="FFFFFF" w:themeColor="background1"/>
        </w:rPr>
        <w:t xml:space="preserve"> </w:t>
      </w:r>
      <w:r w:rsidR="0029259D" w:rsidRPr="00C567B4">
        <w:rPr>
          <w:color w:val="FFFFFF" w:themeColor="background1"/>
        </w:rPr>
        <w:t xml:space="preserve">        </w:t>
      </w:r>
    </w:p>
    <w:p w:rsidR="0029259D" w:rsidRDefault="0029259D" w:rsidP="0029259D"/>
    <w:p w:rsidR="0029259D" w:rsidRDefault="00C567B4" w:rsidP="008D5494">
      <w:pPr>
        <w:tabs>
          <w:tab w:val="left" w:pos="7515"/>
        </w:tabs>
      </w:pPr>
      <w:r w:rsidRPr="00C567B4">
        <w:t xml:space="preserve">На </w:t>
      </w:r>
      <w:r w:rsidRPr="00C567B4">
        <w:rPr>
          <w:u w:val="single"/>
        </w:rPr>
        <w:t xml:space="preserve">     45</w:t>
      </w:r>
      <w:r w:rsidR="00311BB9">
        <w:rPr>
          <w:u w:val="single"/>
        </w:rPr>
        <w:t>-м</w:t>
      </w:r>
      <w:r w:rsidRPr="00C567B4">
        <w:rPr>
          <w:u w:val="single"/>
        </w:rPr>
        <w:t xml:space="preserve">       </w:t>
      </w:r>
      <w:r w:rsidR="0029259D">
        <w:t xml:space="preserve"> заседании </w:t>
      </w:r>
      <w:r w:rsidR="00A7112B">
        <w:t xml:space="preserve"> </w:t>
      </w:r>
      <w:r w:rsidR="00311BB9">
        <w:rPr>
          <w:u w:val="single"/>
        </w:rPr>
        <w:t>6-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042327">
        <w:t>дополнений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</w:t>
      </w:r>
      <w:r w:rsidR="006E5B2C">
        <w:rPr>
          <w:rFonts w:eastAsia="Calibri"/>
        </w:rPr>
        <w:t>и</w:t>
      </w:r>
      <w:r w:rsidR="006A3A2D">
        <w:rPr>
          <w:rFonts w:eastAsia="Calibri"/>
        </w:rPr>
        <w:t xml:space="preserve"> закон</w:t>
      </w:r>
      <w:r w:rsidR="006E5B2C">
        <w:rPr>
          <w:rFonts w:eastAsia="Calibri"/>
        </w:rPr>
        <w:t>ами</w:t>
      </w:r>
      <w:r w:rsidR="006A3A2D">
        <w:rPr>
          <w:rFonts w:eastAsia="Calibri"/>
        </w:rPr>
        <w:t xml:space="preserve"> от </w:t>
      </w:r>
      <w:r w:rsidR="00042327">
        <w:rPr>
          <w:rFonts w:eastAsia="Calibri"/>
        </w:rPr>
        <w:t>02.07.2021 № 304-ФЗ</w:t>
      </w:r>
      <w:r w:rsidR="006A3A2D">
        <w:rPr>
          <w:rFonts w:eastAsia="Calibri"/>
        </w:rPr>
        <w:t xml:space="preserve"> «О внесении изменений </w:t>
      </w:r>
      <w:r w:rsidR="00966FA1">
        <w:rPr>
          <w:rFonts w:eastAsia="Calibri"/>
        </w:rPr>
        <w:t xml:space="preserve">в </w:t>
      </w:r>
      <w:r w:rsidR="00042327">
        <w:rPr>
          <w:rFonts w:eastAsia="Calibri"/>
        </w:rPr>
        <w:t>Лесной Кодекс Российской Федерации и статьи 14 и 16</w:t>
      </w:r>
      <w:r w:rsidR="00B430D9">
        <w:rPr>
          <w:rFonts w:eastAsia="Calibri"/>
        </w:rPr>
        <w:t xml:space="preserve"> Федерального закона «Об общих принципах организации местного самоупр</w:t>
      </w:r>
      <w:r w:rsidR="006E5B2C">
        <w:rPr>
          <w:rFonts w:eastAsia="Calibri"/>
        </w:rPr>
        <w:t xml:space="preserve">авления в Российской Федерации», от 01.07.2021 № 255-ФЗ «О внесении изменений в Федеральный закон «Об общих принципах организации и деятельности  контрольно-счетных органов субъектов Российской Федерации и муниципальных образований» и отдельные законодательные акты Российской Федерации» </w:t>
      </w:r>
      <w:r w:rsidR="00081EA7">
        <w:rPr>
          <w:rFonts w:eastAsia="Calibri"/>
        </w:rPr>
        <w:t xml:space="preserve"> </w:t>
      </w:r>
      <w:r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</w:t>
      </w:r>
      <w:r w:rsidR="00042327">
        <w:rPr>
          <w:rFonts w:eastAsia="Calibri"/>
        </w:rPr>
        <w:t>ие дополнения</w:t>
      </w:r>
      <w:r>
        <w:rPr>
          <w:rFonts w:eastAsia="Calibri"/>
        </w:rPr>
        <w:t>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6D1694">
        <w:t xml:space="preserve"> Часть 1</w:t>
      </w:r>
      <w:r w:rsidR="007144E5">
        <w:t xml:space="preserve"> статьи 8 Устава </w:t>
      </w:r>
      <w:r w:rsidR="006D1694">
        <w:t xml:space="preserve">дополнить пунктом </w:t>
      </w:r>
      <w:r w:rsidR="001E5813">
        <w:t>26.1 следующего содержания</w:t>
      </w:r>
      <w:r w:rsidR="00B430D9">
        <w:t>:</w:t>
      </w:r>
    </w:p>
    <w:p w:rsidR="001E5813" w:rsidRDefault="00B430D9" w:rsidP="00B430D9">
      <w:pPr>
        <w:autoSpaceDE w:val="0"/>
        <w:autoSpaceDN w:val="0"/>
        <w:adjustRightInd w:val="0"/>
        <w:jc w:val="both"/>
      </w:pPr>
      <w:r>
        <w:t xml:space="preserve">         «2</w:t>
      </w:r>
      <w:r w:rsidR="001E5813">
        <w:t>6.1)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пунктов;».</w:t>
      </w:r>
    </w:p>
    <w:p w:rsidR="001E5813" w:rsidRDefault="001E5813" w:rsidP="00B430D9">
      <w:pPr>
        <w:autoSpaceDE w:val="0"/>
        <w:autoSpaceDN w:val="0"/>
        <w:adjustRightInd w:val="0"/>
        <w:jc w:val="both"/>
      </w:pPr>
      <w:r>
        <w:t xml:space="preserve">          1.2. Часть 1 статьи 8 Устава дополнить пунктом 26.2 следующего содержания:</w:t>
      </w:r>
    </w:p>
    <w:p w:rsidR="00B430D9" w:rsidRDefault="001E5813" w:rsidP="00B430D9">
      <w:pPr>
        <w:autoSpaceDE w:val="0"/>
        <w:autoSpaceDN w:val="0"/>
        <w:adjustRightInd w:val="0"/>
        <w:jc w:val="both"/>
        <w:rPr>
          <w:bCs/>
        </w:rPr>
      </w:pPr>
      <w:r>
        <w:t xml:space="preserve">          «26.2) осуществление мероприятий по лесоустройству в отношении лесов, расположенных на землях населенных пунктов городского округа;».</w:t>
      </w:r>
      <w:r>
        <w:rPr>
          <w:bCs/>
        </w:rPr>
        <w:t xml:space="preserve"> </w:t>
      </w:r>
    </w:p>
    <w:p w:rsidR="006E5B2C" w:rsidRDefault="006E5B2C" w:rsidP="00B430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1.3. Часть 3 статьи 44 Устава изложить в следующей редакции:</w:t>
      </w:r>
    </w:p>
    <w:p w:rsidR="006E5B2C" w:rsidRPr="00C567B4" w:rsidRDefault="006E5B2C" w:rsidP="006E5B2C">
      <w:pPr>
        <w:autoSpaceDE w:val="0"/>
        <w:autoSpaceDN w:val="0"/>
        <w:adjustRightInd w:val="0"/>
        <w:jc w:val="both"/>
      </w:pPr>
      <w:r>
        <w:rPr>
          <w:bCs/>
        </w:rPr>
        <w:t xml:space="preserve">         «3. </w:t>
      </w:r>
      <w:r w:rsidRPr="006E5B2C">
        <w:t xml:space="preserve">Контрольно-счетная палата является органом местного самоуправления и входит в структуру органов местного самоуправления Корсаковского городского округа. </w:t>
      </w:r>
      <w:r w:rsidRPr="00C567B4">
        <w:t>Контрольно-счетная палата обладает правами юридического лица.».</w:t>
      </w:r>
    </w:p>
    <w:p w:rsidR="00DC4089" w:rsidRDefault="00EC42C6" w:rsidP="00B430D9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         </w:t>
      </w:r>
      <w:r w:rsidR="00DC4089">
        <w:rPr>
          <w:bCs/>
        </w:rPr>
        <w:t xml:space="preserve">2. </w:t>
      </w:r>
      <w:r w:rsidR="00311BB9">
        <w:rPr>
          <w:bCs/>
        </w:rPr>
        <w:t xml:space="preserve">Пункт 1.1 </w:t>
      </w:r>
      <w:r>
        <w:rPr>
          <w:bCs/>
        </w:rPr>
        <w:t>и 1.2 настоящего решения вступаю</w:t>
      </w:r>
      <w:r w:rsidR="00311BB9">
        <w:rPr>
          <w:bCs/>
        </w:rPr>
        <w:t>т в силу с 01.01.</w:t>
      </w:r>
      <w:r w:rsidR="00CB4BA5">
        <w:rPr>
          <w:bCs/>
        </w:rPr>
        <w:t>2022 года.</w:t>
      </w:r>
    </w:p>
    <w:p w:rsidR="00EC42C6" w:rsidRPr="00B430D9" w:rsidRDefault="00311BB9" w:rsidP="00B430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3. Пункт 1.3 </w:t>
      </w:r>
      <w:r w:rsidR="00EC42C6">
        <w:rPr>
          <w:bCs/>
        </w:rPr>
        <w:t>настоящего решения вступает в силу с 30.09.2021.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7F3CEE">
        <w:rPr>
          <w:rFonts w:eastAsia="Calibri"/>
        </w:rPr>
        <w:t>4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C567B4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7F3CEE">
        <w:rPr>
          <w:spacing w:val="-19"/>
        </w:rPr>
        <w:t>5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6F08B8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МИНЮСТ России по Сахалинской области</w:t>
      </w:r>
    </w:p>
    <w:p w:rsidR="006F08B8" w:rsidRPr="006F08B8" w:rsidRDefault="006F08B8" w:rsidP="0029259D">
      <w:pPr>
        <w:adjustRightInd w:val="0"/>
        <w:jc w:val="both"/>
        <w:outlineLvl w:val="1"/>
        <w:rPr>
          <w:rFonts w:eastAsia="Calibri"/>
          <w:lang w:val="en-US"/>
        </w:rPr>
      </w:pPr>
      <w:r>
        <w:rPr>
          <w:rFonts w:eastAsia="Calibri"/>
        </w:rPr>
        <w:t>27.12.2021 года регистрационный номер</w:t>
      </w:r>
      <w:r>
        <w:rPr>
          <w:rFonts w:eastAsia="Calibri"/>
          <w:lang w:val="en-US"/>
        </w:rPr>
        <w:t xml:space="preserve"> RU653050002021006</w:t>
      </w:r>
      <w:bookmarkStart w:id="0" w:name="_GoBack"/>
      <w:bookmarkEnd w:id="0"/>
    </w:p>
    <w:sectPr w:rsidR="006F08B8" w:rsidRPr="006F08B8" w:rsidSect="006F08B8">
      <w:headerReference w:type="default" r:id="rId8"/>
      <w:pgSz w:w="11907" w:h="16840"/>
      <w:pgMar w:top="568" w:right="567" w:bottom="142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60" w:rsidRDefault="004B1460">
      <w:r>
        <w:separator/>
      </w:r>
    </w:p>
  </w:endnote>
  <w:endnote w:type="continuationSeparator" w:id="0">
    <w:p w:rsidR="004B1460" w:rsidRDefault="004B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60" w:rsidRDefault="004B1460">
      <w:r>
        <w:separator/>
      </w:r>
    </w:p>
  </w:footnote>
  <w:footnote w:type="continuationSeparator" w:id="0">
    <w:p w:rsidR="004B1460" w:rsidRDefault="004B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567B4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11BB9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1F36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B1460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08B8"/>
    <w:rsid w:val="006F7CFE"/>
    <w:rsid w:val="0070291F"/>
    <w:rsid w:val="00713158"/>
    <w:rsid w:val="007144E5"/>
    <w:rsid w:val="00715BF4"/>
    <w:rsid w:val="00742BC7"/>
    <w:rsid w:val="0075095E"/>
    <w:rsid w:val="007552C4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B6522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C1B82"/>
    <w:rsid w:val="00AD244D"/>
    <w:rsid w:val="00AD2E37"/>
    <w:rsid w:val="00AE42DE"/>
    <w:rsid w:val="00B0345A"/>
    <w:rsid w:val="00B12B54"/>
    <w:rsid w:val="00B205CA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567B4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B5380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2743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2021-04-15T22:09:00Z</cp:lastPrinted>
  <dcterms:created xsi:type="dcterms:W3CDTF">2021-12-01T00:56:00Z</dcterms:created>
  <dcterms:modified xsi:type="dcterms:W3CDTF">2021-12-28T22:47:00Z</dcterms:modified>
</cp:coreProperties>
</file>