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4D272F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bookmarkStart w:id="0" w:name="_GoBack"/>
      <w:bookmarkEnd w:id="0"/>
      <w:r w:rsidR="004A250F" w:rsidRPr="00807916">
        <w:rPr>
          <w:u w:val="single"/>
        </w:rPr>
        <w:t xml:space="preserve">  </w:t>
      </w:r>
      <w:r w:rsidR="004A250F" w:rsidRPr="004A250F">
        <w:rPr>
          <w:u w:val="single"/>
        </w:rPr>
        <w:t>28.03.2023</w:t>
      </w:r>
      <w:r w:rsidR="004B19ED">
        <w:t>____ №___</w:t>
      </w:r>
      <w:r w:rsidR="004A250F" w:rsidRPr="004A250F">
        <w:rPr>
          <w:u w:val="single"/>
        </w:rPr>
        <w:t>27</w:t>
      </w:r>
      <w:r w:rsidR="004B19ED">
        <w:t>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</w:t>
      </w:r>
      <w:r w:rsidR="004A250F">
        <w:rPr>
          <w:u w:val="single"/>
        </w:rPr>
        <w:t>6</w:t>
      </w:r>
      <w:r w:rsidR="004B19ED">
        <w:rPr>
          <w:u w:val="single"/>
        </w:rPr>
        <w:t xml:space="preserve">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</w:t>
      </w:r>
      <w:r w:rsidR="00E0167D">
        <w:rPr>
          <w:u w:val="single"/>
        </w:rPr>
        <w:t xml:space="preserve">  </w:t>
      </w:r>
      <w:r w:rsidR="004B19ED">
        <w:rPr>
          <w:u w:val="single"/>
        </w:rPr>
        <w:t xml:space="preserve">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</w:t>
      </w:r>
      <w:r w:rsidR="004A250F">
        <w:rPr>
          <w:u w:val="single"/>
        </w:rPr>
        <w:t xml:space="preserve"> </w:t>
      </w:r>
      <w:r w:rsidR="004B19ED" w:rsidRPr="004B19ED">
        <w:rPr>
          <w:u w:val="single"/>
        </w:rPr>
        <w:t xml:space="preserve">  </w:t>
      </w:r>
      <w:r w:rsidR="004A250F">
        <w:rPr>
          <w:u w:val="single"/>
        </w:rPr>
        <w:t xml:space="preserve">7 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</w:t>
      </w:r>
      <w:r w:rsidR="004A250F">
        <w:rPr>
          <w:u w:val="single"/>
        </w:rPr>
        <w:t xml:space="preserve">   </w:t>
      </w:r>
      <w:r w:rsidR="004B19ED">
        <w:rPr>
          <w:u w:val="single"/>
        </w:rPr>
        <w:t xml:space="preserve">  </w:t>
      </w:r>
      <w:r w:rsidR="006D6F95">
        <w:t>созыва</w:t>
      </w:r>
    </w:p>
    <w:p w:rsidR="006D6F95" w:rsidRDefault="004D272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3145155" cy="131445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4D272F" w:rsidP="004D272F">
                            <w:pPr>
                              <w:jc w:val="both"/>
                            </w:pPr>
                            <w:r w:rsidRPr="000F6F7C">
                              <w:t>О внесении изменени</w:t>
                            </w:r>
                            <w:r w:rsidR="002A0B83">
                              <w:t>й</w:t>
                            </w:r>
                            <w:r w:rsidRPr="000F6F7C">
                              <w:t xml:space="preserve"> в решение Собрания </w:t>
                            </w:r>
                            <w:r>
                              <w:t xml:space="preserve">Корсаковского городского округа </w:t>
                            </w:r>
                            <w:r w:rsidRPr="000F6F7C">
                              <w:t xml:space="preserve">от </w:t>
                            </w:r>
                            <w:r>
                              <w:t>01.07.2010</w:t>
                            </w:r>
                            <w:r w:rsidRPr="000F6F7C">
                              <w:t xml:space="preserve"> № </w:t>
                            </w:r>
                            <w:r>
                              <w:t>13</w:t>
                            </w:r>
                            <w:r w:rsidRPr="000F6F7C">
                              <w:t xml:space="preserve"> «</w:t>
                            </w:r>
                            <w:r w:rsidRPr="00E61826">
                              <w:t>Об утверждении Положения о приватизации муниципа</w:t>
                            </w:r>
                            <w:r>
                              <w:t>льного имущества Корсаковского городского округа</w:t>
                            </w:r>
                            <w:r w:rsidRPr="000F6F7C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47.6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" strokecolor="white">
                <v:textbox>
                  <w:txbxContent>
                    <w:p w:rsidR="006D6F95" w:rsidRDefault="004D272F" w:rsidP="004D272F">
                      <w:pPr>
                        <w:jc w:val="both"/>
                      </w:pPr>
                      <w:r w:rsidRPr="000F6F7C">
                        <w:t>О внесении изменени</w:t>
                      </w:r>
                      <w:r w:rsidR="002A0B83">
                        <w:t>й</w:t>
                      </w:r>
                      <w:r w:rsidRPr="000F6F7C">
                        <w:t xml:space="preserve"> в решение Собрания </w:t>
                      </w:r>
                      <w:r>
                        <w:t xml:space="preserve">Корсаковского городского округа </w:t>
                      </w:r>
                      <w:r w:rsidRPr="000F6F7C">
                        <w:t xml:space="preserve">от </w:t>
                      </w:r>
                      <w:r>
                        <w:t>01.07.2010</w:t>
                      </w:r>
                      <w:r w:rsidRPr="000F6F7C">
                        <w:t xml:space="preserve"> № </w:t>
                      </w:r>
                      <w:r>
                        <w:t>13</w:t>
                      </w:r>
                      <w:r w:rsidRPr="000F6F7C">
                        <w:t xml:space="preserve"> «</w:t>
                      </w:r>
                      <w:r w:rsidRPr="00E61826">
                        <w:t>Об утверждении Положения о приватизации муниципа</w:t>
                      </w:r>
                      <w:r>
                        <w:t>льного имущества Корсаковского городского округа</w:t>
                      </w:r>
                      <w:r w:rsidRPr="000F6F7C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4D272F" w:rsidRDefault="004D272F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4D272F" w:rsidRDefault="004D272F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800AC1" w:rsidRPr="00800AC1" w:rsidRDefault="00800AC1" w:rsidP="00800AC1">
      <w:pPr>
        <w:adjustRightInd w:val="0"/>
        <w:ind w:firstLine="708"/>
        <w:jc w:val="both"/>
        <w:outlineLvl w:val="1"/>
        <w:rPr>
          <w:rFonts w:eastAsia="Calibri"/>
        </w:rPr>
      </w:pPr>
      <w:r w:rsidRPr="00800AC1">
        <w:rPr>
          <w:rFonts w:eastAsia="Calibri"/>
        </w:rPr>
        <w:t>В соответствии с</w:t>
      </w:r>
      <w:r>
        <w:rPr>
          <w:rFonts w:eastAsia="Calibri"/>
        </w:rPr>
        <w:t>о</w:t>
      </w:r>
      <w:r w:rsidRPr="00800AC1">
        <w:rPr>
          <w:rFonts w:eastAsia="Calibri"/>
        </w:rPr>
        <w:t xml:space="preserve"> статьями 27, 50 Устава муниципального образования «Корсаковский городской округ» Сахалинской области, </w:t>
      </w:r>
      <w:r>
        <w:rPr>
          <w:rFonts w:eastAsia="Calibri"/>
        </w:rPr>
        <w:t xml:space="preserve">на основании </w:t>
      </w:r>
      <w:r w:rsidRPr="00800AC1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800AC1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800AC1">
        <w:rPr>
          <w:rFonts w:eastAsia="Calibri"/>
        </w:rPr>
        <w:t xml:space="preserve"> от 29.12.2022 </w:t>
      </w:r>
      <w:r>
        <w:rPr>
          <w:rFonts w:eastAsia="Calibri"/>
        </w:rPr>
        <w:t>№</w:t>
      </w:r>
      <w:r w:rsidRPr="00800AC1">
        <w:rPr>
          <w:rFonts w:eastAsia="Calibri"/>
        </w:rPr>
        <w:t xml:space="preserve"> 605-ФЗ </w:t>
      </w:r>
      <w:r>
        <w:rPr>
          <w:rFonts w:eastAsia="Calibri"/>
        </w:rPr>
        <w:t>«</w:t>
      </w:r>
      <w:r w:rsidRPr="00800AC1">
        <w:rPr>
          <w:rFonts w:eastAsia="Calibri"/>
        </w:rPr>
        <w:t>О внесении изменений в отдельные законодательные акты Российской Федерации</w:t>
      </w:r>
      <w:r>
        <w:rPr>
          <w:rFonts w:eastAsia="Calibri"/>
        </w:rPr>
        <w:t>»</w:t>
      </w:r>
      <w:r w:rsidRPr="00800AC1">
        <w:rPr>
          <w:rFonts w:eastAsia="Calibri"/>
        </w:rPr>
        <w:t xml:space="preserve"> Собрание РЕШИЛО:</w:t>
      </w:r>
    </w:p>
    <w:p w:rsidR="00800AC1" w:rsidRPr="00800AC1" w:rsidRDefault="00800AC1" w:rsidP="00800AC1">
      <w:pPr>
        <w:ind w:firstLine="708"/>
        <w:jc w:val="both"/>
      </w:pPr>
      <w:r w:rsidRPr="00800AC1">
        <w:rPr>
          <w:rFonts w:eastAsia="Calibri"/>
        </w:rPr>
        <w:t xml:space="preserve">1. Внести </w:t>
      </w:r>
      <w:r w:rsidRPr="00800AC1">
        <w:t>в Положение о приватизации муниципального имущества Корсаковского городского округа, утвержденное решением Собрания Корсаковского городского округа                      от 01.07.2010 № 13 (в редакции решений Собрания Корсаковского городского округа                    от 28.01.2016 № 80, от 25.05.2017 № 150, от 30.11.2017 № 12</w:t>
      </w:r>
      <w:r>
        <w:t>, от 14.02.2019 № 59)</w:t>
      </w:r>
      <w:r w:rsidRPr="00800AC1">
        <w:t xml:space="preserve"> (далее – Положение)</w:t>
      </w:r>
      <w:r w:rsidR="00226350">
        <w:t>,</w:t>
      </w:r>
      <w:r w:rsidRPr="00800AC1">
        <w:rPr>
          <w:rFonts w:eastAsia="Calibri"/>
        </w:rPr>
        <w:t xml:space="preserve"> следующ</w:t>
      </w:r>
      <w:r>
        <w:rPr>
          <w:rFonts w:eastAsia="Calibri"/>
        </w:rPr>
        <w:t>и</w:t>
      </w:r>
      <w:r w:rsidRPr="00800AC1">
        <w:rPr>
          <w:rFonts w:eastAsia="Calibri"/>
        </w:rPr>
        <w:t>е изменени</w:t>
      </w:r>
      <w:r>
        <w:rPr>
          <w:rFonts w:eastAsia="Calibri"/>
        </w:rPr>
        <w:t>я</w:t>
      </w:r>
      <w:r w:rsidRPr="00800AC1">
        <w:t>:</w:t>
      </w:r>
    </w:p>
    <w:p w:rsidR="00321C59" w:rsidRDefault="00226350" w:rsidP="008E7B72">
      <w:pPr>
        <w:ind w:firstLine="709"/>
        <w:jc w:val="both"/>
      </w:pPr>
      <w:r>
        <w:t>1.1. В пункте 3 статьи 1.2</w:t>
      </w:r>
      <w:r w:rsidR="00800AC1">
        <w:t xml:space="preserve"> </w:t>
      </w:r>
      <w:r w:rsidR="00D41046">
        <w:t xml:space="preserve">Положения </w:t>
      </w:r>
      <w:r w:rsidR="00D41046" w:rsidRPr="00D41046">
        <w:t>слов</w:t>
      </w:r>
      <w:r w:rsidR="00D41046">
        <w:t>а</w:t>
      </w:r>
      <w:r w:rsidR="00D41046" w:rsidRPr="00D41046">
        <w:t xml:space="preserve"> </w:t>
      </w:r>
      <w:r w:rsidR="00D41046">
        <w:t>«</w:t>
      </w:r>
      <w:r>
        <w:t xml:space="preserve">, </w:t>
      </w:r>
      <w:r w:rsidR="00D41046">
        <w:t>за исключением движимого имущества</w:t>
      </w:r>
      <w:r>
        <w:t>,</w:t>
      </w:r>
      <w:r w:rsidR="00D41046">
        <w:t>»</w:t>
      </w:r>
      <w:r w:rsidR="00D41046" w:rsidRPr="00D41046">
        <w:t xml:space="preserve"> исключить</w:t>
      </w:r>
      <w:r w:rsidR="00D41046">
        <w:t>.</w:t>
      </w:r>
    </w:p>
    <w:p w:rsidR="00D41046" w:rsidRDefault="00D41046" w:rsidP="008E7B72">
      <w:pPr>
        <w:ind w:firstLine="709"/>
        <w:jc w:val="both"/>
      </w:pPr>
      <w:r>
        <w:t xml:space="preserve">1.2. </w:t>
      </w:r>
      <w:r w:rsidR="00226350">
        <w:t>П</w:t>
      </w:r>
      <w:r w:rsidR="00743FE8">
        <w:t>одпункт</w:t>
      </w:r>
      <w:r>
        <w:t xml:space="preserve"> 10</w:t>
      </w:r>
      <w:r w:rsidRPr="009F1A82">
        <w:t xml:space="preserve"> </w:t>
      </w:r>
      <w:r>
        <w:t xml:space="preserve">пункта 6.2 статьи 6 </w:t>
      </w:r>
      <w:r w:rsidRPr="009F1A82">
        <w:t xml:space="preserve">после слова </w:t>
      </w:r>
      <w:r>
        <w:t>«</w:t>
      </w:r>
      <w:r w:rsidRPr="00FF1F73">
        <w:t>отчуждения</w:t>
      </w:r>
      <w:r>
        <w:t>»</w:t>
      </w:r>
      <w:r w:rsidRPr="00FF1F73">
        <w:t xml:space="preserve"> дополнить словами </w:t>
      </w:r>
      <w:r>
        <w:t>«</w:t>
      </w:r>
      <w:r w:rsidRPr="00FF1F73">
        <w:t>движимого и</w:t>
      </w:r>
      <w:r>
        <w:t>».</w:t>
      </w:r>
    </w:p>
    <w:p w:rsidR="00D41046" w:rsidRDefault="002A0B83" w:rsidP="008E7B72">
      <w:pPr>
        <w:ind w:firstLine="709"/>
        <w:jc w:val="both"/>
      </w:pPr>
      <w:r w:rsidRPr="00B911CB">
        <w:t xml:space="preserve">2. Опубликовать настоящее решение в газете </w:t>
      </w:r>
      <w:r>
        <w:t>«</w:t>
      </w:r>
      <w:r w:rsidRPr="00B911CB">
        <w:t>Восход</w:t>
      </w:r>
      <w:r>
        <w:t>»</w:t>
      </w:r>
      <w:r w:rsidRPr="00B911CB">
        <w:t>.</w:t>
      </w:r>
    </w:p>
    <w:p w:rsidR="00213ACA" w:rsidRDefault="00213ACA" w:rsidP="008E7B72">
      <w:pPr>
        <w:ind w:firstLine="900"/>
        <w:jc w:val="both"/>
      </w:pP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4A688A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2A0B83" w:rsidP="002A0B83">
            <w:pPr>
              <w:tabs>
                <w:tab w:val="left" w:pos="5454"/>
              </w:tabs>
              <w:spacing w:before="720" w:line="192" w:lineRule="auto"/>
              <w:ind w:right="205"/>
              <w:jc w:val="center"/>
            </w:pPr>
            <w:r>
              <w:t xml:space="preserve">                                                                    А.В. Ивашов</w:t>
            </w:r>
          </w:p>
        </w:tc>
      </w:tr>
    </w:tbl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2F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350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0B83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50F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72F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3FE8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0AC1"/>
    <w:rsid w:val="008036B4"/>
    <w:rsid w:val="00805689"/>
    <w:rsid w:val="00806A64"/>
    <w:rsid w:val="00806FC8"/>
    <w:rsid w:val="00807916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E7B72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1046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167D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74AB4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998B-4B49-4286-AA79-9B54C082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2</cp:revision>
  <cp:lastPrinted>2023-02-15T23:15:00Z</cp:lastPrinted>
  <dcterms:created xsi:type="dcterms:W3CDTF">2023-03-28T23:49:00Z</dcterms:created>
  <dcterms:modified xsi:type="dcterms:W3CDTF">2023-03-28T23:49:00Z</dcterms:modified>
</cp:coreProperties>
</file>